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5D" w:rsidRPr="008075D8" w:rsidRDefault="00421D30" w:rsidP="00F6401E">
      <w:pPr>
        <w:pStyle w:val="Title2"/>
      </w:pPr>
      <w:bookmarkStart w:id="0" w:name="_Toc205632711"/>
      <w:r w:rsidRPr="008075D8">
        <w:t>VA Point of Service (VPS</w:t>
      </w:r>
      <w:r w:rsidR="00A80A97">
        <w:t>) Kiosks</w:t>
      </w:r>
    </w:p>
    <w:p w:rsidR="00F6401E" w:rsidRPr="008075D8" w:rsidRDefault="00F6401E" w:rsidP="00F6401E">
      <w:pPr>
        <w:pStyle w:val="Title2"/>
      </w:pPr>
    </w:p>
    <w:p w:rsidR="00F15034" w:rsidRPr="008075D8" w:rsidRDefault="00421D30" w:rsidP="00F15034">
      <w:pPr>
        <w:pStyle w:val="Title2"/>
      </w:pPr>
      <w:r w:rsidRPr="008075D8">
        <w:t>Requirements Specification Document (RSD)</w:t>
      </w:r>
    </w:p>
    <w:p w:rsidR="00F6401E" w:rsidRPr="008075D8" w:rsidRDefault="00F6401E" w:rsidP="00F6401E">
      <w:pPr>
        <w:pStyle w:val="Title2"/>
      </w:pPr>
    </w:p>
    <w:p w:rsidR="00F6401E" w:rsidRPr="008075D8" w:rsidRDefault="00F6401E" w:rsidP="00F6401E">
      <w:pPr>
        <w:pStyle w:val="Title2"/>
      </w:pPr>
    </w:p>
    <w:p w:rsidR="00F6401E" w:rsidRPr="008075D8" w:rsidRDefault="00AB2F65" w:rsidP="00603E7B">
      <w:pPr>
        <w:pStyle w:val="CoverTitleInstructions"/>
      </w:pPr>
      <w:r w:rsidRPr="008075D8">
        <w:rPr>
          <w:noProof/>
        </w:rPr>
        <w:drawing>
          <wp:inline distT="0" distB="0" distL="0" distR="0">
            <wp:extent cx="2105025" cy="2085975"/>
            <wp:effectExtent l="19050" t="0" r="9525" b="0"/>
            <wp:docPr id="5" name="Picture 5"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 Logo"/>
                    <pic:cNvPicPr>
                      <a:picLocks noChangeAspect="1" noChangeArrowheads="1"/>
                    </pic:cNvPicPr>
                  </pic:nvPicPr>
                  <pic:blipFill>
                    <a:blip r:embed="rId8" cstate="print"/>
                    <a:srcRect/>
                    <a:stretch>
                      <a:fillRect/>
                    </a:stretch>
                  </pic:blipFill>
                  <pic:spPr bwMode="auto">
                    <a:xfrm>
                      <a:off x="0" y="0"/>
                      <a:ext cx="2105025" cy="2085975"/>
                    </a:xfrm>
                    <a:prstGeom prst="rect">
                      <a:avLst/>
                    </a:prstGeom>
                    <a:noFill/>
                    <a:ln w="9525">
                      <a:noFill/>
                      <a:miter lim="800000"/>
                      <a:headEnd/>
                      <a:tailEnd/>
                    </a:ln>
                  </pic:spPr>
                </pic:pic>
              </a:graphicData>
            </a:graphic>
          </wp:inline>
        </w:drawing>
      </w:r>
    </w:p>
    <w:p w:rsidR="00F6401E" w:rsidRPr="008075D8" w:rsidRDefault="00F6401E" w:rsidP="00603E7B">
      <w:pPr>
        <w:pStyle w:val="CoverTitleInstructions"/>
      </w:pPr>
    </w:p>
    <w:p w:rsidR="00F6401E" w:rsidRPr="008075D8" w:rsidRDefault="00F6401E" w:rsidP="00603E7B">
      <w:pPr>
        <w:pStyle w:val="CoverTitleInstructions"/>
      </w:pPr>
    </w:p>
    <w:p w:rsidR="00542E40" w:rsidRPr="008075D8" w:rsidRDefault="006F5AB1" w:rsidP="00F6401E">
      <w:pPr>
        <w:pStyle w:val="Title2"/>
      </w:pPr>
      <w:r>
        <w:t>February</w:t>
      </w:r>
      <w:r w:rsidR="00317248" w:rsidRPr="008075D8">
        <w:t xml:space="preserve"> </w:t>
      </w:r>
      <w:r w:rsidRPr="008075D8">
        <w:t>201</w:t>
      </w:r>
      <w:r>
        <w:t>3</w:t>
      </w:r>
    </w:p>
    <w:p w:rsidR="00583467" w:rsidRPr="00906A7C" w:rsidRDefault="00583467" w:rsidP="00F6401E">
      <w:pPr>
        <w:pStyle w:val="Title2"/>
      </w:pPr>
    </w:p>
    <w:p w:rsidR="00583467" w:rsidRPr="00906A7C" w:rsidRDefault="00583467" w:rsidP="00F6401E">
      <w:pPr>
        <w:pStyle w:val="Title2"/>
      </w:pPr>
      <w:r w:rsidRPr="00906A7C">
        <w:t>Prepared by Harris Corporation</w:t>
      </w:r>
    </w:p>
    <w:p w:rsidR="008C5C9D" w:rsidRPr="00E66F65" w:rsidRDefault="008C5C9D" w:rsidP="00F6401E">
      <w:pPr>
        <w:pStyle w:val="Title2"/>
      </w:pPr>
    </w:p>
    <w:p w:rsidR="00973618" w:rsidRPr="00994EF9" w:rsidRDefault="00973618" w:rsidP="00F6401E">
      <w:pPr>
        <w:pStyle w:val="Title2"/>
      </w:pPr>
    </w:p>
    <w:p w:rsidR="00973618" w:rsidRPr="00994EF9" w:rsidRDefault="00973618" w:rsidP="00F6401E">
      <w:pPr>
        <w:pStyle w:val="Title2"/>
      </w:pPr>
    </w:p>
    <w:p w:rsidR="00973618" w:rsidRPr="003E5300" w:rsidRDefault="00973618" w:rsidP="00F6401E">
      <w:pPr>
        <w:pStyle w:val="Title2"/>
      </w:pPr>
    </w:p>
    <w:p w:rsidR="00F6401E" w:rsidRPr="0096140E" w:rsidRDefault="00F6401E" w:rsidP="00B43C2F">
      <w:pPr>
        <w:pStyle w:val="Title2"/>
        <w:jc w:val="left"/>
      </w:pPr>
    </w:p>
    <w:p w:rsidR="00F6401E" w:rsidRPr="008075D8" w:rsidRDefault="00F6401E" w:rsidP="00603E7B">
      <w:pPr>
        <w:pStyle w:val="InstructionalText1"/>
        <w:sectPr w:rsidR="00F6401E" w:rsidRPr="008075D8" w:rsidSect="000C628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cols w:space="720"/>
          <w:titlePg/>
          <w:docGrid w:linePitch="360"/>
        </w:sectPr>
      </w:pPr>
    </w:p>
    <w:p w:rsidR="00F6401E" w:rsidRPr="008075D8" w:rsidRDefault="00F6401E" w:rsidP="00971CAF">
      <w:pPr>
        <w:pStyle w:val="Title2"/>
      </w:pPr>
      <w:r w:rsidRPr="008075D8">
        <w:lastRenderedPageBreak/>
        <w:t>Revision History</w:t>
      </w:r>
    </w:p>
    <w:tbl>
      <w:tblPr>
        <w:tblW w:w="10020"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15" w:type="dxa"/>
          <w:right w:w="115" w:type="dxa"/>
        </w:tblCellMar>
        <w:tblLook w:val="01E0" w:firstRow="1" w:lastRow="1" w:firstColumn="1" w:lastColumn="1" w:noHBand="0" w:noVBand="0"/>
      </w:tblPr>
      <w:tblGrid>
        <w:gridCol w:w="1200"/>
        <w:gridCol w:w="900"/>
        <w:gridCol w:w="2970"/>
        <w:gridCol w:w="1440"/>
        <w:gridCol w:w="1440"/>
        <w:gridCol w:w="900"/>
        <w:gridCol w:w="1170"/>
      </w:tblGrid>
      <w:tr w:rsidR="00D47428" w:rsidRPr="008075D8" w:rsidTr="00524CDA">
        <w:trPr>
          <w:cantSplit/>
          <w:tblHeader/>
        </w:trPr>
        <w:tc>
          <w:tcPr>
            <w:tcW w:w="120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Creation Date</w:t>
            </w:r>
          </w:p>
        </w:tc>
        <w:tc>
          <w:tcPr>
            <w:tcW w:w="90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Version No.</w:t>
            </w:r>
          </w:p>
        </w:tc>
        <w:tc>
          <w:tcPr>
            <w:tcW w:w="297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Description/Comments</w:t>
            </w:r>
          </w:p>
        </w:tc>
        <w:tc>
          <w:tcPr>
            <w:tcW w:w="144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Author(s)</w:t>
            </w:r>
          </w:p>
        </w:tc>
        <w:tc>
          <w:tcPr>
            <w:tcW w:w="144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Reviewer(s)</w:t>
            </w:r>
          </w:p>
        </w:tc>
        <w:tc>
          <w:tcPr>
            <w:tcW w:w="900" w:type="dxa"/>
            <w:tcBorders>
              <w:top w:val="single" w:sz="12" w:space="0" w:color="auto"/>
              <w:bottom w:val="single" w:sz="12" w:space="0" w:color="auto"/>
            </w:tcBorders>
            <w:shd w:val="clear" w:color="auto" w:fill="C6D9F1"/>
            <w:vAlign w:val="center"/>
          </w:tcPr>
          <w:p w:rsidR="00D47428" w:rsidRPr="008075D8" w:rsidRDefault="00D47428" w:rsidP="00524CDA">
            <w:pPr>
              <w:pStyle w:val="TableColumnHeader"/>
              <w:jc w:val="center"/>
            </w:pPr>
            <w:r w:rsidRPr="008075D8">
              <w:t>Review Type</w:t>
            </w:r>
          </w:p>
        </w:tc>
        <w:tc>
          <w:tcPr>
            <w:tcW w:w="1170" w:type="dxa"/>
            <w:tcBorders>
              <w:top w:val="single" w:sz="12" w:space="0" w:color="auto"/>
              <w:bottom w:val="single" w:sz="12" w:space="0" w:color="auto"/>
            </w:tcBorders>
            <w:shd w:val="clear" w:color="auto" w:fill="C6D9F1"/>
            <w:vAlign w:val="center"/>
          </w:tcPr>
          <w:p w:rsidR="00D47428" w:rsidRPr="008075D8" w:rsidRDefault="00D47428" w:rsidP="00603E7B">
            <w:pPr>
              <w:pStyle w:val="TableColumnHeader"/>
            </w:pPr>
            <w:r w:rsidRPr="008075D8">
              <w:t>Issue Date</w:t>
            </w:r>
          </w:p>
        </w:tc>
      </w:tr>
      <w:tr w:rsidR="00EE2336" w:rsidRPr="008075D8" w:rsidTr="00524CDA">
        <w:trPr>
          <w:cantSplit/>
        </w:trPr>
        <w:tc>
          <w:tcPr>
            <w:tcW w:w="1200" w:type="dxa"/>
            <w:tcBorders>
              <w:top w:val="single" w:sz="12" w:space="0" w:color="auto"/>
            </w:tcBorders>
            <w:vAlign w:val="center"/>
          </w:tcPr>
          <w:p w:rsidR="00EE2336" w:rsidRPr="008075D8" w:rsidRDefault="00664D58" w:rsidP="009E5BCE">
            <w:pPr>
              <w:pStyle w:val="TableText"/>
              <w:rPr>
                <w:rFonts w:eastAsiaTheme="minorHAnsi"/>
              </w:rPr>
            </w:pPr>
            <w:r w:rsidRPr="008075D8">
              <w:rPr>
                <w:rFonts w:eastAsiaTheme="minorHAnsi"/>
              </w:rPr>
              <w:t>02/06/2011</w:t>
            </w:r>
          </w:p>
        </w:tc>
        <w:tc>
          <w:tcPr>
            <w:tcW w:w="900" w:type="dxa"/>
            <w:tcBorders>
              <w:top w:val="single" w:sz="12" w:space="0" w:color="auto"/>
            </w:tcBorders>
            <w:vAlign w:val="center"/>
          </w:tcPr>
          <w:p w:rsidR="00EE2336" w:rsidRPr="00723585" w:rsidRDefault="00EE2336" w:rsidP="009E5BCE">
            <w:pPr>
              <w:pStyle w:val="TableText"/>
              <w:rPr>
                <w:rFonts w:eastAsiaTheme="minorHAnsi"/>
              </w:rPr>
            </w:pPr>
            <w:r w:rsidRPr="008075D8">
              <w:rPr>
                <w:rFonts w:eastAsiaTheme="minorHAnsi"/>
              </w:rPr>
              <w:t>1.0</w:t>
            </w:r>
          </w:p>
        </w:tc>
        <w:tc>
          <w:tcPr>
            <w:tcW w:w="2970" w:type="dxa"/>
            <w:tcBorders>
              <w:top w:val="single" w:sz="12" w:space="0" w:color="auto"/>
            </w:tcBorders>
            <w:vAlign w:val="center"/>
          </w:tcPr>
          <w:p w:rsidR="00EE2336" w:rsidRPr="00723585" w:rsidRDefault="00EE2336" w:rsidP="009E5BCE">
            <w:pPr>
              <w:pStyle w:val="TableText"/>
              <w:rPr>
                <w:rFonts w:eastAsiaTheme="minorHAnsi"/>
              </w:rPr>
            </w:pPr>
            <w:r w:rsidRPr="008075D8">
              <w:rPr>
                <w:rFonts w:eastAsiaTheme="minorHAnsi"/>
              </w:rPr>
              <w:t>Initial</w:t>
            </w:r>
          </w:p>
        </w:tc>
        <w:tc>
          <w:tcPr>
            <w:tcW w:w="1440" w:type="dxa"/>
            <w:tcBorders>
              <w:top w:val="single" w:sz="12" w:space="0" w:color="auto"/>
            </w:tcBorders>
            <w:vAlign w:val="center"/>
          </w:tcPr>
          <w:p w:rsidR="00EE2336" w:rsidRPr="00723585" w:rsidRDefault="00EE2336" w:rsidP="009E5BCE">
            <w:pPr>
              <w:pStyle w:val="TableText"/>
              <w:rPr>
                <w:rFonts w:eastAsiaTheme="minorHAnsi"/>
              </w:rPr>
            </w:pPr>
          </w:p>
        </w:tc>
        <w:tc>
          <w:tcPr>
            <w:tcW w:w="1440" w:type="dxa"/>
            <w:tcBorders>
              <w:top w:val="single" w:sz="12" w:space="0" w:color="auto"/>
            </w:tcBorders>
            <w:vAlign w:val="center"/>
          </w:tcPr>
          <w:p w:rsidR="00EE2336" w:rsidRPr="008075D8" w:rsidRDefault="00EE2336" w:rsidP="009E5BCE">
            <w:pPr>
              <w:pStyle w:val="TableText"/>
              <w:rPr>
                <w:rFonts w:eastAsiaTheme="minorHAnsi"/>
              </w:rPr>
            </w:pPr>
          </w:p>
        </w:tc>
        <w:tc>
          <w:tcPr>
            <w:tcW w:w="900" w:type="dxa"/>
            <w:tcBorders>
              <w:top w:val="single" w:sz="12" w:space="0" w:color="auto"/>
            </w:tcBorders>
            <w:vAlign w:val="center"/>
          </w:tcPr>
          <w:p w:rsidR="00EE2336" w:rsidRPr="008075D8" w:rsidRDefault="00EE2336" w:rsidP="009E5BCE">
            <w:pPr>
              <w:pStyle w:val="TableText"/>
              <w:rPr>
                <w:rFonts w:eastAsiaTheme="minorHAnsi"/>
              </w:rPr>
            </w:pPr>
          </w:p>
        </w:tc>
        <w:tc>
          <w:tcPr>
            <w:tcW w:w="1170" w:type="dxa"/>
            <w:tcBorders>
              <w:top w:val="single" w:sz="12" w:space="0" w:color="auto"/>
            </w:tcBorders>
            <w:vAlign w:val="center"/>
          </w:tcPr>
          <w:p w:rsidR="00EE2336" w:rsidRPr="00723585" w:rsidRDefault="00EE2336" w:rsidP="009316B5">
            <w:pPr>
              <w:pStyle w:val="TableText"/>
              <w:rPr>
                <w:rFonts w:eastAsiaTheme="minorHAnsi"/>
              </w:rPr>
            </w:pPr>
            <w:r w:rsidRPr="008075D8">
              <w:rPr>
                <w:rFonts w:eastAsiaTheme="minorHAnsi"/>
              </w:rPr>
              <w:t>02/06/2011</w:t>
            </w: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723585" w:rsidRDefault="00EE2336" w:rsidP="009E5BCE">
            <w:pPr>
              <w:pStyle w:val="TableText"/>
              <w:rPr>
                <w:rFonts w:eastAsiaTheme="minorHAnsi"/>
              </w:rPr>
            </w:pPr>
            <w:r w:rsidRPr="008075D8">
              <w:rPr>
                <w:rFonts w:eastAsiaTheme="minorHAnsi"/>
              </w:rPr>
              <w:t>1.1</w:t>
            </w:r>
          </w:p>
        </w:tc>
        <w:tc>
          <w:tcPr>
            <w:tcW w:w="2970" w:type="dxa"/>
          </w:tcPr>
          <w:p w:rsidR="00EE2336" w:rsidRPr="00723585" w:rsidRDefault="00EE2336" w:rsidP="009E5BCE">
            <w:pPr>
              <w:pStyle w:val="TableText"/>
              <w:rPr>
                <w:rFonts w:eastAsiaTheme="minorHAnsi"/>
              </w:rPr>
            </w:pPr>
            <w:r w:rsidRPr="008075D8">
              <w:rPr>
                <w:rFonts w:eastAsiaTheme="minorHAnsi"/>
              </w:rPr>
              <w:t>Modifications due to PM feedback</w:t>
            </w:r>
          </w:p>
        </w:tc>
        <w:tc>
          <w:tcPr>
            <w:tcW w:w="1440" w:type="dxa"/>
            <w:vAlign w:val="center"/>
          </w:tcPr>
          <w:p w:rsidR="00EE2336" w:rsidRPr="00723585"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723585" w:rsidRDefault="00EE2336" w:rsidP="009E5BCE">
            <w:pPr>
              <w:pStyle w:val="TableText"/>
              <w:rPr>
                <w:rFonts w:eastAsiaTheme="minorHAnsi"/>
              </w:rPr>
            </w:pPr>
            <w:r w:rsidRPr="008075D8">
              <w:rPr>
                <w:rFonts w:eastAsiaTheme="minorHAnsi"/>
              </w:rPr>
              <w:t>02/07/2011</w:t>
            </w:r>
          </w:p>
        </w:tc>
      </w:tr>
      <w:tr w:rsidR="00EE2336" w:rsidRPr="008075D8" w:rsidTr="00524CDA">
        <w:trPr>
          <w:cantSplit/>
        </w:trPr>
        <w:tc>
          <w:tcPr>
            <w:tcW w:w="1200" w:type="dxa"/>
            <w:vAlign w:val="center"/>
          </w:tcPr>
          <w:p w:rsidR="00EE2336" w:rsidRPr="008075D8" w:rsidRDefault="006F5AB1" w:rsidP="009E5BCE">
            <w:pPr>
              <w:pStyle w:val="TableText"/>
              <w:rPr>
                <w:rFonts w:eastAsiaTheme="minorHAnsi"/>
              </w:rPr>
            </w:pPr>
            <w:r>
              <w:rPr>
                <w:rFonts w:eastAsiaTheme="minorHAnsi"/>
              </w:rPr>
              <w:t>09/28/2012</w:t>
            </w:r>
          </w:p>
        </w:tc>
        <w:tc>
          <w:tcPr>
            <w:tcW w:w="900" w:type="dxa"/>
            <w:vAlign w:val="center"/>
          </w:tcPr>
          <w:p w:rsidR="00EE2336" w:rsidRPr="008075D8" w:rsidRDefault="006F5AB1" w:rsidP="009E5BCE">
            <w:pPr>
              <w:pStyle w:val="TableText"/>
              <w:rPr>
                <w:rFonts w:eastAsiaTheme="minorHAnsi"/>
              </w:rPr>
            </w:pPr>
            <w:r>
              <w:rPr>
                <w:rFonts w:eastAsiaTheme="minorHAnsi"/>
              </w:rPr>
              <w:t>2.0</w:t>
            </w:r>
          </w:p>
        </w:tc>
        <w:tc>
          <w:tcPr>
            <w:tcW w:w="2970" w:type="dxa"/>
            <w:vAlign w:val="center"/>
          </w:tcPr>
          <w:p w:rsidR="00EE2336" w:rsidRPr="008075D8" w:rsidRDefault="006F5AB1" w:rsidP="009E5BCE">
            <w:pPr>
              <w:pStyle w:val="TableText"/>
              <w:rPr>
                <w:rFonts w:eastAsiaTheme="minorHAnsi"/>
              </w:rPr>
            </w:pPr>
            <w:r>
              <w:rPr>
                <w:rFonts w:eastAsiaTheme="minorHAnsi"/>
              </w:rPr>
              <w:t>Baselined per project close-out.</w:t>
            </w: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6F5AB1" w:rsidP="00870E34">
            <w:pPr>
              <w:pStyle w:val="TableText"/>
              <w:rPr>
                <w:rFonts w:eastAsiaTheme="minorHAnsi"/>
              </w:rPr>
            </w:pPr>
            <w:r>
              <w:rPr>
                <w:rFonts w:eastAsiaTheme="minorHAnsi"/>
              </w:rPr>
              <w:t>02/</w:t>
            </w:r>
            <w:r w:rsidR="00870E34">
              <w:rPr>
                <w:rFonts w:eastAsiaTheme="minorHAnsi"/>
              </w:rPr>
              <w:t>28</w:t>
            </w:r>
            <w:r>
              <w:rPr>
                <w:rFonts w:eastAsiaTheme="minorHAnsi"/>
              </w:rPr>
              <w:t>/2013</w:t>
            </w: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r w:rsidR="00EE2336" w:rsidRPr="008075D8" w:rsidTr="00524CDA">
        <w:trPr>
          <w:cantSplit/>
        </w:trPr>
        <w:tc>
          <w:tcPr>
            <w:tcW w:w="120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297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1440" w:type="dxa"/>
            <w:vAlign w:val="center"/>
          </w:tcPr>
          <w:p w:rsidR="00EE2336" w:rsidRPr="008075D8" w:rsidRDefault="00EE2336" w:rsidP="009E5BCE">
            <w:pPr>
              <w:pStyle w:val="TableText"/>
              <w:rPr>
                <w:rFonts w:eastAsiaTheme="minorHAnsi"/>
              </w:rPr>
            </w:pPr>
          </w:p>
        </w:tc>
        <w:tc>
          <w:tcPr>
            <w:tcW w:w="900" w:type="dxa"/>
            <w:vAlign w:val="center"/>
          </w:tcPr>
          <w:p w:rsidR="00EE2336" w:rsidRPr="008075D8" w:rsidRDefault="00EE2336" w:rsidP="009E5BCE">
            <w:pPr>
              <w:pStyle w:val="TableText"/>
              <w:rPr>
                <w:rFonts w:eastAsiaTheme="minorHAnsi"/>
              </w:rPr>
            </w:pPr>
          </w:p>
        </w:tc>
        <w:tc>
          <w:tcPr>
            <w:tcW w:w="1170" w:type="dxa"/>
            <w:vAlign w:val="center"/>
          </w:tcPr>
          <w:p w:rsidR="00EE2336" w:rsidRPr="008075D8" w:rsidRDefault="00EE2336" w:rsidP="009E5BCE">
            <w:pPr>
              <w:pStyle w:val="TableText"/>
              <w:rPr>
                <w:rFonts w:eastAsiaTheme="minorHAnsi"/>
              </w:rPr>
            </w:pPr>
          </w:p>
        </w:tc>
      </w:tr>
    </w:tbl>
    <w:p w:rsidR="00A60B17" w:rsidRPr="008075D8" w:rsidRDefault="00A60B17" w:rsidP="009E5BCE">
      <w:pPr>
        <w:pStyle w:val="TableText"/>
        <w:rPr>
          <w:szCs w:val="18"/>
        </w:rPr>
      </w:pPr>
    </w:p>
    <w:p w:rsidR="00A60B17" w:rsidRPr="008075D8" w:rsidRDefault="00A60B17" w:rsidP="00F6401E">
      <w:pPr>
        <w:pStyle w:val="Title2"/>
      </w:pPr>
    </w:p>
    <w:p w:rsidR="00A60B17" w:rsidRPr="008075D8" w:rsidRDefault="00A60B17" w:rsidP="00F6401E">
      <w:pPr>
        <w:pStyle w:val="Title2"/>
        <w:sectPr w:rsidR="00A60B17" w:rsidRPr="008075D8" w:rsidSect="000374A6">
          <w:pgSz w:w="12240" w:h="15840" w:code="1"/>
          <w:pgMar w:top="1440" w:right="1440" w:bottom="1440" w:left="1440" w:header="720" w:footer="720" w:gutter="0"/>
          <w:pgNumType w:fmt="lowerRoman"/>
          <w:cols w:space="720"/>
          <w:docGrid w:linePitch="360"/>
        </w:sectPr>
      </w:pPr>
    </w:p>
    <w:p w:rsidR="00F6401E" w:rsidRPr="008075D8" w:rsidRDefault="00F6401E" w:rsidP="00F6401E">
      <w:pPr>
        <w:pStyle w:val="Title2"/>
      </w:pPr>
      <w:r w:rsidRPr="008075D8">
        <w:lastRenderedPageBreak/>
        <w:t>Table of Contents</w:t>
      </w:r>
    </w:p>
    <w:p w:rsidR="0099260E" w:rsidRDefault="00DD1628">
      <w:pPr>
        <w:pStyle w:val="TOC1"/>
        <w:tabs>
          <w:tab w:val="left" w:pos="480"/>
          <w:tab w:val="right" w:leader="dot" w:pos="9350"/>
        </w:tabs>
        <w:rPr>
          <w:rFonts w:asciiTheme="minorHAnsi" w:eastAsiaTheme="minorEastAsia" w:hAnsiTheme="minorHAnsi" w:cstheme="minorBidi"/>
          <w:b w:val="0"/>
          <w:bCs w:val="0"/>
          <w:noProof/>
          <w:sz w:val="22"/>
          <w:szCs w:val="22"/>
        </w:rPr>
      </w:pPr>
      <w:r w:rsidRPr="008075D8">
        <w:fldChar w:fldCharType="begin"/>
      </w:r>
      <w:r w:rsidR="009B10EA" w:rsidRPr="008075D8">
        <w:instrText xml:space="preserve"> TOC \o "2-3" \t "Heading 1,1" </w:instrText>
      </w:r>
      <w:r w:rsidRPr="008075D8">
        <w:fldChar w:fldCharType="separate"/>
      </w:r>
      <w:r w:rsidR="0099260E">
        <w:rPr>
          <w:noProof/>
        </w:rPr>
        <w:t>1</w:t>
      </w:r>
      <w:r w:rsidR="0099260E">
        <w:rPr>
          <w:rFonts w:asciiTheme="minorHAnsi" w:eastAsiaTheme="minorEastAsia" w:hAnsiTheme="minorHAnsi" w:cstheme="minorBidi"/>
          <w:b w:val="0"/>
          <w:bCs w:val="0"/>
          <w:noProof/>
          <w:sz w:val="22"/>
          <w:szCs w:val="22"/>
        </w:rPr>
        <w:tab/>
      </w:r>
      <w:r w:rsidR="0099260E">
        <w:rPr>
          <w:noProof/>
        </w:rPr>
        <w:t>Introduction</w:t>
      </w:r>
      <w:r w:rsidR="0099260E">
        <w:rPr>
          <w:noProof/>
        </w:rPr>
        <w:tab/>
      </w:r>
      <w:r w:rsidR="0099260E">
        <w:rPr>
          <w:noProof/>
        </w:rPr>
        <w:fldChar w:fldCharType="begin"/>
      </w:r>
      <w:r w:rsidR="0099260E">
        <w:rPr>
          <w:noProof/>
        </w:rPr>
        <w:instrText xml:space="preserve"> PAGEREF _Toc349740139 \h </w:instrText>
      </w:r>
      <w:r w:rsidR="0099260E">
        <w:rPr>
          <w:noProof/>
        </w:rPr>
      </w:r>
      <w:r w:rsidR="0099260E">
        <w:rPr>
          <w:noProof/>
        </w:rPr>
        <w:fldChar w:fldCharType="separate"/>
      </w:r>
      <w:r w:rsidR="0099260E">
        <w:rPr>
          <w:noProof/>
        </w:rPr>
        <w:t>6</w:t>
      </w:r>
      <w:r w:rsidR="0099260E">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1.1</w:t>
      </w:r>
      <w:r>
        <w:rPr>
          <w:rFonts w:asciiTheme="minorHAnsi" w:eastAsiaTheme="minorEastAsia" w:hAnsiTheme="minorHAnsi" w:cstheme="minorBidi"/>
          <w:iCs w:val="0"/>
          <w:noProof/>
          <w:sz w:val="22"/>
          <w:szCs w:val="22"/>
        </w:rPr>
        <w:tab/>
      </w:r>
      <w:r>
        <w:rPr>
          <w:noProof/>
        </w:rPr>
        <w:t>Major Objectives and Goals</w:t>
      </w:r>
      <w:r>
        <w:rPr>
          <w:noProof/>
        </w:rPr>
        <w:tab/>
      </w:r>
      <w:r>
        <w:rPr>
          <w:noProof/>
        </w:rPr>
        <w:fldChar w:fldCharType="begin"/>
      </w:r>
      <w:r>
        <w:rPr>
          <w:noProof/>
        </w:rPr>
        <w:instrText xml:space="preserve"> PAGEREF _Toc349740140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1.2</w:t>
      </w:r>
      <w:r>
        <w:rPr>
          <w:rFonts w:asciiTheme="minorHAnsi" w:eastAsiaTheme="minorEastAsia" w:hAnsiTheme="minorHAnsi" w:cstheme="minorBidi"/>
          <w:iCs w:val="0"/>
          <w:noProof/>
          <w:sz w:val="22"/>
          <w:szCs w:val="22"/>
        </w:rPr>
        <w:tab/>
      </w:r>
      <w:r>
        <w:rPr>
          <w:noProof/>
        </w:rPr>
        <w:t>Vision</w:t>
      </w:r>
      <w:r>
        <w:rPr>
          <w:noProof/>
        </w:rPr>
        <w:tab/>
      </w:r>
      <w:r>
        <w:rPr>
          <w:noProof/>
        </w:rPr>
        <w:fldChar w:fldCharType="begin"/>
      </w:r>
      <w:r>
        <w:rPr>
          <w:noProof/>
        </w:rPr>
        <w:instrText xml:space="preserve"> PAGEREF _Toc349740141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1.3</w:t>
      </w:r>
      <w:r>
        <w:rPr>
          <w:rFonts w:asciiTheme="minorHAnsi" w:eastAsiaTheme="minorEastAsia" w:hAnsiTheme="minorHAnsi" w:cstheme="minorBidi"/>
          <w:iCs w:val="0"/>
          <w:noProof/>
          <w:sz w:val="22"/>
          <w:szCs w:val="22"/>
        </w:rPr>
        <w:tab/>
      </w:r>
      <w:r>
        <w:rPr>
          <w:noProof/>
        </w:rPr>
        <w:t>Core Values</w:t>
      </w:r>
      <w:r>
        <w:rPr>
          <w:noProof/>
        </w:rPr>
        <w:tab/>
      </w:r>
      <w:r>
        <w:rPr>
          <w:noProof/>
        </w:rPr>
        <w:fldChar w:fldCharType="begin"/>
      </w:r>
      <w:r>
        <w:rPr>
          <w:noProof/>
        </w:rPr>
        <w:instrText xml:space="preserve"> PAGEREF _Toc349740142 \h </w:instrText>
      </w:r>
      <w:r>
        <w:rPr>
          <w:noProof/>
        </w:rPr>
      </w:r>
      <w:r>
        <w:rPr>
          <w:noProof/>
        </w:rPr>
        <w:fldChar w:fldCharType="separate"/>
      </w:r>
      <w:r>
        <w:rPr>
          <w:noProof/>
        </w:rPr>
        <w:t>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1.4</w:t>
      </w:r>
      <w:r>
        <w:rPr>
          <w:rFonts w:asciiTheme="minorHAnsi" w:eastAsiaTheme="minorEastAsia" w:hAnsiTheme="minorHAnsi" w:cstheme="minorBidi"/>
          <w:iCs w:val="0"/>
          <w:noProof/>
          <w:sz w:val="22"/>
          <w:szCs w:val="22"/>
        </w:rPr>
        <w:tab/>
      </w:r>
      <w:r>
        <w:rPr>
          <w:noProof/>
        </w:rPr>
        <w:t>Purpose</w:t>
      </w:r>
      <w:r>
        <w:rPr>
          <w:noProof/>
        </w:rPr>
        <w:tab/>
      </w:r>
      <w:r>
        <w:rPr>
          <w:noProof/>
        </w:rPr>
        <w:fldChar w:fldCharType="begin"/>
      </w:r>
      <w:r>
        <w:rPr>
          <w:noProof/>
        </w:rPr>
        <w:instrText xml:space="preserve"> PAGEREF _Toc349740143 \h </w:instrText>
      </w:r>
      <w:r>
        <w:rPr>
          <w:noProof/>
        </w:rPr>
      </w:r>
      <w:r>
        <w:rPr>
          <w:noProof/>
        </w:rPr>
        <w:fldChar w:fldCharType="separate"/>
      </w:r>
      <w:r>
        <w:rPr>
          <w:noProof/>
        </w:rPr>
        <w:t>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1.5</w:t>
      </w:r>
      <w:r>
        <w:rPr>
          <w:rFonts w:asciiTheme="minorHAnsi" w:eastAsiaTheme="minorEastAsia" w:hAnsiTheme="minorHAnsi" w:cstheme="minorBidi"/>
          <w:iCs w:val="0"/>
          <w:noProof/>
          <w:sz w:val="22"/>
          <w:szCs w:val="22"/>
        </w:rPr>
        <w:tab/>
      </w:r>
      <w:r>
        <w:rPr>
          <w:noProof/>
        </w:rPr>
        <w:t>Scope</w:t>
      </w:r>
      <w:r>
        <w:rPr>
          <w:noProof/>
        </w:rPr>
        <w:tab/>
      </w:r>
      <w:r>
        <w:rPr>
          <w:noProof/>
        </w:rPr>
        <w:fldChar w:fldCharType="begin"/>
      </w:r>
      <w:r>
        <w:rPr>
          <w:noProof/>
        </w:rPr>
        <w:instrText xml:space="preserve"> PAGEREF _Toc349740144 \h </w:instrText>
      </w:r>
      <w:r>
        <w:rPr>
          <w:noProof/>
        </w:rPr>
      </w:r>
      <w:r>
        <w:rPr>
          <w:noProof/>
        </w:rPr>
        <w:fldChar w:fldCharType="separate"/>
      </w:r>
      <w:r>
        <w:rPr>
          <w:noProof/>
        </w:rPr>
        <w:t>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1.6</w:t>
      </w:r>
      <w:r>
        <w:rPr>
          <w:rFonts w:asciiTheme="minorHAnsi" w:eastAsiaTheme="minorEastAsia" w:hAnsiTheme="minorHAnsi" w:cstheme="minorBidi"/>
          <w:iCs w:val="0"/>
          <w:noProof/>
          <w:sz w:val="22"/>
          <w:szCs w:val="22"/>
        </w:rPr>
        <w:tab/>
      </w:r>
      <w:r>
        <w:rPr>
          <w:noProof/>
        </w:rPr>
        <w:t>Acronyms and Definitions</w:t>
      </w:r>
      <w:r>
        <w:rPr>
          <w:noProof/>
        </w:rPr>
        <w:tab/>
      </w:r>
      <w:r>
        <w:rPr>
          <w:noProof/>
        </w:rPr>
        <w:fldChar w:fldCharType="begin"/>
      </w:r>
      <w:r>
        <w:rPr>
          <w:noProof/>
        </w:rPr>
        <w:instrText xml:space="preserve"> PAGEREF _Toc349740145 \h </w:instrText>
      </w:r>
      <w:r>
        <w:rPr>
          <w:noProof/>
        </w:rPr>
      </w:r>
      <w:r>
        <w:rPr>
          <w:noProof/>
        </w:rPr>
        <w:fldChar w:fldCharType="separate"/>
      </w:r>
      <w:r>
        <w:rPr>
          <w:noProof/>
        </w:rPr>
        <w:t>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1.6.1</w:t>
      </w:r>
      <w:r>
        <w:rPr>
          <w:rFonts w:asciiTheme="minorHAnsi" w:eastAsiaTheme="minorEastAsia" w:hAnsiTheme="minorHAnsi" w:cstheme="minorBidi"/>
          <w:noProof/>
          <w:sz w:val="22"/>
          <w:szCs w:val="22"/>
        </w:rPr>
        <w:tab/>
      </w:r>
      <w:r>
        <w:rPr>
          <w:noProof/>
        </w:rPr>
        <w:t>Acronyms</w:t>
      </w:r>
      <w:r>
        <w:rPr>
          <w:noProof/>
        </w:rPr>
        <w:tab/>
      </w:r>
      <w:r>
        <w:rPr>
          <w:noProof/>
        </w:rPr>
        <w:fldChar w:fldCharType="begin"/>
      </w:r>
      <w:r>
        <w:rPr>
          <w:noProof/>
        </w:rPr>
        <w:instrText xml:space="preserve"> PAGEREF _Toc349740146 \h </w:instrText>
      </w:r>
      <w:r>
        <w:rPr>
          <w:noProof/>
        </w:rPr>
      </w:r>
      <w:r>
        <w:rPr>
          <w:noProof/>
        </w:rPr>
        <w:fldChar w:fldCharType="separate"/>
      </w:r>
      <w:r>
        <w:rPr>
          <w:noProof/>
        </w:rPr>
        <w:t>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1.6.2</w:t>
      </w:r>
      <w:r>
        <w:rPr>
          <w:rFonts w:asciiTheme="minorHAnsi" w:eastAsiaTheme="minorEastAsia" w:hAnsiTheme="minorHAnsi" w:cstheme="minorBidi"/>
          <w:noProof/>
          <w:sz w:val="22"/>
          <w:szCs w:val="22"/>
        </w:rPr>
        <w:tab/>
      </w:r>
      <w:r>
        <w:rPr>
          <w:noProof/>
        </w:rPr>
        <w:t>Definitions</w:t>
      </w:r>
      <w:r>
        <w:rPr>
          <w:noProof/>
        </w:rPr>
        <w:tab/>
      </w:r>
      <w:r>
        <w:rPr>
          <w:noProof/>
        </w:rPr>
        <w:fldChar w:fldCharType="begin"/>
      </w:r>
      <w:r>
        <w:rPr>
          <w:noProof/>
        </w:rPr>
        <w:instrText xml:space="preserve"> PAGEREF _Toc349740147 \h </w:instrText>
      </w:r>
      <w:r>
        <w:rPr>
          <w:noProof/>
        </w:rPr>
      </w:r>
      <w:r>
        <w:rPr>
          <w:noProof/>
        </w:rPr>
        <w:fldChar w:fldCharType="separate"/>
      </w:r>
      <w:r>
        <w:rPr>
          <w:noProof/>
        </w:rPr>
        <w:t>9</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1.7</w:t>
      </w:r>
      <w:r>
        <w:rPr>
          <w:rFonts w:asciiTheme="minorHAnsi" w:eastAsiaTheme="minorEastAsia" w:hAnsiTheme="minorHAnsi" w:cstheme="minorBidi"/>
          <w:iCs w:val="0"/>
          <w:noProof/>
          <w:sz w:val="22"/>
          <w:szCs w:val="22"/>
        </w:rPr>
        <w:tab/>
      </w:r>
      <w:r>
        <w:rPr>
          <w:noProof/>
        </w:rPr>
        <w:t>References</w:t>
      </w:r>
      <w:r>
        <w:rPr>
          <w:noProof/>
        </w:rPr>
        <w:tab/>
      </w:r>
      <w:r>
        <w:rPr>
          <w:noProof/>
        </w:rPr>
        <w:fldChar w:fldCharType="begin"/>
      </w:r>
      <w:r>
        <w:rPr>
          <w:noProof/>
        </w:rPr>
        <w:instrText xml:space="preserve"> PAGEREF _Toc349740148 \h </w:instrText>
      </w:r>
      <w:r>
        <w:rPr>
          <w:noProof/>
        </w:rPr>
      </w:r>
      <w:r>
        <w:rPr>
          <w:noProof/>
        </w:rPr>
        <w:fldChar w:fldCharType="separate"/>
      </w:r>
      <w:r>
        <w:rPr>
          <w:noProof/>
        </w:rPr>
        <w:t>10</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2</w:t>
      </w:r>
      <w:r>
        <w:rPr>
          <w:rFonts w:asciiTheme="minorHAnsi" w:eastAsiaTheme="minorEastAsia" w:hAnsiTheme="minorHAnsi" w:cstheme="minorBidi"/>
          <w:b w:val="0"/>
          <w:bCs w:val="0"/>
          <w:noProof/>
          <w:sz w:val="22"/>
          <w:szCs w:val="22"/>
        </w:rPr>
        <w:tab/>
      </w:r>
      <w:r>
        <w:rPr>
          <w:noProof/>
        </w:rPr>
        <w:t>Overall Specifications</w:t>
      </w:r>
      <w:r>
        <w:rPr>
          <w:noProof/>
        </w:rPr>
        <w:tab/>
      </w:r>
      <w:r>
        <w:rPr>
          <w:noProof/>
        </w:rPr>
        <w:fldChar w:fldCharType="begin"/>
      </w:r>
      <w:r>
        <w:rPr>
          <w:noProof/>
        </w:rPr>
        <w:instrText xml:space="preserve"> PAGEREF _Toc349740149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w:t>
      </w:r>
      <w:r>
        <w:rPr>
          <w:rFonts w:asciiTheme="minorHAnsi" w:eastAsiaTheme="minorEastAsia" w:hAnsiTheme="minorHAnsi" w:cstheme="minorBidi"/>
          <w:iCs w:val="0"/>
          <w:noProof/>
          <w:sz w:val="22"/>
          <w:szCs w:val="22"/>
        </w:rPr>
        <w:tab/>
      </w:r>
      <w:r>
        <w:rPr>
          <w:noProof/>
        </w:rPr>
        <w:t>Accessibility Specifications</w:t>
      </w:r>
      <w:r>
        <w:rPr>
          <w:noProof/>
        </w:rPr>
        <w:tab/>
      </w:r>
      <w:r>
        <w:rPr>
          <w:noProof/>
        </w:rPr>
        <w:fldChar w:fldCharType="begin"/>
      </w:r>
      <w:r>
        <w:rPr>
          <w:noProof/>
        </w:rPr>
        <w:instrText xml:space="preserve"> PAGEREF _Toc349740150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508 Compliance</w:t>
      </w:r>
      <w:r>
        <w:rPr>
          <w:noProof/>
        </w:rPr>
        <w:tab/>
      </w:r>
      <w:r>
        <w:rPr>
          <w:noProof/>
        </w:rPr>
        <w:fldChar w:fldCharType="begin"/>
      </w:r>
      <w:r>
        <w:rPr>
          <w:noProof/>
        </w:rPr>
        <w:instrText xml:space="preserve"> PAGEREF _Toc349740151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2.2</w:t>
      </w:r>
      <w:r>
        <w:rPr>
          <w:rFonts w:asciiTheme="minorHAnsi" w:eastAsiaTheme="minorEastAsia" w:hAnsiTheme="minorHAnsi" w:cstheme="minorBidi"/>
          <w:iCs w:val="0"/>
          <w:noProof/>
          <w:sz w:val="22"/>
          <w:szCs w:val="22"/>
        </w:rPr>
        <w:tab/>
      </w:r>
      <w:r>
        <w:rPr>
          <w:noProof/>
        </w:rPr>
        <w:t>Business Rules Specifications</w:t>
      </w:r>
      <w:r>
        <w:rPr>
          <w:noProof/>
        </w:rPr>
        <w:tab/>
      </w:r>
      <w:r>
        <w:rPr>
          <w:noProof/>
        </w:rPr>
        <w:fldChar w:fldCharType="begin"/>
      </w:r>
      <w:r>
        <w:rPr>
          <w:noProof/>
        </w:rPr>
        <w:instrText xml:space="preserve"> PAGEREF _Toc349740152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2.3</w:t>
      </w:r>
      <w:r>
        <w:rPr>
          <w:rFonts w:asciiTheme="minorHAnsi" w:eastAsiaTheme="minorEastAsia" w:hAnsiTheme="minorHAnsi" w:cstheme="minorBidi"/>
          <w:iCs w:val="0"/>
          <w:noProof/>
          <w:sz w:val="22"/>
          <w:szCs w:val="22"/>
        </w:rPr>
        <w:tab/>
      </w:r>
      <w:r>
        <w:rPr>
          <w:noProof/>
        </w:rPr>
        <w:t>Disaster Recovery Specifications</w:t>
      </w:r>
      <w:r>
        <w:rPr>
          <w:noProof/>
        </w:rPr>
        <w:tab/>
      </w:r>
      <w:r>
        <w:rPr>
          <w:noProof/>
        </w:rPr>
        <w:fldChar w:fldCharType="begin"/>
      </w:r>
      <w:r>
        <w:rPr>
          <w:noProof/>
        </w:rPr>
        <w:instrText xml:space="preserve"> PAGEREF _Toc349740153 \h </w:instrText>
      </w:r>
      <w:r>
        <w:rPr>
          <w:noProof/>
        </w:rPr>
      </w:r>
      <w:r>
        <w:rPr>
          <w:noProof/>
        </w:rPr>
        <w:fldChar w:fldCharType="separate"/>
      </w:r>
      <w:r>
        <w:rPr>
          <w:noProof/>
        </w:rPr>
        <w:t>10</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2.4</w:t>
      </w:r>
      <w:r>
        <w:rPr>
          <w:rFonts w:asciiTheme="minorHAnsi" w:eastAsiaTheme="minorEastAsia" w:hAnsiTheme="minorHAnsi" w:cstheme="minorBidi"/>
          <w:iCs w:val="0"/>
          <w:noProof/>
          <w:sz w:val="22"/>
          <w:szCs w:val="22"/>
        </w:rPr>
        <w:tab/>
      </w:r>
      <w:r>
        <w:rPr>
          <w:noProof/>
        </w:rPr>
        <w:t>Documentation and Training Specifications</w:t>
      </w:r>
      <w:r>
        <w:rPr>
          <w:noProof/>
        </w:rPr>
        <w:tab/>
      </w:r>
      <w:r>
        <w:rPr>
          <w:noProof/>
        </w:rPr>
        <w:fldChar w:fldCharType="begin"/>
      </w:r>
      <w:r>
        <w:rPr>
          <w:noProof/>
        </w:rPr>
        <w:instrText xml:space="preserve"> PAGEREF _Toc349740154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2.4.1</w:t>
      </w:r>
      <w:r>
        <w:rPr>
          <w:rFonts w:asciiTheme="minorHAnsi" w:eastAsiaTheme="minorEastAsia" w:hAnsiTheme="minorHAnsi" w:cstheme="minorBidi"/>
          <w:noProof/>
          <w:sz w:val="22"/>
          <w:szCs w:val="22"/>
        </w:rPr>
        <w:tab/>
      </w:r>
      <w:r>
        <w:rPr>
          <w:noProof/>
        </w:rPr>
        <w:t>Soft Copy and Physical Documentation Delivery</w:t>
      </w:r>
      <w:r>
        <w:rPr>
          <w:noProof/>
        </w:rPr>
        <w:tab/>
      </w:r>
      <w:r>
        <w:rPr>
          <w:noProof/>
        </w:rPr>
        <w:fldChar w:fldCharType="begin"/>
      </w:r>
      <w:r>
        <w:rPr>
          <w:noProof/>
        </w:rPr>
        <w:instrText xml:space="preserve"> PAGEREF _Toc349740155 \h </w:instrText>
      </w:r>
      <w:r>
        <w:rPr>
          <w:noProof/>
        </w:rPr>
      </w:r>
      <w:r>
        <w:rPr>
          <w:noProof/>
        </w:rPr>
        <w:fldChar w:fldCharType="separate"/>
      </w:r>
      <w:r>
        <w:rPr>
          <w:noProof/>
        </w:rPr>
        <w:t>10</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2.4.2</w:t>
      </w:r>
      <w:r>
        <w:rPr>
          <w:rFonts w:asciiTheme="minorHAnsi" w:eastAsiaTheme="minorEastAsia" w:hAnsiTheme="minorHAnsi" w:cstheme="minorBidi"/>
          <w:noProof/>
          <w:sz w:val="22"/>
          <w:szCs w:val="22"/>
        </w:rPr>
        <w:tab/>
      </w:r>
      <w:r>
        <w:rPr>
          <w:noProof/>
        </w:rPr>
        <w:t>Training Requirements</w:t>
      </w:r>
      <w:r>
        <w:rPr>
          <w:noProof/>
        </w:rPr>
        <w:tab/>
      </w:r>
      <w:r>
        <w:rPr>
          <w:noProof/>
        </w:rPr>
        <w:fldChar w:fldCharType="begin"/>
      </w:r>
      <w:r>
        <w:rPr>
          <w:noProof/>
        </w:rPr>
        <w:instrText xml:space="preserve"> PAGEREF _Toc349740156 \h </w:instrText>
      </w:r>
      <w:r>
        <w:rPr>
          <w:noProof/>
        </w:rPr>
      </w:r>
      <w:r>
        <w:rPr>
          <w:noProof/>
        </w:rPr>
        <w:fldChar w:fldCharType="separate"/>
      </w:r>
      <w:r>
        <w:rPr>
          <w:noProof/>
        </w:rPr>
        <w:t>11</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2.5</w:t>
      </w:r>
      <w:r>
        <w:rPr>
          <w:rFonts w:asciiTheme="minorHAnsi" w:eastAsiaTheme="minorEastAsia" w:hAnsiTheme="minorHAnsi" w:cstheme="minorBidi"/>
          <w:iCs w:val="0"/>
          <w:noProof/>
          <w:sz w:val="22"/>
          <w:szCs w:val="22"/>
        </w:rPr>
        <w:tab/>
      </w:r>
      <w:r>
        <w:rPr>
          <w:noProof/>
        </w:rPr>
        <w:t>Functional Specifications</w:t>
      </w:r>
      <w:r>
        <w:rPr>
          <w:noProof/>
        </w:rPr>
        <w:tab/>
      </w:r>
      <w:r>
        <w:rPr>
          <w:noProof/>
        </w:rPr>
        <w:fldChar w:fldCharType="begin"/>
      </w:r>
      <w:r>
        <w:rPr>
          <w:noProof/>
        </w:rPr>
        <w:instrText xml:space="preserve"> PAGEREF _Toc349740157 \h </w:instrText>
      </w:r>
      <w:r>
        <w:rPr>
          <w:noProof/>
        </w:rPr>
      </w:r>
      <w:r>
        <w:rPr>
          <w:noProof/>
        </w:rPr>
        <w:fldChar w:fldCharType="separate"/>
      </w:r>
      <w:r>
        <w:rPr>
          <w:noProof/>
        </w:rPr>
        <w:t>11</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2.5.1</w:t>
      </w:r>
      <w:r>
        <w:rPr>
          <w:rFonts w:asciiTheme="minorHAnsi" w:eastAsiaTheme="minorEastAsia" w:hAnsiTheme="minorHAnsi" w:cstheme="minorBidi"/>
          <w:noProof/>
          <w:sz w:val="22"/>
          <w:szCs w:val="22"/>
        </w:rPr>
        <w:tab/>
      </w:r>
      <w:r>
        <w:rPr>
          <w:noProof/>
        </w:rPr>
        <w:t>Overarching Considerations</w:t>
      </w:r>
      <w:r>
        <w:rPr>
          <w:noProof/>
        </w:rPr>
        <w:tab/>
      </w:r>
      <w:r>
        <w:rPr>
          <w:noProof/>
        </w:rPr>
        <w:fldChar w:fldCharType="begin"/>
      </w:r>
      <w:r>
        <w:rPr>
          <w:noProof/>
        </w:rPr>
        <w:instrText xml:space="preserve"> PAGEREF _Toc349740158 \h </w:instrText>
      </w:r>
      <w:r>
        <w:rPr>
          <w:noProof/>
        </w:rPr>
      </w:r>
      <w:r>
        <w:rPr>
          <w:noProof/>
        </w:rPr>
        <w:fldChar w:fldCharType="separate"/>
      </w:r>
      <w:r>
        <w:rPr>
          <w:noProof/>
        </w:rPr>
        <w:t>11</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2.5.2</w:t>
      </w:r>
      <w:r>
        <w:rPr>
          <w:rFonts w:asciiTheme="minorHAnsi" w:eastAsiaTheme="minorEastAsia" w:hAnsiTheme="minorHAnsi" w:cstheme="minorBidi"/>
          <w:noProof/>
          <w:sz w:val="22"/>
          <w:szCs w:val="22"/>
        </w:rPr>
        <w:tab/>
      </w:r>
      <w:r>
        <w:rPr>
          <w:noProof/>
        </w:rPr>
        <w:t>Human Interface Design Elements: Usability</w:t>
      </w:r>
      <w:r>
        <w:rPr>
          <w:noProof/>
        </w:rPr>
        <w:tab/>
      </w:r>
      <w:r>
        <w:rPr>
          <w:noProof/>
        </w:rPr>
        <w:fldChar w:fldCharType="begin"/>
      </w:r>
      <w:r>
        <w:rPr>
          <w:noProof/>
        </w:rPr>
        <w:instrText xml:space="preserve"> PAGEREF _Toc349740159 \h </w:instrText>
      </w:r>
      <w:r>
        <w:rPr>
          <w:noProof/>
        </w:rPr>
      </w:r>
      <w:r>
        <w:rPr>
          <w:noProof/>
        </w:rPr>
        <w:fldChar w:fldCharType="separate"/>
      </w:r>
      <w:r>
        <w:rPr>
          <w:noProof/>
        </w:rPr>
        <w:t>12</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2.5.3</w:t>
      </w:r>
      <w:r>
        <w:rPr>
          <w:rFonts w:asciiTheme="minorHAnsi" w:eastAsiaTheme="minorEastAsia" w:hAnsiTheme="minorHAnsi" w:cstheme="minorBidi"/>
          <w:noProof/>
          <w:sz w:val="22"/>
          <w:szCs w:val="22"/>
        </w:rPr>
        <w:tab/>
      </w:r>
      <w:r>
        <w:rPr>
          <w:noProof/>
        </w:rPr>
        <w:t>Audio</w:t>
      </w:r>
      <w:r>
        <w:rPr>
          <w:noProof/>
        </w:rPr>
        <w:tab/>
      </w:r>
      <w:r>
        <w:rPr>
          <w:noProof/>
        </w:rPr>
        <w:fldChar w:fldCharType="begin"/>
      </w:r>
      <w:r>
        <w:rPr>
          <w:noProof/>
        </w:rPr>
        <w:instrText xml:space="preserve"> PAGEREF _Toc349740160 \h </w:instrText>
      </w:r>
      <w:r>
        <w:rPr>
          <w:noProof/>
        </w:rPr>
      </w:r>
      <w:r>
        <w:rPr>
          <w:noProof/>
        </w:rPr>
        <w:fldChar w:fldCharType="separate"/>
      </w:r>
      <w:r>
        <w:rPr>
          <w:noProof/>
        </w:rPr>
        <w:t>14</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2.5.4</w:t>
      </w:r>
      <w:r>
        <w:rPr>
          <w:rFonts w:asciiTheme="minorHAnsi" w:eastAsiaTheme="minorEastAsia" w:hAnsiTheme="minorHAnsi" w:cstheme="minorBidi"/>
          <w:noProof/>
          <w:sz w:val="22"/>
          <w:szCs w:val="22"/>
        </w:rPr>
        <w:tab/>
      </w:r>
      <w:r>
        <w:rPr>
          <w:noProof/>
        </w:rPr>
        <w:t>Visual</w:t>
      </w:r>
      <w:r>
        <w:rPr>
          <w:noProof/>
        </w:rPr>
        <w:tab/>
      </w:r>
      <w:r>
        <w:rPr>
          <w:noProof/>
        </w:rPr>
        <w:fldChar w:fldCharType="begin"/>
      </w:r>
      <w:r>
        <w:rPr>
          <w:noProof/>
        </w:rPr>
        <w:instrText xml:space="preserve"> PAGEREF _Toc349740161 \h </w:instrText>
      </w:r>
      <w:r>
        <w:rPr>
          <w:noProof/>
        </w:rPr>
      </w:r>
      <w:r>
        <w:rPr>
          <w:noProof/>
        </w:rPr>
        <w:fldChar w:fldCharType="separate"/>
      </w:r>
      <w:r>
        <w:rPr>
          <w:noProof/>
        </w:rPr>
        <w:t>15</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2.5.5</w:t>
      </w:r>
      <w:r>
        <w:rPr>
          <w:rFonts w:asciiTheme="minorHAnsi" w:eastAsiaTheme="minorEastAsia" w:hAnsiTheme="minorHAnsi" w:cstheme="minorBidi"/>
          <w:noProof/>
          <w:sz w:val="22"/>
          <w:szCs w:val="22"/>
        </w:rPr>
        <w:tab/>
      </w:r>
      <w:r>
        <w:rPr>
          <w:noProof/>
        </w:rPr>
        <w:t>Real Time Text (RTT)</w:t>
      </w:r>
      <w:r>
        <w:rPr>
          <w:noProof/>
        </w:rPr>
        <w:tab/>
      </w:r>
      <w:r>
        <w:rPr>
          <w:noProof/>
        </w:rPr>
        <w:fldChar w:fldCharType="begin"/>
      </w:r>
      <w:r>
        <w:rPr>
          <w:noProof/>
        </w:rPr>
        <w:instrText xml:space="preserve"> PAGEREF _Toc349740162 \h </w:instrText>
      </w:r>
      <w:r>
        <w:rPr>
          <w:noProof/>
        </w:rPr>
      </w:r>
      <w:r>
        <w:rPr>
          <w:noProof/>
        </w:rPr>
        <w:fldChar w:fldCharType="separate"/>
      </w:r>
      <w:r>
        <w:rPr>
          <w:noProof/>
        </w:rPr>
        <w:t>16</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2.5.6</w:t>
      </w:r>
      <w:r>
        <w:rPr>
          <w:rFonts w:asciiTheme="minorHAnsi" w:eastAsiaTheme="minorEastAsia" w:hAnsiTheme="minorHAnsi" w:cstheme="minorBidi"/>
          <w:noProof/>
          <w:sz w:val="22"/>
          <w:szCs w:val="22"/>
        </w:rPr>
        <w:tab/>
      </w:r>
      <w:r>
        <w:rPr>
          <w:noProof/>
        </w:rPr>
        <w:t>Facility Considerations: General Constraints</w:t>
      </w:r>
      <w:r>
        <w:rPr>
          <w:noProof/>
        </w:rPr>
        <w:tab/>
      </w:r>
      <w:r>
        <w:rPr>
          <w:noProof/>
        </w:rPr>
        <w:fldChar w:fldCharType="begin"/>
      </w:r>
      <w:r>
        <w:rPr>
          <w:noProof/>
        </w:rPr>
        <w:instrText xml:space="preserve"> PAGEREF _Toc349740163 \h </w:instrText>
      </w:r>
      <w:r>
        <w:rPr>
          <w:noProof/>
        </w:rPr>
      </w:r>
      <w:r>
        <w:rPr>
          <w:noProof/>
        </w:rPr>
        <w:fldChar w:fldCharType="separate"/>
      </w:r>
      <w:r>
        <w:rPr>
          <w:noProof/>
        </w:rPr>
        <w:t>16</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2.5.7</w:t>
      </w:r>
      <w:r>
        <w:rPr>
          <w:rFonts w:asciiTheme="minorHAnsi" w:eastAsiaTheme="minorEastAsia" w:hAnsiTheme="minorHAnsi" w:cstheme="minorBidi"/>
          <w:noProof/>
          <w:sz w:val="22"/>
          <w:szCs w:val="22"/>
        </w:rPr>
        <w:tab/>
      </w:r>
      <w:r>
        <w:rPr>
          <w:noProof/>
        </w:rPr>
        <w:t>Implementation Requirements for Pathway and Accessibility</w:t>
      </w:r>
      <w:r>
        <w:rPr>
          <w:noProof/>
        </w:rPr>
        <w:tab/>
      </w:r>
      <w:r>
        <w:rPr>
          <w:noProof/>
        </w:rPr>
        <w:fldChar w:fldCharType="begin"/>
      </w:r>
      <w:r>
        <w:rPr>
          <w:noProof/>
        </w:rPr>
        <w:instrText xml:space="preserve"> PAGEREF _Toc349740164 \h </w:instrText>
      </w:r>
      <w:r>
        <w:rPr>
          <w:noProof/>
        </w:rPr>
      </w:r>
      <w:r>
        <w:rPr>
          <w:noProof/>
        </w:rPr>
        <w:fldChar w:fldCharType="separate"/>
      </w:r>
      <w:r>
        <w:rPr>
          <w:noProof/>
        </w:rPr>
        <w:t>17</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2.5.8</w:t>
      </w:r>
      <w:r>
        <w:rPr>
          <w:rFonts w:asciiTheme="minorHAnsi" w:eastAsiaTheme="minorEastAsia" w:hAnsiTheme="minorHAnsi" w:cstheme="minorBidi"/>
          <w:noProof/>
          <w:sz w:val="22"/>
          <w:szCs w:val="22"/>
        </w:rPr>
        <w:tab/>
      </w:r>
      <w:r>
        <w:rPr>
          <w:noProof/>
        </w:rPr>
        <w:t>Operable Control Standard</w:t>
      </w:r>
      <w:r>
        <w:rPr>
          <w:noProof/>
        </w:rPr>
        <w:tab/>
      </w:r>
      <w:r>
        <w:rPr>
          <w:noProof/>
        </w:rPr>
        <w:fldChar w:fldCharType="begin"/>
      </w:r>
      <w:r>
        <w:rPr>
          <w:noProof/>
        </w:rPr>
        <w:instrText xml:space="preserve"> PAGEREF _Toc349740165 \h </w:instrText>
      </w:r>
      <w:r>
        <w:rPr>
          <w:noProof/>
        </w:rPr>
      </w:r>
      <w:r>
        <w:rPr>
          <w:noProof/>
        </w:rPr>
        <w:fldChar w:fldCharType="separate"/>
      </w:r>
      <w:r>
        <w:rPr>
          <w:noProof/>
        </w:rPr>
        <w:t>18</w:t>
      </w:r>
      <w:r>
        <w:rPr>
          <w:noProof/>
        </w:rPr>
        <w:fldChar w:fldCharType="end"/>
      </w:r>
    </w:p>
    <w:p w:rsidR="0099260E" w:rsidRDefault="0099260E">
      <w:pPr>
        <w:pStyle w:val="TOC3"/>
        <w:tabs>
          <w:tab w:val="left" w:pos="1200"/>
          <w:tab w:val="right" w:leader="dot" w:pos="9350"/>
        </w:tabs>
        <w:rPr>
          <w:rFonts w:asciiTheme="minorHAnsi" w:eastAsiaTheme="minorEastAsia" w:hAnsiTheme="minorHAnsi" w:cstheme="minorBidi"/>
          <w:noProof/>
          <w:sz w:val="22"/>
          <w:szCs w:val="22"/>
        </w:rPr>
      </w:pPr>
      <w:r>
        <w:rPr>
          <w:noProof/>
        </w:rPr>
        <w:t>2.5.9</w:t>
      </w:r>
      <w:r>
        <w:rPr>
          <w:rFonts w:asciiTheme="minorHAnsi" w:eastAsiaTheme="minorEastAsia" w:hAnsiTheme="minorHAnsi" w:cstheme="minorBidi"/>
          <w:noProof/>
          <w:sz w:val="22"/>
          <w:szCs w:val="22"/>
        </w:rPr>
        <w:tab/>
      </w:r>
      <w:r>
        <w:rPr>
          <w:noProof/>
        </w:rPr>
        <w:t>Technology Considerations: Scalability</w:t>
      </w:r>
      <w:r>
        <w:rPr>
          <w:noProof/>
        </w:rPr>
        <w:tab/>
      </w:r>
      <w:r>
        <w:rPr>
          <w:noProof/>
        </w:rPr>
        <w:fldChar w:fldCharType="begin"/>
      </w:r>
      <w:r>
        <w:rPr>
          <w:noProof/>
        </w:rPr>
        <w:instrText xml:space="preserve"> PAGEREF _Toc349740166 \h </w:instrText>
      </w:r>
      <w:r>
        <w:rPr>
          <w:noProof/>
        </w:rPr>
      </w:r>
      <w:r>
        <w:rPr>
          <w:noProof/>
        </w:rPr>
        <w:fldChar w:fldCharType="separate"/>
      </w:r>
      <w:r>
        <w:rPr>
          <w:noProof/>
        </w:rPr>
        <w:t>19</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2.5.10</w:t>
      </w:r>
      <w:r>
        <w:rPr>
          <w:rFonts w:asciiTheme="minorHAnsi" w:eastAsiaTheme="minorEastAsia" w:hAnsiTheme="minorHAnsi" w:cstheme="minorBidi"/>
          <w:noProof/>
          <w:sz w:val="22"/>
          <w:szCs w:val="22"/>
        </w:rPr>
        <w:tab/>
      </w:r>
      <w:r>
        <w:rPr>
          <w:noProof/>
        </w:rPr>
        <w:t>Reliability</w:t>
      </w:r>
      <w:r>
        <w:rPr>
          <w:noProof/>
        </w:rPr>
        <w:tab/>
      </w:r>
      <w:r>
        <w:rPr>
          <w:noProof/>
        </w:rPr>
        <w:fldChar w:fldCharType="begin"/>
      </w:r>
      <w:r>
        <w:rPr>
          <w:noProof/>
        </w:rPr>
        <w:instrText xml:space="preserve"> PAGEREF _Toc349740167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2.5.11</w:t>
      </w:r>
      <w:r>
        <w:rPr>
          <w:rFonts w:asciiTheme="minorHAnsi" w:eastAsiaTheme="minorEastAsia" w:hAnsiTheme="minorHAnsi" w:cstheme="minorBidi"/>
          <w:noProof/>
          <w:sz w:val="22"/>
          <w:szCs w:val="22"/>
        </w:rPr>
        <w:tab/>
      </w:r>
      <w:r>
        <w:rPr>
          <w:noProof/>
        </w:rPr>
        <w:t>Availability</w:t>
      </w:r>
      <w:r>
        <w:rPr>
          <w:noProof/>
        </w:rPr>
        <w:tab/>
      </w:r>
      <w:r>
        <w:rPr>
          <w:noProof/>
        </w:rPr>
        <w:fldChar w:fldCharType="begin"/>
      </w:r>
      <w:r>
        <w:rPr>
          <w:noProof/>
        </w:rPr>
        <w:instrText xml:space="preserve"> PAGEREF _Toc349740168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2.5.12</w:t>
      </w:r>
      <w:r>
        <w:rPr>
          <w:rFonts w:asciiTheme="minorHAnsi" w:eastAsiaTheme="minorEastAsia" w:hAnsiTheme="minorHAnsi" w:cstheme="minorBidi"/>
          <w:noProof/>
          <w:sz w:val="22"/>
          <w:szCs w:val="22"/>
        </w:rPr>
        <w:tab/>
      </w:r>
      <w:r>
        <w:rPr>
          <w:noProof/>
        </w:rPr>
        <w:t>Failure</w:t>
      </w:r>
      <w:r>
        <w:rPr>
          <w:noProof/>
        </w:rPr>
        <w:tab/>
      </w:r>
      <w:r>
        <w:rPr>
          <w:noProof/>
        </w:rPr>
        <w:fldChar w:fldCharType="begin"/>
      </w:r>
      <w:r>
        <w:rPr>
          <w:noProof/>
        </w:rPr>
        <w:instrText xml:space="preserve"> PAGEREF _Toc349740169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2.5.13</w:t>
      </w:r>
      <w:r>
        <w:rPr>
          <w:rFonts w:asciiTheme="minorHAnsi" w:eastAsiaTheme="minorEastAsia" w:hAnsiTheme="minorHAnsi" w:cstheme="minorBidi"/>
          <w:noProof/>
          <w:sz w:val="22"/>
          <w:szCs w:val="22"/>
        </w:rPr>
        <w:tab/>
      </w:r>
      <w:r>
        <w:rPr>
          <w:noProof/>
        </w:rPr>
        <w:t>Mean Time to Repair (Including Recovery Action Requirements)</w:t>
      </w:r>
      <w:r>
        <w:rPr>
          <w:noProof/>
        </w:rPr>
        <w:tab/>
      </w:r>
      <w:r>
        <w:rPr>
          <w:noProof/>
        </w:rPr>
        <w:fldChar w:fldCharType="begin"/>
      </w:r>
      <w:r>
        <w:rPr>
          <w:noProof/>
        </w:rPr>
        <w:instrText xml:space="preserve"> PAGEREF _Toc349740170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2.5.14</w:t>
      </w:r>
      <w:r>
        <w:rPr>
          <w:rFonts w:asciiTheme="minorHAnsi" w:eastAsiaTheme="minorEastAsia" w:hAnsiTheme="minorHAnsi" w:cstheme="minorBidi"/>
          <w:noProof/>
          <w:sz w:val="22"/>
          <w:szCs w:val="22"/>
        </w:rPr>
        <w:tab/>
      </w:r>
      <w:r>
        <w:rPr>
          <w:noProof/>
        </w:rPr>
        <w:t>Accuracy</w:t>
      </w:r>
      <w:r>
        <w:rPr>
          <w:noProof/>
        </w:rPr>
        <w:tab/>
      </w:r>
      <w:r>
        <w:rPr>
          <w:noProof/>
        </w:rPr>
        <w:fldChar w:fldCharType="begin"/>
      </w:r>
      <w:r>
        <w:rPr>
          <w:noProof/>
        </w:rPr>
        <w:instrText xml:space="preserve"> PAGEREF _Toc349740171 \h </w:instrText>
      </w:r>
      <w:r>
        <w:rPr>
          <w:noProof/>
        </w:rPr>
      </w:r>
      <w:r>
        <w:rPr>
          <w:noProof/>
        </w:rPr>
        <w:fldChar w:fldCharType="separate"/>
      </w:r>
      <w:r>
        <w:rPr>
          <w:noProof/>
        </w:rPr>
        <w:t>20</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2.5.15</w:t>
      </w:r>
      <w:r>
        <w:rPr>
          <w:rFonts w:asciiTheme="minorHAnsi" w:eastAsiaTheme="minorEastAsia" w:hAnsiTheme="minorHAnsi" w:cstheme="minorBidi"/>
          <w:noProof/>
          <w:sz w:val="22"/>
          <w:szCs w:val="22"/>
        </w:rPr>
        <w:tab/>
      </w:r>
      <w:r>
        <w:rPr>
          <w:noProof/>
        </w:rPr>
        <w:t>Defect Rate (Requirements In Order to Minimize Defect Rate)</w:t>
      </w:r>
      <w:r>
        <w:rPr>
          <w:noProof/>
        </w:rPr>
        <w:tab/>
      </w:r>
      <w:r>
        <w:rPr>
          <w:noProof/>
        </w:rPr>
        <w:fldChar w:fldCharType="begin"/>
      </w:r>
      <w:r>
        <w:rPr>
          <w:noProof/>
        </w:rPr>
        <w:instrText xml:space="preserve"> PAGEREF _Toc349740172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2.5.16</w:t>
      </w:r>
      <w:r>
        <w:rPr>
          <w:rFonts w:asciiTheme="minorHAnsi" w:eastAsiaTheme="minorEastAsia" w:hAnsiTheme="minorHAnsi" w:cstheme="minorBidi"/>
          <w:noProof/>
          <w:sz w:val="22"/>
          <w:szCs w:val="22"/>
        </w:rPr>
        <w:tab/>
      </w:r>
      <w:r>
        <w:rPr>
          <w:noProof/>
        </w:rPr>
        <w:t>System Performance</w:t>
      </w:r>
      <w:r>
        <w:rPr>
          <w:noProof/>
        </w:rPr>
        <w:tab/>
      </w:r>
      <w:r>
        <w:rPr>
          <w:noProof/>
        </w:rPr>
        <w:fldChar w:fldCharType="begin"/>
      </w:r>
      <w:r>
        <w:rPr>
          <w:noProof/>
        </w:rPr>
        <w:instrText xml:space="preserve"> PAGEREF _Toc349740173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2.5.17</w:t>
      </w:r>
      <w:r>
        <w:rPr>
          <w:rFonts w:asciiTheme="minorHAnsi" w:eastAsiaTheme="minorEastAsia" w:hAnsiTheme="minorHAnsi" w:cstheme="minorBidi"/>
          <w:noProof/>
          <w:sz w:val="22"/>
          <w:szCs w:val="22"/>
        </w:rPr>
        <w:tab/>
      </w:r>
      <w:r>
        <w:rPr>
          <w:noProof/>
        </w:rPr>
        <w:t>Response Time</w:t>
      </w:r>
      <w:r>
        <w:rPr>
          <w:noProof/>
        </w:rPr>
        <w:tab/>
      </w:r>
      <w:r>
        <w:rPr>
          <w:noProof/>
        </w:rPr>
        <w:fldChar w:fldCharType="begin"/>
      </w:r>
      <w:r>
        <w:rPr>
          <w:noProof/>
        </w:rPr>
        <w:instrText xml:space="preserve"> PAGEREF _Toc349740174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2.5.18</w:t>
      </w:r>
      <w:r>
        <w:rPr>
          <w:rFonts w:asciiTheme="minorHAnsi" w:eastAsiaTheme="minorEastAsia" w:hAnsiTheme="minorHAnsi" w:cstheme="minorBidi"/>
          <w:noProof/>
          <w:sz w:val="22"/>
          <w:szCs w:val="22"/>
        </w:rPr>
        <w:tab/>
      </w:r>
      <w:r>
        <w:rPr>
          <w:noProof/>
        </w:rPr>
        <w:t>Throughput</w:t>
      </w:r>
      <w:r>
        <w:rPr>
          <w:noProof/>
        </w:rPr>
        <w:tab/>
      </w:r>
      <w:r>
        <w:rPr>
          <w:noProof/>
        </w:rPr>
        <w:fldChar w:fldCharType="begin"/>
      </w:r>
      <w:r>
        <w:rPr>
          <w:noProof/>
        </w:rPr>
        <w:instrText xml:space="preserve"> PAGEREF _Toc349740175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2.5.19</w:t>
      </w:r>
      <w:r>
        <w:rPr>
          <w:rFonts w:asciiTheme="minorHAnsi" w:eastAsiaTheme="minorEastAsia" w:hAnsiTheme="minorHAnsi" w:cstheme="minorBidi"/>
          <w:noProof/>
          <w:sz w:val="22"/>
          <w:szCs w:val="22"/>
        </w:rPr>
        <w:tab/>
      </w:r>
      <w:r>
        <w:rPr>
          <w:noProof/>
        </w:rPr>
        <w:t>Capacity</w:t>
      </w:r>
      <w:r>
        <w:rPr>
          <w:noProof/>
        </w:rPr>
        <w:tab/>
      </w:r>
      <w:r>
        <w:rPr>
          <w:noProof/>
        </w:rPr>
        <w:fldChar w:fldCharType="begin"/>
      </w:r>
      <w:r>
        <w:rPr>
          <w:noProof/>
        </w:rPr>
        <w:instrText xml:space="preserve"> PAGEREF _Toc349740176 \h </w:instrText>
      </w:r>
      <w:r>
        <w:rPr>
          <w:noProof/>
        </w:rPr>
      </w:r>
      <w:r>
        <w:rPr>
          <w:noProof/>
        </w:rPr>
        <w:fldChar w:fldCharType="separate"/>
      </w:r>
      <w:r>
        <w:rPr>
          <w:noProof/>
        </w:rPr>
        <w:t>21</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2.5.20</w:t>
      </w:r>
      <w:r>
        <w:rPr>
          <w:rFonts w:asciiTheme="minorHAnsi" w:eastAsiaTheme="minorEastAsia" w:hAnsiTheme="minorHAnsi" w:cstheme="minorBidi"/>
          <w:noProof/>
          <w:sz w:val="22"/>
          <w:szCs w:val="22"/>
        </w:rPr>
        <w:tab/>
      </w:r>
      <w:r>
        <w:rPr>
          <w:noProof/>
        </w:rPr>
        <w:t>Degradation Modes</w:t>
      </w:r>
      <w:r>
        <w:rPr>
          <w:noProof/>
        </w:rPr>
        <w:tab/>
      </w:r>
      <w:r>
        <w:rPr>
          <w:noProof/>
        </w:rPr>
        <w:fldChar w:fldCharType="begin"/>
      </w:r>
      <w:r>
        <w:rPr>
          <w:noProof/>
        </w:rPr>
        <w:instrText xml:space="preserve"> PAGEREF _Toc349740177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2.5.21</w:t>
      </w:r>
      <w:r>
        <w:rPr>
          <w:rFonts w:asciiTheme="minorHAnsi" w:eastAsiaTheme="minorEastAsia" w:hAnsiTheme="minorHAnsi" w:cstheme="minorBidi"/>
          <w:noProof/>
          <w:sz w:val="22"/>
          <w:szCs w:val="22"/>
        </w:rPr>
        <w:tab/>
      </w:r>
      <w:r>
        <w:rPr>
          <w:noProof/>
        </w:rPr>
        <w:t>Resource Use</w:t>
      </w:r>
      <w:r>
        <w:rPr>
          <w:noProof/>
        </w:rPr>
        <w:tab/>
      </w:r>
      <w:r>
        <w:rPr>
          <w:noProof/>
        </w:rPr>
        <w:fldChar w:fldCharType="begin"/>
      </w:r>
      <w:r>
        <w:rPr>
          <w:noProof/>
        </w:rPr>
        <w:instrText xml:space="preserve"> PAGEREF _Toc349740178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2.5.22</w:t>
      </w:r>
      <w:r>
        <w:rPr>
          <w:rFonts w:asciiTheme="minorHAnsi" w:eastAsiaTheme="minorEastAsia" w:hAnsiTheme="minorHAnsi" w:cstheme="minorBidi"/>
          <w:noProof/>
          <w:sz w:val="22"/>
          <w:szCs w:val="22"/>
        </w:rPr>
        <w:tab/>
      </w:r>
      <w:r>
        <w:rPr>
          <w:noProof/>
        </w:rPr>
        <w:t>Quality Attributes: Quality Requirements</w:t>
      </w:r>
      <w:r>
        <w:rPr>
          <w:noProof/>
        </w:rPr>
        <w:tab/>
      </w:r>
      <w:r>
        <w:rPr>
          <w:noProof/>
        </w:rPr>
        <w:fldChar w:fldCharType="begin"/>
      </w:r>
      <w:r>
        <w:rPr>
          <w:noProof/>
        </w:rPr>
        <w:instrText xml:space="preserve"> PAGEREF _Toc349740179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2.5.23</w:t>
      </w:r>
      <w:r>
        <w:rPr>
          <w:rFonts w:asciiTheme="minorHAnsi" w:eastAsiaTheme="minorEastAsia" w:hAnsiTheme="minorHAnsi" w:cstheme="minorBidi"/>
          <w:noProof/>
          <w:sz w:val="22"/>
          <w:szCs w:val="22"/>
        </w:rPr>
        <w:tab/>
      </w:r>
      <w:r>
        <w:rPr>
          <w:noProof/>
        </w:rPr>
        <w:t>Performance and Utilization Metrics and Reports</w:t>
      </w:r>
      <w:r>
        <w:rPr>
          <w:noProof/>
        </w:rPr>
        <w:tab/>
      </w:r>
      <w:r>
        <w:rPr>
          <w:noProof/>
        </w:rPr>
        <w:fldChar w:fldCharType="begin"/>
      </w:r>
      <w:r>
        <w:rPr>
          <w:noProof/>
        </w:rPr>
        <w:instrText xml:space="preserve"> PAGEREF _Toc349740180 \h </w:instrText>
      </w:r>
      <w:r>
        <w:rPr>
          <w:noProof/>
        </w:rPr>
      </w:r>
      <w:r>
        <w:rPr>
          <w:noProof/>
        </w:rPr>
        <w:fldChar w:fldCharType="separate"/>
      </w:r>
      <w:r>
        <w:rPr>
          <w:noProof/>
        </w:rPr>
        <w:t>22</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t>2.5.24</w:t>
      </w:r>
      <w:r>
        <w:rPr>
          <w:rFonts w:asciiTheme="minorHAnsi" w:eastAsiaTheme="minorEastAsia" w:hAnsiTheme="minorHAnsi" w:cstheme="minorBidi"/>
          <w:noProof/>
          <w:sz w:val="22"/>
          <w:szCs w:val="22"/>
        </w:rPr>
        <w:tab/>
      </w:r>
      <w:r>
        <w:rPr>
          <w:noProof/>
        </w:rPr>
        <w:t>Configurability</w:t>
      </w:r>
      <w:r>
        <w:rPr>
          <w:noProof/>
        </w:rPr>
        <w:tab/>
      </w:r>
      <w:r>
        <w:rPr>
          <w:noProof/>
        </w:rPr>
        <w:fldChar w:fldCharType="begin"/>
      </w:r>
      <w:r>
        <w:rPr>
          <w:noProof/>
        </w:rPr>
        <w:instrText xml:space="preserve"> PAGEREF _Toc349740181 \h </w:instrText>
      </w:r>
      <w:r>
        <w:rPr>
          <w:noProof/>
        </w:rPr>
      </w:r>
      <w:r>
        <w:rPr>
          <w:noProof/>
        </w:rPr>
        <w:fldChar w:fldCharType="separate"/>
      </w:r>
      <w:r>
        <w:rPr>
          <w:noProof/>
        </w:rPr>
        <w:t>23</w:t>
      </w:r>
      <w:r>
        <w:rPr>
          <w:noProof/>
        </w:rPr>
        <w:fldChar w:fldCharType="end"/>
      </w:r>
    </w:p>
    <w:p w:rsidR="0099260E" w:rsidRDefault="0099260E">
      <w:pPr>
        <w:pStyle w:val="TOC3"/>
        <w:tabs>
          <w:tab w:val="left" w:pos="1440"/>
          <w:tab w:val="right" w:leader="dot" w:pos="9350"/>
        </w:tabs>
        <w:rPr>
          <w:rFonts w:asciiTheme="minorHAnsi" w:eastAsiaTheme="minorEastAsia" w:hAnsiTheme="minorHAnsi" w:cstheme="minorBidi"/>
          <w:noProof/>
          <w:sz w:val="22"/>
          <w:szCs w:val="22"/>
        </w:rPr>
      </w:pPr>
      <w:r>
        <w:rPr>
          <w:noProof/>
        </w:rPr>
        <w:lastRenderedPageBreak/>
        <w:t>2.5.25</w:t>
      </w:r>
      <w:r>
        <w:rPr>
          <w:rFonts w:asciiTheme="minorHAnsi" w:eastAsiaTheme="minorEastAsia" w:hAnsiTheme="minorHAnsi" w:cstheme="minorBidi"/>
          <w:noProof/>
          <w:sz w:val="22"/>
          <w:szCs w:val="22"/>
        </w:rPr>
        <w:tab/>
      </w:r>
      <w:r>
        <w:rPr>
          <w:noProof/>
        </w:rPr>
        <w:t>Security and User Access Permissions</w:t>
      </w:r>
      <w:r>
        <w:rPr>
          <w:noProof/>
        </w:rPr>
        <w:tab/>
      </w:r>
      <w:r>
        <w:rPr>
          <w:noProof/>
        </w:rPr>
        <w:fldChar w:fldCharType="begin"/>
      </w:r>
      <w:r>
        <w:rPr>
          <w:noProof/>
        </w:rPr>
        <w:instrText xml:space="preserve"> PAGEREF _Toc349740182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2.6</w:t>
      </w:r>
      <w:r>
        <w:rPr>
          <w:rFonts w:asciiTheme="minorHAnsi" w:eastAsiaTheme="minorEastAsia" w:hAnsiTheme="minorHAnsi" w:cstheme="minorBidi"/>
          <w:iCs w:val="0"/>
          <w:noProof/>
          <w:sz w:val="22"/>
          <w:szCs w:val="22"/>
        </w:rPr>
        <w:tab/>
      </w:r>
      <w:r>
        <w:rPr>
          <w:noProof/>
        </w:rPr>
        <w:t>Graphical User Interface (GUI) Specifications</w:t>
      </w:r>
      <w:r>
        <w:rPr>
          <w:noProof/>
        </w:rPr>
        <w:tab/>
      </w:r>
      <w:r>
        <w:rPr>
          <w:noProof/>
        </w:rPr>
        <w:fldChar w:fldCharType="begin"/>
      </w:r>
      <w:r>
        <w:rPr>
          <w:noProof/>
        </w:rPr>
        <w:instrText xml:space="preserve"> PAGEREF _Toc349740183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2.7</w:t>
      </w:r>
      <w:r>
        <w:rPr>
          <w:rFonts w:asciiTheme="minorHAnsi" w:eastAsiaTheme="minorEastAsia" w:hAnsiTheme="minorHAnsi" w:cstheme="minorBidi"/>
          <w:iCs w:val="0"/>
          <w:noProof/>
          <w:sz w:val="22"/>
          <w:szCs w:val="22"/>
        </w:rPr>
        <w:tab/>
      </w:r>
      <w:r>
        <w:rPr>
          <w:noProof/>
        </w:rPr>
        <w:t>Multi-Divisional Specifications</w:t>
      </w:r>
      <w:r>
        <w:rPr>
          <w:noProof/>
        </w:rPr>
        <w:tab/>
      </w:r>
      <w:r>
        <w:rPr>
          <w:noProof/>
        </w:rPr>
        <w:fldChar w:fldCharType="begin"/>
      </w:r>
      <w:r>
        <w:rPr>
          <w:noProof/>
        </w:rPr>
        <w:instrText xml:space="preserve"> PAGEREF _Toc349740184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2.8</w:t>
      </w:r>
      <w:r>
        <w:rPr>
          <w:rFonts w:asciiTheme="minorHAnsi" w:eastAsiaTheme="minorEastAsia" w:hAnsiTheme="minorHAnsi" w:cstheme="minorBidi"/>
          <w:iCs w:val="0"/>
          <w:noProof/>
          <w:sz w:val="22"/>
          <w:szCs w:val="22"/>
        </w:rPr>
        <w:tab/>
      </w:r>
      <w:r>
        <w:rPr>
          <w:noProof/>
        </w:rPr>
        <w:t>Performance Specifications</w:t>
      </w:r>
      <w:r>
        <w:rPr>
          <w:noProof/>
        </w:rPr>
        <w:tab/>
      </w:r>
      <w:r>
        <w:rPr>
          <w:noProof/>
        </w:rPr>
        <w:fldChar w:fldCharType="begin"/>
      </w:r>
      <w:r>
        <w:rPr>
          <w:noProof/>
        </w:rPr>
        <w:instrText xml:space="preserve"> PAGEREF _Toc349740185 \h </w:instrText>
      </w:r>
      <w:r>
        <w:rPr>
          <w:noProof/>
        </w:rPr>
      </w:r>
      <w:r>
        <w:rPr>
          <w:noProof/>
        </w:rPr>
        <w:fldChar w:fldCharType="separate"/>
      </w:r>
      <w:r>
        <w:rPr>
          <w:noProof/>
        </w:rPr>
        <w:t>24</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2.9</w:t>
      </w:r>
      <w:r>
        <w:rPr>
          <w:rFonts w:asciiTheme="minorHAnsi" w:eastAsiaTheme="minorEastAsia" w:hAnsiTheme="minorHAnsi" w:cstheme="minorBidi"/>
          <w:iCs w:val="0"/>
          <w:noProof/>
          <w:sz w:val="22"/>
          <w:szCs w:val="22"/>
        </w:rPr>
        <w:tab/>
      </w:r>
      <w:r>
        <w:rPr>
          <w:noProof/>
        </w:rPr>
        <w:t>Quality Attributes Specifications</w:t>
      </w:r>
      <w:r>
        <w:rPr>
          <w:noProof/>
        </w:rPr>
        <w:tab/>
      </w:r>
      <w:r>
        <w:rPr>
          <w:noProof/>
        </w:rPr>
        <w:fldChar w:fldCharType="begin"/>
      </w:r>
      <w:r>
        <w:rPr>
          <w:noProof/>
        </w:rPr>
        <w:instrText xml:space="preserve"> PAGEREF _Toc349740186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2.10</w:t>
      </w:r>
      <w:r>
        <w:rPr>
          <w:rFonts w:asciiTheme="minorHAnsi" w:eastAsiaTheme="minorEastAsia" w:hAnsiTheme="minorHAnsi" w:cstheme="minorBidi"/>
          <w:iCs w:val="0"/>
          <w:noProof/>
          <w:sz w:val="22"/>
          <w:szCs w:val="22"/>
        </w:rPr>
        <w:tab/>
      </w:r>
      <w:r>
        <w:rPr>
          <w:noProof/>
        </w:rPr>
        <w:t>Reliability Specifications</w:t>
      </w:r>
      <w:r>
        <w:rPr>
          <w:noProof/>
        </w:rPr>
        <w:tab/>
      </w:r>
      <w:r>
        <w:rPr>
          <w:noProof/>
        </w:rPr>
        <w:fldChar w:fldCharType="begin"/>
      </w:r>
      <w:r>
        <w:rPr>
          <w:noProof/>
        </w:rPr>
        <w:instrText xml:space="preserve"> PAGEREF _Toc349740187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2.11</w:t>
      </w:r>
      <w:r>
        <w:rPr>
          <w:rFonts w:asciiTheme="minorHAnsi" w:eastAsiaTheme="minorEastAsia" w:hAnsiTheme="minorHAnsi" w:cstheme="minorBidi"/>
          <w:iCs w:val="0"/>
          <w:noProof/>
          <w:sz w:val="22"/>
          <w:szCs w:val="22"/>
        </w:rPr>
        <w:tab/>
      </w:r>
      <w:r>
        <w:rPr>
          <w:noProof/>
        </w:rPr>
        <w:t>Scope of Integration</w:t>
      </w:r>
      <w:r>
        <w:rPr>
          <w:noProof/>
        </w:rPr>
        <w:tab/>
      </w:r>
      <w:r>
        <w:rPr>
          <w:noProof/>
        </w:rPr>
        <w:fldChar w:fldCharType="begin"/>
      </w:r>
      <w:r>
        <w:rPr>
          <w:noProof/>
        </w:rPr>
        <w:instrText xml:space="preserve"> PAGEREF _Toc349740188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2.12</w:t>
      </w:r>
      <w:r>
        <w:rPr>
          <w:rFonts w:asciiTheme="minorHAnsi" w:eastAsiaTheme="minorEastAsia" w:hAnsiTheme="minorHAnsi" w:cstheme="minorBidi"/>
          <w:iCs w:val="0"/>
          <w:noProof/>
          <w:sz w:val="22"/>
          <w:szCs w:val="22"/>
        </w:rPr>
        <w:tab/>
      </w:r>
      <w:r>
        <w:rPr>
          <w:noProof/>
        </w:rPr>
        <w:t>System Features</w:t>
      </w:r>
      <w:r>
        <w:rPr>
          <w:noProof/>
        </w:rPr>
        <w:tab/>
      </w:r>
      <w:r>
        <w:rPr>
          <w:noProof/>
        </w:rPr>
        <w:fldChar w:fldCharType="begin"/>
      </w:r>
      <w:r>
        <w:rPr>
          <w:noProof/>
        </w:rPr>
        <w:instrText xml:space="preserve"> PAGEREF _Toc349740189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2.13</w:t>
      </w:r>
      <w:r>
        <w:rPr>
          <w:rFonts w:asciiTheme="minorHAnsi" w:eastAsiaTheme="minorEastAsia" w:hAnsiTheme="minorHAnsi" w:cstheme="minorBidi"/>
          <w:iCs w:val="0"/>
          <w:noProof/>
          <w:sz w:val="22"/>
          <w:szCs w:val="22"/>
        </w:rPr>
        <w:tab/>
      </w:r>
      <w:r>
        <w:rPr>
          <w:noProof/>
        </w:rPr>
        <w:t>Usability Specifications</w:t>
      </w:r>
      <w:r>
        <w:rPr>
          <w:noProof/>
        </w:rPr>
        <w:tab/>
      </w:r>
      <w:r>
        <w:rPr>
          <w:noProof/>
        </w:rPr>
        <w:fldChar w:fldCharType="begin"/>
      </w:r>
      <w:r>
        <w:rPr>
          <w:noProof/>
        </w:rPr>
        <w:instrText xml:space="preserve"> PAGEREF _Toc349740190 \h </w:instrText>
      </w:r>
      <w:r>
        <w:rPr>
          <w:noProof/>
        </w:rPr>
      </w:r>
      <w:r>
        <w:rPr>
          <w:noProof/>
        </w:rPr>
        <w:fldChar w:fldCharType="separate"/>
      </w:r>
      <w:r>
        <w:rPr>
          <w:noProof/>
        </w:rPr>
        <w:t>25</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3</w:t>
      </w:r>
      <w:r>
        <w:rPr>
          <w:rFonts w:asciiTheme="minorHAnsi" w:eastAsiaTheme="minorEastAsia" w:hAnsiTheme="minorHAnsi" w:cstheme="minorBidi"/>
          <w:b w:val="0"/>
          <w:bCs w:val="0"/>
          <w:noProof/>
          <w:sz w:val="22"/>
          <w:szCs w:val="22"/>
        </w:rPr>
        <w:tab/>
      </w:r>
      <w:r>
        <w:rPr>
          <w:noProof/>
        </w:rPr>
        <w:t>Applicable Standards</w:t>
      </w:r>
      <w:r>
        <w:rPr>
          <w:noProof/>
        </w:rPr>
        <w:tab/>
      </w:r>
      <w:r>
        <w:rPr>
          <w:noProof/>
        </w:rPr>
        <w:fldChar w:fldCharType="begin"/>
      </w:r>
      <w:r>
        <w:rPr>
          <w:noProof/>
        </w:rPr>
        <w:instrText xml:space="preserve"> PAGEREF _Toc349740191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3.1</w:t>
      </w:r>
      <w:r>
        <w:rPr>
          <w:rFonts w:asciiTheme="minorHAnsi" w:eastAsiaTheme="minorEastAsia" w:hAnsiTheme="minorHAnsi" w:cstheme="minorBidi"/>
          <w:iCs w:val="0"/>
          <w:noProof/>
          <w:sz w:val="22"/>
          <w:szCs w:val="22"/>
        </w:rPr>
        <w:tab/>
      </w:r>
      <w:r>
        <w:rPr>
          <w:noProof/>
        </w:rPr>
        <w:t>508 Compliance</w:t>
      </w:r>
      <w:r>
        <w:rPr>
          <w:noProof/>
        </w:rPr>
        <w:tab/>
      </w:r>
      <w:r>
        <w:rPr>
          <w:noProof/>
        </w:rPr>
        <w:fldChar w:fldCharType="begin"/>
      </w:r>
      <w:r>
        <w:rPr>
          <w:noProof/>
        </w:rPr>
        <w:instrText xml:space="preserve"> PAGEREF _Toc349740192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3.2</w:t>
      </w:r>
      <w:r>
        <w:rPr>
          <w:rFonts w:asciiTheme="minorHAnsi" w:eastAsiaTheme="minorEastAsia" w:hAnsiTheme="minorHAnsi" w:cstheme="minorBidi"/>
          <w:iCs w:val="0"/>
          <w:noProof/>
          <w:sz w:val="22"/>
          <w:szCs w:val="22"/>
        </w:rPr>
        <w:tab/>
      </w:r>
      <w:r>
        <w:rPr>
          <w:noProof/>
        </w:rPr>
        <w:t>HIPAA Final Rule</w:t>
      </w:r>
      <w:r>
        <w:rPr>
          <w:noProof/>
        </w:rPr>
        <w:tab/>
      </w:r>
      <w:r>
        <w:rPr>
          <w:noProof/>
        </w:rPr>
        <w:fldChar w:fldCharType="begin"/>
      </w:r>
      <w:r>
        <w:rPr>
          <w:noProof/>
        </w:rPr>
        <w:instrText xml:space="preserve"> PAGEREF _Toc349740193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3.3</w:t>
      </w:r>
      <w:r>
        <w:rPr>
          <w:rFonts w:asciiTheme="minorHAnsi" w:eastAsiaTheme="minorEastAsia" w:hAnsiTheme="minorHAnsi" w:cstheme="minorBidi"/>
          <w:iCs w:val="0"/>
          <w:noProof/>
          <w:sz w:val="22"/>
          <w:szCs w:val="22"/>
        </w:rPr>
        <w:tab/>
      </w:r>
      <w:r>
        <w:rPr>
          <w:noProof/>
        </w:rPr>
        <w:t>Technology and Architecture Standards</w:t>
      </w:r>
      <w:r>
        <w:rPr>
          <w:noProof/>
        </w:rPr>
        <w:tab/>
      </w:r>
      <w:r>
        <w:rPr>
          <w:noProof/>
        </w:rPr>
        <w:fldChar w:fldCharType="begin"/>
      </w:r>
      <w:r>
        <w:rPr>
          <w:noProof/>
        </w:rPr>
        <w:instrText xml:space="preserve"> PAGEREF _Toc349740194 \h </w:instrText>
      </w:r>
      <w:r>
        <w:rPr>
          <w:noProof/>
        </w:rPr>
      </w:r>
      <w:r>
        <w:rPr>
          <w:noProof/>
        </w:rPr>
        <w:fldChar w:fldCharType="separate"/>
      </w:r>
      <w:r>
        <w:rPr>
          <w:noProof/>
        </w:rPr>
        <w:t>25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3.4</w:t>
      </w:r>
      <w:r>
        <w:rPr>
          <w:rFonts w:asciiTheme="minorHAnsi" w:eastAsiaTheme="minorEastAsia" w:hAnsiTheme="minorHAnsi" w:cstheme="minorBidi"/>
          <w:iCs w:val="0"/>
          <w:noProof/>
          <w:sz w:val="22"/>
          <w:szCs w:val="22"/>
        </w:rPr>
        <w:tab/>
      </w:r>
      <w:r>
        <w:rPr>
          <w:noProof/>
        </w:rPr>
        <w:t>General Standards</w:t>
      </w:r>
      <w:r>
        <w:rPr>
          <w:noProof/>
        </w:rPr>
        <w:tab/>
      </w:r>
      <w:r>
        <w:rPr>
          <w:noProof/>
        </w:rPr>
        <w:fldChar w:fldCharType="begin"/>
      </w:r>
      <w:r>
        <w:rPr>
          <w:noProof/>
        </w:rPr>
        <w:instrText xml:space="preserve"> PAGEREF _Toc349740195 \h </w:instrText>
      </w:r>
      <w:r>
        <w:rPr>
          <w:noProof/>
        </w:rPr>
      </w:r>
      <w:r>
        <w:rPr>
          <w:noProof/>
        </w:rPr>
        <w:fldChar w:fldCharType="separate"/>
      </w:r>
      <w:r>
        <w:rPr>
          <w:noProof/>
        </w:rPr>
        <w:t>26</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4</w:t>
      </w:r>
      <w:r>
        <w:rPr>
          <w:rFonts w:asciiTheme="minorHAnsi" w:eastAsiaTheme="minorEastAsia" w:hAnsiTheme="minorHAnsi" w:cstheme="minorBidi"/>
          <w:b w:val="0"/>
          <w:bCs w:val="0"/>
          <w:noProof/>
          <w:sz w:val="22"/>
          <w:szCs w:val="22"/>
        </w:rPr>
        <w:tab/>
      </w:r>
      <w:r>
        <w:rPr>
          <w:noProof/>
        </w:rPr>
        <w:t>Interfaces</w:t>
      </w:r>
      <w:r>
        <w:rPr>
          <w:noProof/>
        </w:rPr>
        <w:tab/>
      </w:r>
      <w:r>
        <w:rPr>
          <w:noProof/>
        </w:rPr>
        <w:fldChar w:fldCharType="begin"/>
      </w:r>
      <w:r>
        <w:rPr>
          <w:noProof/>
        </w:rPr>
        <w:instrText xml:space="preserve"> PAGEREF _Toc349740196 \h </w:instrText>
      </w:r>
      <w:r>
        <w:rPr>
          <w:noProof/>
        </w:rPr>
      </w:r>
      <w:r>
        <w:rPr>
          <w:noProof/>
        </w:rPr>
        <w:fldChar w:fldCharType="separate"/>
      </w:r>
      <w:r>
        <w:rPr>
          <w:noProof/>
        </w:rPr>
        <w:t>26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4.1</w:t>
      </w:r>
      <w:r>
        <w:rPr>
          <w:rFonts w:asciiTheme="minorHAnsi" w:eastAsiaTheme="minorEastAsia" w:hAnsiTheme="minorHAnsi" w:cstheme="minorBidi"/>
          <w:iCs w:val="0"/>
          <w:noProof/>
          <w:sz w:val="22"/>
          <w:szCs w:val="22"/>
        </w:rPr>
        <w:tab/>
      </w:r>
      <w:r>
        <w:rPr>
          <w:noProof/>
        </w:rPr>
        <w:t>Communications Interfaces</w:t>
      </w:r>
      <w:r>
        <w:rPr>
          <w:noProof/>
        </w:rPr>
        <w:tab/>
      </w:r>
      <w:r>
        <w:rPr>
          <w:noProof/>
        </w:rPr>
        <w:fldChar w:fldCharType="begin"/>
      </w:r>
      <w:r>
        <w:rPr>
          <w:noProof/>
        </w:rPr>
        <w:instrText xml:space="preserve"> PAGEREF _Toc349740197 \h </w:instrText>
      </w:r>
      <w:r>
        <w:rPr>
          <w:noProof/>
        </w:rPr>
      </w:r>
      <w:r>
        <w:rPr>
          <w:noProof/>
        </w:rPr>
        <w:fldChar w:fldCharType="separate"/>
      </w:r>
      <w:r>
        <w:rPr>
          <w:noProof/>
        </w:rPr>
        <w:t>26</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4.2</w:t>
      </w:r>
      <w:r>
        <w:rPr>
          <w:rFonts w:asciiTheme="minorHAnsi" w:eastAsiaTheme="minorEastAsia" w:hAnsiTheme="minorHAnsi" w:cstheme="minorBidi"/>
          <w:iCs w:val="0"/>
          <w:noProof/>
          <w:sz w:val="22"/>
          <w:szCs w:val="22"/>
        </w:rPr>
        <w:tab/>
      </w:r>
      <w:r>
        <w:rPr>
          <w:noProof/>
        </w:rPr>
        <w:t>Hardware Interfaces</w:t>
      </w:r>
      <w:r>
        <w:rPr>
          <w:noProof/>
        </w:rPr>
        <w:tab/>
      </w:r>
      <w:r>
        <w:rPr>
          <w:noProof/>
        </w:rPr>
        <w:fldChar w:fldCharType="begin"/>
      </w:r>
      <w:r>
        <w:rPr>
          <w:noProof/>
        </w:rPr>
        <w:instrText xml:space="preserve"> PAGEREF _Toc349740198 \h </w:instrText>
      </w:r>
      <w:r>
        <w:rPr>
          <w:noProof/>
        </w:rPr>
      </w:r>
      <w:r>
        <w:rPr>
          <w:noProof/>
        </w:rPr>
        <w:fldChar w:fldCharType="separate"/>
      </w:r>
      <w:r>
        <w:rPr>
          <w:noProof/>
        </w:rPr>
        <w:t>27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4.3</w:t>
      </w:r>
      <w:r>
        <w:rPr>
          <w:rFonts w:asciiTheme="minorHAnsi" w:eastAsiaTheme="minorEastAsia" w:hAnsiTheme="minorHAnsi" w:cstheme="minorBidi"/>
          <w:iCs w:val="0"/>
          <w:noProof/>
          <w:sz w:val="22"/>
          <w:szCs w:val="22"/>
        </w:rPr>
        <w:tab/>
      </w:r>
      <w:r>
        <w:rPr>
          <w:noProof/>
        </w:rPr>
        <w:t>User Interfaces</w:t>
      </w:r>
      <w:r>
        <w:rPr>
          <w:noProof/>
        </w:rPr>
        <w:tab/>
      </w:r>
      <w:r>
        <w:rPr>
          <w:noProof/>
        </w:rPr>
        <w:fldChar w:fldCharType="begin"/>
      </w:r>
      <w:r>
        <w:rPr>
          <w:noProof/>
        </w:rPr>
        <w:instrText xml:space="preserve"> PAGEREF _Toc349740199 \h </w:instrText>
      </w:r>
      <w:r>
        <w:rPr>
          <w:noProof/>
        </w:rPr>
      </w:r>
      <w:r>
        <w:rPr>
          <w:noProof/>
        </w:rPr>
        <w:fldChar w:fldCharType="separate"/>
      </w:r>
      <w:r>
        <w:rPr>
          <w:noProof/>
        </w:rPr>
        <w:t>27</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4.4</w:t>
      </w:r>
      <w:r>
        <w:rPr>
          <w:rFonts w:asciiTheme="minorHAnsi" w:eastAsiaTheme="minorEastAsia" w:hAnsiTheme="minorHAnsi" w:cstheme="minorBidi"/>
          <w:iCs w:val="0"/>
          <w:noProof/>
          <w:sz w:val="22"/>
          <w:szCs w:val="22"/>
        </w:rPr>
        <w:tab/>
      </w:r>
      <w:r>
        <w:rPr>
          <w:noProof/>
        </w:rPr>
        <w:t>Software Interfaces</w:t>
      </w:r>
      <w:r>
        <w:rPr>
          <w:noProof/>
        </w:rPr>
        <w:tab/>
      </w:r>
      <w:r>
        <w:rPr>
          <w:noProof/>
        </w:rPr>
        <w:fldChar w:fldCharType="begin"/>
      </w:r>
      <w:r>
        <w:rPr>
          <w:noProof/>
        </w:rPr>
        <w:instrText xml:space="preserve"> PAGEREF _Toc349740200 \h </w:instrText>
      </w:r>
      <w:r>
        <w:rPr>
          <w:noProof/>
        </w:rPr>
      </w:r>
      <w:r>
        <w:rPr>
          <w:noProof/>
        </w:rPr>
        <w:fldChar w:fldCharType="separate"/>
      </w:r>
      <w:r>
        <w:rPr>
          <w:noProof/>
        </w:rPr>
        <w:t>28</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4.5</w:t>
      </w:r>
      <w:r>
        <w:rPr>
          <w:rFonts w:asciiTheme="minorHAnsi" w:eastAsiaTheme="minorEastAsia" w:hAnsiTheme="minorHAnsi" w:cstheme="minorBidi"/>
          <w:iCs w:val="0"/>
          <w:noProof/>
          <w:sz w:val="22"/>
          <w:szCs w:val="22"/>
        </w:rPr>
        <w:tab/>
      </w:r>
      <w:r>
        <w:rPr>
          <w:noProof/>
        </w:rPr>
        <w:t>VPS Kiosk Remote Procedure Calls (RPCs)</w:t>
      </w:r>
      <w:r>
        <w:rPr>
          <w:noProof/>
        </w:rPr>
        <w:tab/>
      </w:r>
      <w:r>
        <w:rPr>
          <w:noProof/>
        </w:rPr>
        <w:fldChar w:fldCharType="begin"/>
      </w:r>
      <w:r>
        <w:rPr>
          <w:noProof/>
        </w:rPr>
        <w:instrText xml:space="preserve"> PAGEREF _Toc349740201 \h </w:instrText>
      </w:r>
      <w:r>
        <w:rPr>
          <w:noProof/>
        </w:rPr>
      </w:r>
      <w:r>
        <w:rPr>
          <w:noProof/>
        </w:rPr>
        <w:fldChar w:fldCharType="separate"/>
      </w:r>
      <w:r>
        <w:rPr>
          <w:noProof/>
        </w:rPr>
        <w:t>32</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5</w:t>
      </w:r>
      <w:r>
        <w:rPr>
          <w:rFonts w:asciiTheme="minorHAnsi" w:eastAsiaTheme="minorEastAsia" w:hAnsiTheme="minorHAnsi" w:cstheme="minorBidi"/>
          <w:b w:val="0"/>
          <w:bCs w:val="0"/>
          <w:noProof/>
          <w:sz w:val="22"/>
          <w:szCs w:val="22"/>
        </w:rPr>
        <w:tab/>
      </w:r>
      <w:r>
        <w:rPr>
          <w:noProof/>
        </w:rPr>
        <w:t>Addendum A – Supplemental Modules</w:t>
      </w:r>
      <w:r>
        <w:rPr>
          <w:noProof/>
        </w:rPr>
        <w:tab/>
      </w:r>
      <w:r>
        <w:rPr>
          <w:noProof/>
        </w:rPr>
        <w:fldChar w:fldCharType="begin"/>
      </w:r>
      <w:r>
        <w:rPr>
          <w:noProof/>
        </w:rPr>
        <w:instrText xml:space="preserve"> PAGEREF _Toc349740202 \h </w:instrText>
      </w:r>
      <w:r>
        <w:rPr>
          <w:noProof/>
        </w:rPr>
      </w:r>
      <w:r>
        <w:rPr>
          <w:noProof/>
        </w:rPr>
        <w:fldChar w:fldCharType="separate"/>
      </w:r>
      <w:r>
        <w:rPr>
          <w:noProof/>
        </w:rPr>
        <w:t>55</w:t>
      </w:r>
      <w:r>
        <w:rPr>
          <w:noProof/>
        </w:rPr>
        <w:fldChar w:fldCharType="end"/>
      </w:r>
    </w:p>
    <w:p w:rsidR="0099260E" w:rsidRDefault="0099260E">
      <w:pPr>
        <w:pStyle w:val="TOC2"/>
        <w:tabs>
          <w:tab w:val="left" w:pos="960"/>
          <w:tab w:val="right" w:leader="dot" w:pos="9350"/>
        </w:tabs>
        <w:rPr>
          <w:rFonts w:asciiTheme="minorHAnsi" w:eastAsiaTheme="minorEastAsia" w:hAnsiTheme="minorHAnsi" w:cstheme="minorBidi"/>
          <w:iCs w:val="0"/>
          <w:noProof/>
          <w:sz w:val="22"/>
          <w:szCs w:val="22"/>
        </w:rPr>
      </w:pPr>
      <w:r>
        <w:rPr>
          <w:noProof/>
        </w:rPr>
        <w:t>5.1</w:t>
      </w:r>
      <w:r>
        <w:rPr>
          <w:rFonts w:asciiTheme="minorHAnsi" w:eastAsiaTheme="minorEastAsia" w:hAnsiTheme="minorHAnsi" w:cstheme="minorBidi"/>
          <w:iCs w:val="0"/>
          <w:noProof/>
          <w:sz w:val="22"/>
          <w:szCs w:val="22"/>
        </w:rPr>
        <w:tab/>
      </w:r>
      <w:r>
        <w:rPr>
          <w:noProof/>
        </w:rPr>
        <w:t>Veterans Point of Service (VPS) Requirements Specification Document (RSD) for Medication Review and Allergy Review Supplemental</w:t>
      </w:r>
      <w:r>
        <w:rPr>
          <w:noProof/>
        </w:rPr>
        <w:tab/>
      </w:r>
      <w:r>
        <w:rPr>
          <w:noProof/>
        </w:rPr>
        <w:fldChar w:fldCharType="begin"/>
      </w:r>
      <w:r>
        <w:rPr>
          <w:noProof/>
        </w:rPr>
        <w:instrText xml:space="preserve"> PAGEREF _Toc349740203 \h </w:instrText>
      </w:r>
      <w:r>
        <w:rPr>
          <w:noProof/>
        </w:rPr>
      </w:r>
      <w:r>
        <w:rPr>
          <w:noProof/>
        </w:rPr>
        <w:fldChar w:fldCharType="separate"/>
      </w:r>
      <w:r>
        <w:rPr>
          <w:noProof/>
        </w:rPr>
        <w:t>55</w:t>
      </w:r>
      <w:r>
        <w:rPr>
          <w:noProof/>
        </w:rPr>
        <w:fldChar w:fldCharType="end"/>
      </w:r>
    </w:p>
    <w:p w:rsidR="0099260E" w:rsidRDefault="0099260E">
      <w:pPr>
        <w:pStyle w:val="TOC1"/>
        <w:tabs>
          <w:tab w:val="left" w:pos="480"/>
          <w:tab w:val="right" w:leader="dot" w:pos="9350"/>
        </w:tabs>
        <w:rPr>
          <w:rFonts w:asciiTheme="minorHAnsi" w:eastAsiaTheme="minorEastAsia" w:hAnsiTheme="minorHAnsi" w:cstheme="minorBidi"/>
          <w:b w:val="0"/>
          <w:bCs w:val="0"/>
          <w:noProof/>
          <w:sz w:val="22"/>
          <w:szCs w:val="22"/>
        </w:rPr>
      </w:pPr>
      <w:r>
        <w:rPr>
          <w:noProof/>
        </w:rPr>
        <w:t>6</w:t>
      </w:r>
      <w:r>
        <w:rPr>
          <w:rFonts w:asciiTheme="minorHAnsi" w:eastAsiaTheme="minorEastAsia" w:hAnsiTheme="minorHAnsi" w:cstheme="minorBidi"/>
          <w:b w:val="0"/>
          <w:bCs w:val="0"/>
          <w:noProof/>
          <w:sz w:val="22"/>
          <w:szCs w:val="22"/>
        </w:rPr>
        <w:tab/>
      </w:r>
      <w:r>
        <w:rPr>
          <w:noProof/>
        </w:rPr>
        <w:t>Attachment A - Approval Signatures</w:t>
      </w:r>
      <w:r>
        <w:rPr>
          <w:noProof/>
        </w:rPr>
        <w:tab/>
      </w:r>
      <w:r>
        <w:rPr>
          <w:noProof/>
        </w:rPr>
        <w:fldChar w:fldCharType="begin"/>
      </w:r>
      <w:r>
        <w:rPr>
          <w:noProof/>
        </w:rPr>
        <w:instrText xml:space="preserve"> PAGEREF _Toc349740204 \h </w:instrText>
      </w:r>
      <w:r>
        <w:rPr>
          <w:noProof/>
        </w:rPr>
      </w:r>
      <w:r>
        <w:rPr>
          <w:noProof/>
        </w:rPr>
        <w:fldChar w:fldCharType="separate"/>
      </w:r>
      <w:r>
        <w:rPr>
          <w:noProof/>
        </w:rPr>
        <w:t>56</w:t>
      </w:r>
      <w:r>
        <w:rPr>
          <w:noProof/>
        </w:rPr>
        <w:fldChar w:fldCharType="end"/>
      </w:r>
    </w:p>
    <w:p w:rsidR="00353593" w:rsidRPr="008075D8" w:rsidRDefault="00DD1628">
      <w:pPr>
        <w:rPr>
          <w:rFonts w:ascii="Arial" w:hAnsi="Arial"/>
          <w:b/>
          <w:bCs/>
          <w:sz w:val="28"/>
          <w:szCs w:val="20"/>
        </w:rPr>
      </w:pPr>
      <w:r w:rsidRPr="008075D8">
        <w:fldChar w:fldCharType="end"/>
      </w:r>
      <w:r w:rsidR="00353593" w:rsidRPr="008075D8">
        <w:br w:type="page"/>
      </w:r>
    </w:p>
    <w:p w:rsidR="00C2757A" w:rsidRPr="008075D8" w:rsidRDefault="00C2757A" w:rsidP="0085447E">
      <w:pPr>
        <w:pStyle w:val="TOC1"/>
        <w:jc w:val="center"/>
      </w:pPr>
      <w:r w:rsidRPr="008075D8">
        <w:lastRenderedPageBreak/>
        <w:t>List of Tables</w:t>
      </w:r>
    </w:p>
    <w:p w:rsidR="0099260E" w:rsidRDefault="00DD1628">
      <w:pPr>
        <w:pStyle w:val="TableofFigures"/>
        <w:tabs>
          <w:tab w:val="right" w:leader="dot" w:pos="9350"/>
        </w:tabs>
        <w:rPr>
          <w:rFonts w:asciiTheme="minorHAnsi" w:eastAsiaTheme="minorEastAsia" w:hAnsiTheme="minorHAnsi" w:cstheme="minorBidi"/>
          <w:i w:val="0"/>
          <w:noProof/>
          <w:szCs w:val="22"/>
        </w:rPr>
      </w:pPr>
      <w:r w:rsidRPr="002A0C0F">
        <w:rPr>
          <w:i w:val="0"/>
        </w:rPr>
        <w:fldChar w:fldCharType="begin"/>
      </w:r>
      <w:r w:rsidR="00F819C8" w:rsidRPr="008075D8">
        <w:instrText xml:space="preserve"> TOC \h \z \c "Table" </w:instrText>
      </w:r>
      <w:r w:rsidRPr="002A0C0F">
        <w:rPr>
          <w:i w:val="0"/>
        </w:rPr>
        <w:fldChar w:fldCharType="separate"/>
      </w:r>
      <w:hyperlink w:anchor="_Toc349740205" w:history="1">
        <w:r w:rsidR="0099260E" w:rsidRPr="005B2BFA">
          <w:rPr>
            <w:rStyle w:val="Hyperlink"/>
            <w:noProof/>
          </w:rPr>
          <w:t>Table 1 - Acronyms</w:t>
        </w:r>
        <w:r w:rsidR="0099260E">
          <w:rPr>
            <w:noProof/>
            <w:webHidden/>
          </w:rPr>
          <w:tab/>
        </w:r>
        <w:r w:rsidR="0099260E">
          <w:rPr>
            <w:noProof/>
            <w:webHidden/>
          </w:rPr>
          <w:fldChar w:fldCharType="begin"/>
        </w:r>
        <w:r w:rsidR="0099260E">
          <w:rPr>
            <w:noProof/>
            <w:webHidden/>
          </w:rPr>
          <w:instrText xml:space="preserve"> PAGEREF _Toc349740205 \h </w:instrText>
        </w:r>
        <w:r w:rsidR="0099260E">
          <w:rPr>
            <w:noProof/>
            <w:webHidden/>
          </w:rPr>
        </w:r>
        <w:r w:rsidR="0099260E">
          <w:rPr>
            <w:noProof/>
            <w:webHidden/>
          </w:rPr>
          <w:fldChar w:fldCharType="separate"/>
        </w:r>
        <w:r w:rsidR="0099260E">
          <w:rPr>
            <w:noProof/>
            <w:webHidden/>
          </w:rPr>
          <w:t>8</w:t>
        </w:r>
        <w:r w:rsidR="0099260E">
          <w:rPr>
            <w:noProof/>
            <w:webHidden/>
          </w:rPr>
          <w:fldChar w:fldCharType="end"/>
        </w:r>
      </w:hyperlink>
    </w:p>
    <w:p w:rsidR="0099260E" w:rsidRDefault="00FD63BA">
      <w:pPr>
        <w:pStyle w:val="TableofFigures"/>
        <w:tabs>
          <w:tab w:val="right" w:leader="dot" w:pos="9350"/>
        </w:tabs>
        <w:rPr>
          <w:rFonts w:asciiTheme="minorHAnsi" w:eastAsiaTheme="minorEastAsia" w:hAnsiTheme="minorHAnsi" w:cstheme="minorBidi"/>
          <w:i w:val="0"/>
          <w:noProof/>
          <w:szCs w:val="22"/>
        </w:rPr>
      </w:pPr>
      <w:hyperlink w:anchor="_Toc349740206" w:history="1">
        <w:r w:rsidR="0099260E" w:rsidRPr="005B2BFA">
          <w:rPr>
            <w:rStyle w:val="Hyperlink"/>
            <w:noProof/>
          </w:rPr>
          <w:t>Table 2 - Definitions</w:t>
        </w:r>
        <w:r w:rsidR="0099260E">
          <w:rPr>
            <w:noProof/>
            <w:webHidden/>
          </w:rPr>
          <w:tab/>
        </w:r>
        <w:r w:rsidR="0099260E">
          <w:rPr>
            <w:noProof/>
            <w:webHidden/>
          </w:rPr>
          <w:fldChar w:fldCharType="begin"/>
        </w:r>
        <w:r w:rsidR="0099260E">
          <w:rPr>
            <w:noProof/>
            <w:webHidden/>
          </w:rPr>
          <w:instrText xml:space="preserve"> PAGEREF _Toc349740206 \h </w:instrText>
        </w:r>
        <w:r w:rsidR="0099260E">
          <w:rPr>
            <w:noProof/>
            <w:webHidden/>
          </w:rPr>
        </w:r>
        <w:r w:rsidR="0099260E">
          <w:rPr>
            <w:noProof/>
            <w:webHidden/>
          </w:rPr>
          <w:fldChar w:fldCharType="separate"/>
        </w:r>
        <w:r w:rsidR="0099260E">
          <w:rPr>
            <w:noProof/>
            <w:webHidden/>
          </w:rPr>
          <w:t>9</w:t>
        </w:r>
        <w:r w:rsidR="0099260E">
          <w:rPr>
            <w:noProof/>
            <w:webHidden/>
          </w:rPr>
          <w:fldChar w:fldCharType="end"/>
        </w:r>
      </w:hyperlink>
    </w:p>
    <w:p w:rsidR="00C2757A" w:rsidRPr="008075D8" w:rsidRDefault="00DD1628" w:rsidP="00603E7B">
      <w:r w:rsidRPr="002A0C0F">
        <w:rPr>
          <w:i/>
          <w:sz w:val="22"/>
        </w:rPr>
        <w:fldChar w:fldCharType="end"/>
      </w:r>
    </w:p>
    <w:p w:rsidR="0085447E" w:rsidRPr="008075D8" w:rsidRDefault="0085447E" w:rsidP="0085447E">
      <w:pPr>
        <w:pStyle w:val="TOC1"/>
        <w:jc w:val="center"/>
      </w:pPr>
      <w:r w:rsidRPr="008075D8">
        <w:t>List of Figures</w:t>
      </w:r>
    </w:p>
    <w:p w:rsidR="0099260E" w:rsidRDefault="00DD1628">
      <w:pPr>
        <w:pStyle w:val="TableofFigures"/>
        <w:tabs>
          <w:tab w:val="right" w:leader="dot" w:pos="9350"/>
        </w:tabs>
        <w:rPr>
          <w:rFonts w:asciiTheme="minorHAnsi" w:eastAsiaTheme="minorEastAsia" w:hAnsiTheme="minorHAnsi" w:cstheme="minorBidi"/>
          <w:i w:val="0"/>
          <w:noProof/>
          <w:szCs w:val="22"/>
        </w:rPr>
      </w:pPr>
      <w:r w:rsidRPr="00906A7C">
        <w:fldChar w:fldCharType="begin"/>
      </w:r>
      <w:r w:rsidR="0085447E" w:rsidRPr="008075D8">
        <w:instrText xml:space="preserve"> TOC \h \z \c "Figure" </w:instrText>
      </w:r>
      <w:r w:rsidRPr="00906A7C">
        <w:fldChar w:fldCharType="separate"/>
      </w:r>
      <w:hyperlink w:anchor="_Toc349740207" w:history="1">
        <w:r w:rsidR="0099260E" w:rsidRPr="0009613F">
          <w:rPr>
            <w:rStyle w:val="Hyperlink"/>
            <w:noProof/>
          </w:rPr>
          <w:t>Figure 1 - Vertical Plane Relative to the Operable Control</w:t>
        </w:r>
        <w:r w:rsidR="0099260E">
          <w:rPr>
            <w:noProof/>
            <w:webHidden/>
          </w:rPr>
          <w:tab/>
        </w:r>
        <w:r w:rsidR="0099260E">
          <w:rPr>
            <w:noProof/>
            <w:webHidden/>
          </w:rPr>
          <w:fldChar w:fldCharType="begin"/>
        </w:r>
        <w:r w:rsidR="0099260E">
          <w:rPr>
            <w:noProof/>
            <w:webHidden/>
          </w:rPr>
          <w:instrText xml:space="preserve"> PAGEREF _Toc349740207 \h </w:instrText>
        </w:r>
        <w:r w:rsidR="0099260E">
          <w:rPr>
            <w:noProof/>
            <w:webHidden/>
          </w:rPr>
        </w:r>
        <w:r w:rsidR="0099260E">
          <w:rPr>
            <w:noProof/>
            <w:webHidden/>
          </w:rPr>
          <w:fldChar w:fldCharType="separate"/>
        </w:r>
        <w:r w:rsidR="0099260E">
          <w:rPr>
            <w:noProof/>
            <w:webHidden/>
          </w:rPr>
          <w:t>19</w:t>
        </w:r>
        <w:r w:rsidR="0099260E">
          <w:rPr>
            <w:noProof/>
            <w:webHidden/>
          </w:rPr>
          <w:fldChar w:fldCharType="end"/>
        </w:r>
      </w:hyperlink>
    </w:p>
    <w:p w:rsidR="0099260E" w:rsidRDefault="00FD63BA">
      <w:pPr>
        <w:pStyle w:val="TableofFigures"/>
        <w:tabs>
          <w:tab w:val="right" w:leader="dot" w:pos="9350"/>
        </w:tabs>
        <w:rPr>
          <w:rFonts w:asciiTheme="minorHAnsi" w:eastAsiaTheme="minorEastAsia" w:hAnsiTheme="minorHAnsi" w:cstheme="minorBidi"/>
          <w:i w:val="0"/>
          <w:noProof/>
          <w:szCs w:val="22"/>
        </w:rPr>
      </w:pPr>
      <w:hyperlink w:anchor="_Toc349740208" w:history="1">
        <w:r w:rsidR="0099260E" w:rsidRPr="0009613F">
          <w:rPr>
            <w:rStyle w:val="Hyperlink"/>
            <w:noProof/>
          </w:rPr>
          <w:t>Figure 2 - Height of Operable Control Relative to the Vertical Plane</w:t>
        </w:r>
        <w:r w:rsidR="0099260E">
          <w:rPr>
            <w:noProof/>
            <w:webHidden/>
          </w:rPr>
          <w:tab/>
        </w:r>
        <w:r w:rsidR="0099260E">
          <w:rPr>
            <w:noProof/>
            <w:webHidden/>
          </w:rPr>
          <w:fldChar w:fldCharType="begin"/>
        </w:r>
        <w:r w:rsidR="0099260E">
          <w:rPr>
            <w:noProof/>
            <w:webHidden/>
          </w:rPr>
          <w:instrText xml:space="preserve"> PAGEREF _Toc349740208 \h </w:instrText>
        </w:r>
        <w:r w:rsidR="0099260E">
          <w:rPr>
            <w:noProof/>
            <w:webHidden/>
          </w:rPr>
        </w:r>
        <w:r w:rsidR="0099260E">
          <w:rPr>
            <w:noProof/>
            <w:webHidden/>
          </w:rPr>
          <w:fldChar w:fldCharType="separate"/>
        </w:r>
        <w:r w:rsidR="0099260E">
          <w:rPr>
            <w:noProof/>
            <w:webHidden/>
          </w:rPr>
          <w:t>19</w:t>
        </w:r>
        <w:r w:rsidR="0099260E">
          <w:rPr>
            <w:noProof/>
            <w:webHidden/>
          </w:rPr>
          <w:fldChar w:fldCharType="end"/>
        </w:r>
      </w:hyperlink>
    </w:p>
    <w:p w:rsidR="0085447E" w:rsidRPr="008075D8" w:rsidRDefault="00DD1628" w:rsidP="0085447E">
      <w:r w:rsidRPr="00906A7C">
        <w:fldChar w:fldCharType="end"/>
      </w:r>
    </w:p>
    <w:p w:rsidR="0085447E" w:rsidRPr="008075D8" w:rsidRDefault="0085447E" w:rsidP="00603E7B"/>
    <w:p w:rsidR="00C2757A" w:rsidRPr="008075D8" w:rsidRDefault="00C2757A" w:rsidP="00603E7B"/>
    <w:p w:rsidR="00C2757A" w:rsidRPr="008075D8" w:rsidRDefault="00C2757A" w:rsidP="00603E7B">
      <w:pPr>
        <w:sectPr w:rsidR="00C2757A" w:rsidRPr="008075D8" w:rsidSect="000374A6">
          <w:pgSz w:w="12240" w:h="15840" w:code="1"/>
          <w:pgMar w:top="1440" w:right="1440" w:bottom="1440" w:left="1440" w:header="720" w:footer="720" w:gutter="0"/>
          <w:pgNumType w:fmt="lowerRoman"/>
          <w:cols w:space="720"/>
          <w:docGrid w:linePitch="360"/>
        </w:sectPr>
      </w:pPr>
    </w:p>
    <w:p w:rsidR="00437C83" w:rsidRPr="008075D8" w:rsidRDefault="00437C83" w:rsidP="00A80A97">
      <w:pPr>
        <w:pStyle w:val="Heading1"/>
      </w:pPr>
      <w:bookmarkStart w:id="1" w:name="_Toc300042380"/>
      <w:bookmarkStart w:id="2" w:name="_Toc300042531"/>
      <w:bookmarkStart w:id="3" w:name="_Toc300042382"/>
      <w:bookmarkStart w:id="4" w:name="_Toc300042533"/>
      <w:bookmarkStart w:id="5" w:name="_Toc300042384"/>
      <w:bookmarkStart w:id="6" w:name="_Toc300042535"/>
      <w:bookmarkStart w:id="7" w:name="_Toc297239433"/>
      <w:bookmarkStart w:id="8" w:name="_Toc297466064"/>
      <w:bookmarkStart w:id="9" w:name="_Toc297466842"/>
      <w:bookmarkStart w:id="10" w:name="_Toc349740139"/>
      <w:bookmarkStart w:id="11" w:name="_Toc297239436"/>
      <w:bookmarkStart w:id="12" w:name="_Toc297466066"/>
      <w:bookmarkStart w:id="13" w:name="_Toc298156812"/>
      <w:bookmarkEnd w:id="0"/>
      <w:bookmarkEnd w:id="1"/>
      <w:bookmarkEnd w:id="2"/>
      <w:bookmarkEnd w:id="3"/>
      <w:bookmarkEnd w:id="4"/>
      <w:bookmarkEnd w:id="5"/>
      <w:bookmarkEnd w:id="6"/>
      <w:r w:rsidRPr="008075D8">
        <w:lastRenderedPageBreak/>
        <w:t>Introduction</w:t>
      </w:r>
      <w:bookmarkEnd w:id="7"/>
      <w:bookmarkEnd w:id="8"/>
      <w:bookmarkEnd w:id="9"/>
      <w:bookmarkEnd w:id="10"/>
    </w:p>
    <w:p w:rsidR="00437C83" w:rsidRPr="008075D8" w:rsidRDefault="00664D58" w:rsidP="00603E7B">
      <w:pPr>
        <w:pStyle w:val="BodyText"/>
      </w:pPr>
      <w:r w:rsidRPr="008075D8">
        <w:t>Point of Service Devices or “interactive kiosks” are small, stand-alone devices that provide information and services on a computer screen and allow a consumer to perform tasks, such as validating information or filling out forms. The application of kiosks can be widely varied, and they can exist as anything from a designated computer terminal to an electronic device with a touch screen.</w:t>
      </w:r>
    </w:p>
    <w:p w:rsidR="00664D58" w:rsidRPr="008075D8" w:rsidRDefault="00664D58" w:rsidP="00603E7B">
      <w:pPr>
        <w:pStyle w:val="BodyText"/>
      </w:pPr>
      <w:r w:rsidRPr="008075D8">
        <w:t>Kiosks are currently being used in a wide variety of industries, such as transportation systems, education, retail, advertising, and healthcare. The software component of a kiosk is what results in their many unique applications. Point of Service Software is what determines display of content, prevents users from changing the content or using the kiosk for other purposes, and connects the electronic components of the kiosk. While software can be developed specifically for a kiosk application, kiosks can also be used to provide access to existing web sites or applications. Remote monitoring software can allow kiosk owners to track usage information, update content online, and receive notification of problems.</w:t>
      </w:r>
    </w:p>
    <w:p w:rsidR="00664D58" w:rsidRPr="008075D8" w:rsidRDefault="00664D58" w:rsidP="00603E7B">
      <w:pPr>
        <w:pStyle w:val="BodyText"/>
      </w:pPr>
      <w:r w:rsidRPr="008075D8">
        <w:t xml:space="preserve">Within the healthcare industry, kiosks are becoming an accepted method for more efficiently performing certain business office and patient management functions. </w:t>
      </w:r>
      <w:r w:rsidR="008075D8" w:rsidRPr="008075D8">
        <w:t>A sample of these functions includes:</w:t>
      </w:r>
    </w:p>
    <w:p w:rsidR="00073CF7" w:rsidRDefault="00664D58" w:rsidP="002A0C0F">
      <w:pPr>
        <w:pStyle w:val="BodyText"/>
        <w:numPr>
          <w:ilvl w:val="0"/>
          <w:numId w:val="25"/>
        </w:numPr>
      </w:pPr>
      <w:r w:rsidRPr="00F1536F">
        <w:t xml:space="preserve">Check-in/check-out </w:t>
      </w:r>
    </w:p>
    <w:p w:rsidR="00073CF7" w:rsidRDefault="00664D58" w:rsidP="002A0C0F">
      <w:pPr>
        <w:pStyle w:val="BodyText"/>
        <w:numPr>
          <w:ilvl w:val="0"/>
          <w:numId w:val="25"/>
        </w:numPr>
      </w:pPr>
      <w:r w:rsidRPr="0042695B">
        <w:t xml:space="preserve">Account review and payment </w:t>
      </w:r>
    </w:p>
    <w:p w:rsidR="00073CF7" w:rsidRDefault="00664D58" w:rsidP="002A0C0F">
      <w:pPr>
        <w:pStyle w:val="BodyText"/>
        <w:numPr>
          <w:ilvl w:val="0"/>
          <w:numId w:val="25"/>
        </w:numPr>
      </w:pPr>
      <w:r w:rsidRPr="008075D8">
        <w:t xml:space="preserve">Accessing consent and HIPAA forms </w:t>
      </w:r>
    </w:p>
    <w:p w:rsidR="00073CF7" w:rsidRDefault="00664D58" w:rsidP="002A0C0F">
      <w:pPr>
        <w:pStyle w:val="BodyText"/>
        <w:numPr>
          <w:ilvl w:val="0"/>
          <w:numId w:val="25"/>
        </w:numPr>
      </w:pPr>
      <w:r w:rsidRPr="008075D8">
        <w:t>Appointment scheduling</w:t>
      </w:r>
    </w:p>
    <w:p w:rsidR="00664D58" w:rsidRPr="00E20239" w:rsidRDefault="00664D58" w:rsidP="00603E7B">
      <w:pPr>
        <w:pStyle w:val="BodyText"/>
      </w:pPr>
      <w:r w:rsidRPr="008075D8">
        <w:t xml:space="preserve">The Veterans Health Administration (VHA) has recently identified interactive kiosks as an innovation that will enable </w:t>
      </w:r>
      <w:r w:rsidR="00E20239">
        <w:t xml:space="preserve">the </w:t>
      </w:r>
      <w:r w:rsidRPr="00E20239">
        <w:t>Department of Veterans Affairs Medical Centers (VAMCs) to enhance services to Veterans and improve the efficiency of operations.</w:t>
      </w:r>
    </w:p>
    <w:p w:rsidR="00437C83" w:rsidRPr="000D38E4" w:rsidRDefault="00664D58" w:rsidP="00F75AF9">
      <w:pPr>
        <w:pStyle w:val="Heading2"/>
      </w:pPr>
      <w:bookmarkStart w:id="14" w:name="_Toc349740140"/>
      <w:r w:rsidRPr="00E66F65">
        <w:t>Major</w:t>
      </w:r>
      <w:r w:rsidRPr="000D38E4">
        <w:t xml:space="preserve"> Objectives and Goals</w:t>
      </w:r>
      <w:bookmarkEnd w:id="14"/>
    </w:p>
    <w:p w:rsidR="00437C83" w:rsidRPr="008075D8" w:rsidRDefault="00723585" w:rsidP="00603E7B">
      <w:pPr>
        <w:pStyle w:val="BodyText"/>
      </w:pPr>
      <w:r>
        <w:t xml:space="preserve">The </w:t>
      </w:r>
      <w:r w:rsidRPr="00E20239">
        <w:t>Department of Veterans Affairs</w:t>
      </w:r>
      <w:r>
        <w:t>’</w:t>
      </w:r>
      <w:r w:rsidRPr="00E20239">
        <w:t xml:space="preserve"> </w:t>
      </w:r>
      <w:r>
        <w:t>(</w:t>
      </w:r>
      <w:r w:rsidR="00664D58" w:rsidRPr="000D38E4">
        <w:t>VA</w:t>
      </w:r>
      <w:r>
        <w:t>)</w:t>
      </w:r>
      <w:r w:rsidR="00664D58" w:rsidRPr="000D38E4">
        <w:t xml:space="preserve"> overarching purpose is to improve the lives of our </w:t>
      </w:r>
      <w:r w:rsidR="00E20239">
        <w:t>n</w:t>
      </w:r>
      <w:r w:rsidR="00E20239" w:rsidRPr="00E20239">
        <w:t>ation</w:t>
      </w:r>
      <w:r w:rsidR="00664D58" w:rsidRPr="00E20239">
        <w:t>‘s Veterans. VA</w:t>
      </w:r>
      <w:r w:rsidR="008075D8" w:rsidRPr="00E20239">
        <w:t>’</w:t>
      </w:r>
      <w:r w:rsidR="00664D58" w:rsidRPr="00E20239">
        <w:t xml:space="preserve">s Mission </w:t>
      </w:r>
      <w:r w:rsidR="00664D58" w:rsidRPr="008075D8">
        <w:t>and Core Values are described in the following sections.</w:t>
      </w:r>
    </w:p>
    <w:p w:rsidR="00437C83" w:rsidRPr="008075D8" w:rsidRDefault="00664D58" w:rsidP="00F75AF9">
      <w:pPr>
        <w:pStyle w:val="Heading2"/>
      </w:pPr>
      <w:bookmarkStart w:id="15" w:name="_Toc349740141"/>
      <w:r w:rsidRPr="008075D8">
        <w:t>Vision</w:t>
      </w:r>
      <w:bookmarkEnd w:id="15"/>
    </w:p>
    <w:p w:rsidR="00437C83" w:rsidRPr="00E66F65" w:rsidRDefault="00664D58" w:rsidP="00603E7B">
      <w:pPr>
        <w:pStyle w:val="BodyText"/>
        <w:rPr>
          <w:i/>
        </w:rPr>
      </w:pPr>
      <w:r w:rsidRPr="00906A7C">
        <w:t xml:space="preserve">To provide </w:t>
      </w:r>
      <w:r w:rsidR="008075D8" w:rsidRPr="00906A7C">
        <w:t xml:space="preserve">Veterans </w:t>
      </w:r>
      <w:r w:rsidRPr="001A43DA">
        <w:t>the world-class benefits and services they have earned - and to do so by adhering to the highest standards of compassion, commitment, excellence, professionalism, integrity, accountability, and stewardship.</w:t>
      </w:r>
    </w:p>
    <w:p w:rsidR="00437C83" w:rsidRPr="00994EF9" w:rsidRDefault="00664D58" w:rsidP="00F75AF9">
      <w:pPr>
        <w:pStyle w:val="Heading2"/>
      </w:pPr>
      <w:bookmarkStart w:id="16" w:name="_Toc349740142"/>
      <w:r w:rsidRPr="00994EF9">
        <w:t>Core Values</w:t>
      </w:r>
      <w:bookmarkEnd w:id="16"/>
    </w:p>
    <w:p w:rsidR="00AE08DF" w:rsidRPr="000D38E4" w:rsidRDefault="00AE08DF" w:rsidP="00603E7B">
      <w:pPr>
        <w:pStyle w:val="BodyText"/>
      </w:pPr>
      <w:r w:rsidRPr="00994EF9">
        <w:rPr>
          <w:b/>
        </w:rPr>
        <w:t>Compassion</w:t>
      </w:r>
      <w:r w:rsidRPr="003E5300">
        <w:t xml:space="preserve">: We will treat all </w:t>
      </w:r>
      <w:r w:rsidR="008075D8" w:rsidRPr="0096140E">
        <w:t>V</w:t>
      </w:r>
      <w:r w:rsidRPr="00F1536F">
        <w:t>eterans and their families with the utmost dignity and compassion. We will provide services in a caring manner, with a sympathetic consciousness of others</w:t>
      </w:r>
      <w:r w:rsidR="000D38E4">
        <w:t>’</w:t>
      </w:r>
      <w:r w:rsidR="000D38E4" w:rsidRPr="000D38E4">
        <w:t xml:space="preserve"> </w:t>
      </w:r>
      <w:r w:rsidRPr="000D38E4">
        <w:t>distress together with a desire to alleviate it.</w:t>
      </w:r>
    </w:p>
    <w:p w:rsidR="00AE08DF" w:rsidRPr="00994EF9" w:rsidRDefault="00AE08DF" w:rsidP="00603E7B">
      <w:pPr>
        <w:pStyle w:val="BodyText"/>
      </w:pPr>
      <w:r w:rsidRPr="00994EF9">
        <w:rPr>
          <w:b/>
        </w:rPr>
        <w:t>Commitment</w:t>
      </w:r>
      <w:r w:rsidRPr="00994EF9">
        <w:t>: Veterans have earned our gratitude and respect. Their health care, benefits, and memorial service needs to drive our actions.</w:t>
      </w:r>
    </w:p>
    <w:p w:rsidR="00AE08DF" w:rsidRPr="00F1536F" w:rsidRDefault="00AE08DF" w:rsidP="00603E7B">
      <w:pPr>
        <w:pStyle w:val="BodyText"/>
      </w:pPr>
      <w:r w:rsidRPr="00994EF9">
        <w:rPr>
          <w:b/>
        </w:rPr>
        <w:t>Excellence</w:t>
      </w:r>
      <w:r w:rsidRPr="003E5300">
        <w:t xml:space="preserve">: We strive to exceed the expectations of </w:t>
      </w:r>
      <w:r w:rsidR="008075D8" w:rsidRPr="0096140E">
        <w:t>V</w:t>
      </w:r>
      <w:r w:rsidRPr="00F1536F">
        <w:t>eterans and their families. We strive to perform at the highest level of competence and take pride in our accomplishments.</w:t>
      </w:r>
    </w:p>
    <w:p w:rsidR="00AE08DF" w:rsidRPr="00F1536F" w:rsidRDefault="00AE08DF" w:rsidP="00603E7B">
      <w:pPr>
        <w:pStyle w:val="BodyText"/>
      </w:pPr>
      <w:r w:rsidRPr="00F1536F">
        <w:rPr>
          <w:b/>
        </w:rPr>
        <w:lastRenderedPageBreak/>
        <w:t>Professionalism</w:t>
      </w:r>
      <w:r w:rsidRPr="00F1536F">
        <w:t xml:space="preserve">: Our success depends on maintaining a </w:t>
      </w:r>
      <w:r w:rsidR="00DC0357" w:rsidRPr="00F1536F">
        <w:t>highly skilled</w:t>
      </w:r>
      <w:r w:rsidRPr="00F1536F">
        <w:t>, diverse, and compassionate workforce. We foster a culture that values equal opportunity, innovation, and accountability.</w:t>
      </w:r>
    </w:p>
    <w:p w:rsidR="00AE08DF" w:rsidRPr="008075D8" w:rsidRDefault="00AE08DF" w:rsidP="00603E7B">
      <w:pPr>
        <w:pStyle w:val="BodyText"/>
      </w:pPr>
      <w:r w:rsidRPr="0042695B">
        <w:rPr>
          <w:b/>
        </w:rPr>
        <w:t>Integrity</w:t>
      </w:r>
      <w:r w:rsidRPr="0042695B">
        <w:t>: We recognize the importance of accurate information. We practice open, truthful, and timely commun</w:t>
      </w:r>
      <w:r w:rsidRPr="008075D8">
        <w:t xml:space="preserve">ication with </w:t>
      </w:r>
      <w:r w:rsidR="008075D8" w:rsidRPr="008075D8">
        <w:t>V</w:t>
      </w:r>
      <w:r w:rsidRPr="008075D8">
        <w:t>eterans, employees, and external stakeholders. By carefully listening and responding to their concerns, we seek continuous improvement in our programs and services.</w:t>
      </w:r>
    </w:p>
    <w:p w:rsidR="00AE08DF" w:rsidRPr="008075D8" w:rsidRDefault="00AE08DF" w:rsidP="00603E7B">
      <w:pPr>
        <w:pStyle w:val="BodyText"/>
      </w:pPr>
      <w:r w:rsidRPr="008075D8">
        <w:rPr>
          <w:b/>
        </w:rPr>
        <w:t>Accountability</w:t>
      </w:r>
      <w:r w:rsidRPr="008075D8">
        <w:t xml:space="preserve">: We will perform in a manner at all times that makes us accountable, responsible, and answerable to </w:t>
      </w:r>
      <w:r w:rsidR="008075D8" w:rsidRPr="008075D8">
        <w:t>V</w:t>
      </w:r>
      <w:r w:rsidRPr="008075D8">
        <w:t>eterans and their families, our leaders and other employees as well as external stakeholders.</w:t>
      </w:r>
    </w:p>
    <w:p w:rsidR="00437C83" w:rsidRPr="008075D8" w:rsidRDefault="00AE08DF" w:rsidP="00603E7B">
      <w:pPr>
        <w:pStyle w:val="BodyText"/>
      </w:pPr>
      <w:r w:rsidRPr="008075D8">
        <w:rPr>
          <w:b/>
        </w:rPr>
        <w:t>Stewardship</w:t>
      </w:r>
      <w:r w:rsidRPr="008075D8">
        <w:t xml:space="preserve">: We will ensure responsible stewardship of the human, financial, and natural resources as well as data and information entrusted to us. We will improve performance </w:t>
      </w:r>
      <w:r w:rsidR="00493B84" w:rsidRPr="008075D8">
        <w:t>through the use of innovative technologies, evidence-based medical practices, and sound business principles.</w:t>
      </w:r>
    </w:p>
    <w:p w:rsidR="00F75AF9" w:rsidRPr="008075D8" w:rsidRDefault="00F75AF9" w:rsidP="00F75AF9">
      <w:pPr>
        <w:pStyle w:val="Heading2"/>
      </w:pPr>
      <w:bookmarkStart w:id="17" w:name="_Toc349740143"/>
      <w:r w:rsidRPr="008075D8">
        <w:t>Purpose</w:t>
      </w:r>
      <w:bookmarkEnd w:id="17"/>
    </w:p>
    <w:p w:rsidR="00F75AF9" w:rsidRPr="000D38E4" w:rsidRDefault="00F75AF9" w:rsidP="00603E7B">
      <w:pPr>
        <w:pStyle w:val="BodyText"/>
      </w:pPr>
      <w:r w:rsidRPr="008075D8">
        <w:t xml:space="preserve">The purpose of this document is to specify the requirements for the VPS Kiosk. The intended audience for this document is all stakeholders involved in the current Kiosk process. This includes the Central Business Office (CBO), </w:t>
      </w:r>
      <w:r w:rsidR="000D38E4" w:rsidRPr="007921B7">
        <w:t xml:space="preserve">Office of Information &amp; Technology </w:t>
      </w:r>
      <w:r w:rsidR="000D38E4">
        <w:t>(</w:t>
      </w:r>
      <w:r w:rsidRPr="000D38E4">
        <w:t>OIT</w:t>
      </w:r>
      <w:r w:rsidR="000D38E4">
        <w:t>)</w:t>
      </w:r>
      <w:r w:rsidRPr="000D38E4">
        <w:t>, and Field Operations.</w:t>
      </w:r>
    </w:p>
    <w:p w:rsidR="00F75AF9" w:rsidRPr="00994EF9" w:rsidRDefault="00F75AF9" w:rsidP="00F75AF9">
      <w:pPr>
        <w:pStyle w:val="Heading2"/>
      </w:pPr>
      <w:bookmarkStart w:id="18" w:name="_Toc349740144"/>
      <w:r w:rsidRPr="00994EF9">
        <w:t>Scope</w:t>
      </w:r>
      <w:bookmarkEnd w:id="18"/>
    </w:p>
    <w:p w:rsidR="00F75AF9" w:rsidRPr="0096140E" w:rsidRDefault="00F75AF9" w:rsidP="00603E7B">
      <w:pPr>
        <w:pStyle w:val="BodyText"/>
      </w:pPr>
      <w:r w:rsidRPr="00994EF9">
        <w:t xml:space="preserve">The scope of the project will be to establish a set of standardized, representative requirements to govern the selection, </w:t>
      </w:r>
      <w:r w:rsidR="00F50FEB" w:rsidRPr="003E5300">
        <w:t>implementation,</w:t>
      </w:r>
      <w:r w:rsidRPr="0096140E">
        <w:t xml:space="preserve"> and lifecycle support of both kiosk platforms and the applications to be accessed on those platforms in VAMCs. Oversight for this project will be accomplished through a partnership between Health Eligibility Center (HEC) and OIT Product Development (PD).</w:t>
      </w:r>
    </w:p>
    <w:p w:rsidR="00F75AF9" w:rsidRPr="0042695B" w:rsidRDefault="00F75AF9" w:rsidP="00603E7B">
      <w:pPr>
        <w:pStyle w:val="BodyText"/>
      </w:pPr>
      <w:r w:rsidRPr="00F1536F">
        <w:t xml:space="preserve">The vision of the CBO is to streamline and improve patient and administrative processes across the VA healthcare network; and provide standard, easy-to-use capabilities for beneficiaries and employees to access, update </w:t>
      </w:r>
      <w:r w:rsidR="00F50FEB" w:rsidRPr="0042695B">
        <w:t>information,</w:t>
      </w:r>
      <w:r w:rsidRPr="0042695B">
        <w:t xml:space="preserve"> and perform business transactions.</w:t>
      </w:r>
    </w:p>
    <w:p w:rsidR="00F75AF9" w:rsidRPr="00E20239" w:rsidRDefault="00F75AF9" w:rsidP="00603E7B">
      <w:pPr>
        <w:pStyle w:val="BodyText"/>
      </w:pPr>
      <w:r w:rsidRPr="008075D8">
        <w:t xml:space="preserve">The specific objectives of </w:t>
      </w:r>
      <w:r w:rsidR="00723585">
        <w:t>VA</w:t>
      </w:r>
      <w:r w:rsidRPr="00E20239">
        <w:t xml:space="preserve"> are:</w:t>
      </w:r>
    </w:p>
    <w:p w:rsidR="00073CF7" w:rsidRDefault="00F75AF9" w:rsidP="002A0C0F">
      <w:pPr>
        <w:pStyle w:val="BodyText"/>
        <w:numPr>
          <w:ilvl w:val="0"/>
          <w:numId w:val="26"/>
        </w:numPr>
      </w:pPr>
      <w:r w:rsidRPr="00E20239">
        <w:t>Kiosk framework will be implemented in a phased, iterative approach that focuses primarily on administrative, patient management, and clinical processes. Goals of this effort are as follows:</w:t>
      </w:r>
    </w:p>
    <w:p w:rsidR="00073CF7" w:rsidRDefault="00F75AF9" w:rsidP="002A0C0F">
      <w:pPr>
        <w:pStyle w:val="BodyText"/>
        <w:numPr>
          <w:ilvl w:val="1"/>
          <w:numId w:val="26"/>
        </w:numPr>
      </w:pPr>
      <w:r w:rsidRPr="00E20239">
        <w:t>Implement a platform-independent Kiosk framework that allows administrative, a patient management, and clinical processes to be accessed by Veterans and other benef</w:t>
      </w:r>
      <w:r w:rsidRPr="00E66F65">
        <w:t>iciaries in diverse settings.</w:t>
      </w:r>
    </w:p>
    <w:p w:rsidR="00073CF7" w:rsidRDefault="00F75AF9" w:rsidP="002A0C0F">
      <w:pPr>
        <w:pStyle w:val="BodyText"/>
        <w:numPr>
          <w:ilvl w:val="1"/>
          <w:numId w:val="26"/>
        </w:numPr>
      </w:pPr>
      <w:r w:rsidRPr="00E20239">
        <w:t>Kiosk framework will integrate authoritative VA systems with user accessible platforms to allow presentation and updating of information.</w:t>
      </w:r>
    </w:p>
    <w:p w:rsidR="00073CF7" w:rsidRDefault="00F75AF9" w:rsidP="002A0C0F">
      <w:pPr>
        <w:pStyle w:val="BodyText"/>
        <w:numPr>
          <w:ilvl w:val="1"/>
          <w:numId w:val="26"/>
        </w:numPr>
      </w:pPr>
      <w:r w:rsidRPr="00E20239">
        <w:t>Kiosk framework will apply business rules to information updates and will return updates to authoritative VA systems for subsequent processing.</w:t>
      </w:r>
    </w:p>
    <w:p w:rsidR="00073CF7" w:rsidRDefault="00F75AF9" w:rsidP="002A0C0F">
      <w:pPr>
        <w:pStyle w:val="BodyText"/>
        <w:numPr>
          <w:ilvl w:val="1"/>
          <w:numId w:val="26"/>
        </w:numPr>
      </w:pPr>
      <w:r w:rsidRPr="00E20239">
        <w:t>Kiosk framework will be implemented in a phased, iterative approach that focuses primarily on administrative, patient management, and clinical processes.</w:t>
      </w:r>
    </w:p>
    <w:p w:rsidR="00992B52" w:rsidRPr="00E20239" w:rsidRDefault="00992B52">
      <w:pPr>
        <w:rPr>
          <w:rFonts w:ascii="Arial" w:hAnsi="Arial" w:cs="Arial"/>
          <w:b/>
          <w:iCs/>
          <w:kern w:val="32"/>
          <w:sz w:val="32"/>
          <w:szCs w:val="28"/>
        </w:rPr>
      </w:pPr>
      <w:r w:rsidRPr="00E20239">
        <w:br w:type="page"/>
      </w:r>
    </w:p>
    <w:p w:rsidR="00437C83" w:rsidRPr="000A3341" w:rsidRDefault="00437C83" w:rsidP="00F75AF9">
      <w:pPr>
        <w:pStyle w:val="Heading2"/>
      </w:pPr>
      <w:bookmarkStart w:id="19" w:name="_Toc349740145"/>
      <w:r w:rsidRPr="00E66F65">
        <w:lastRenderedPageBreak/>
        <w:t xml:space="preserve">Acronyms and </w:t>
      </w:r>
      <w:r w:rsidR="00F75AF9" w:rsidRPr="000D38E4">
        <w:t>Definitions</w:t>
      </w:r>
      <w:bookmarkEnd w:id="19"/>
    </w:p>
    <w:p w:rsidR="000544FA" w:rsidRPr="00994EF9" w:rsidRDefault="000544FA" w:rsidP="0057020D">
      <w:pPr>
        <w:pStyle w:val="Heading3"/>
      </w:pPr>
      <w:bookmarkStart w:id="20" w:name="_Toc349740146"/>
      <w:r w:rsidRPr="00994EF9">
        <w:t>Acronyms</w:t>
      </w:r>
      <w:bookmarkEnd w:id="20"/>
    </w:p>
    <w:p w:rsidR="00BF3501" w:rsidRPr="0042695B" w:rsidRDefault="00BF3501" w:rsidP="00603E7B">
      <w:pPr>
        <w:pStyle w:val="Caption"/>
      </w:pPr>
      <w:bookmarkStart w:id="21" w:name="_Toc328649503"/>
      <w:bookmarkStart w:id="22" w:name="_Toc349740205"/>
      <w:r w:rsidRPr="00994EF9">
        <w:t xml:space="preserve">Table </w:t>
      </w:r>
      <w:r w:rsidR="00DD1628">
        <w:fldChar w:fldCharType="begin"/>
      </w:r>
      <w:r w:rsidR="002A0C0F">
        <w:instrText xml:space="preserve"> SEQ Table \* ARABIC </w:instrText>
      </w:r>
      <w:r w:rsidR="00DD1628">
        <w:fldChar w:fldCharType="separate"/>
      </w:r>
      <w:r w:rsidR="0099260E">
        <w:rPr>
          <w:noProof/>
        </w:rPr>
        <w:t>1</w:t>
      </w:r>
      <w:r w:rsidR="00DD1628">
        <w:rPr>
          <w:noProof/>
        </w:rPr>
        <w:fldChar w:fldCharType="end"/>
      </w:r>
      <w:r w:rsidRPr="0042695B">
        <w:t xml:space="preserve"> - Acronyms</w:t>
      </w:r>
      <w:bookmarkEnd w:id="21"/>
      <w:bookmarkEnd w:id="22"/>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98"/>
        <w:gridCol w:w="8154"/>
      </w:tblGrid>
      <w:tr w:rsidR="00BF3501" w:rsidRPr="008075D8" w:rsidTr="00BF3501">
        <w:trPr>
          <w:trHeight w:val="98"/>
          <w:tblHeader/>
        </w:trPr>
        <w:tc>
          <w:tcPr>
            <w:tcW w:w="984" w:type="pct"/>
            <w:tcBorders>
              <w:top w:val="single" w:sz="12" w:space="0" w:color="auto"/>
              <w:bottom w:val="single" w:sz="6" w:space="0" w:color="auto"/>
            </w:tcBorders>
            <w:shd w:val="pct15" w:color="auto" w:fill="auto"/>
          </w:tcPr>
          <w:p w:rsidR="00BF3501" w:rsidRPr="008075D8" w:rsidRDefault="00BF3501" w:rsidP="00F27868">
            <w:pPr>
              <w:pStyle w:val="TableColumnHeader"/>
            </w:pPr>
            <w:r w:rsidRPr="008075D8">
              <w:t xml:space="preserve">Term </w:t>
            </w:r>
          </w:p>
        </w:tc>
        <w:tc>
          <w:tcPr>
            <w:tcW w:w="4016" w:type="pct"/>
            <w:tcBorders>
              <w:top w:val="single" w:sz="12" w:space="0" w:color="auto"/>
              <w:bottom w:val="single" w:sz="6" w:space="0" w:color="auto"/>
            </w:tcBorders>
            <w:shd w:val="pct15" w:color="auto" w:fill="auto"/>
          </w:tcPr>
          <w:p w:rsidR="00BF3501" w:rsidRPr="008075D8" w:rsidRDefault="00BF3501" w:rsidP="00F27868">
            <w:pPr>
              <w:pStyle w:val="TableColumnHeader"/>
            </w:pPr>
            <w:r w:rsidRPr="008075D8">
              <w:t xml:space="preserve">Definition </w:t>
            </w:r>
          </w:p>
        </w:tc>
      </w:tr>
      <w:tr w:rsidR="004727FD" w:rsidRPr="008075D8" w:rsidTr="00BF3501">
        <w:trPr>
          <w:trHeight w:val="103"/>
        </w:trPr>
        <w:tc>
          <w:tcPr>
            <w:tcW w:w="984" w:type="pct"/>
          </w:tcPr>
          <w:p w:rsidR="004727FD" w:rsidRPr="0096140E" w:rsidRDefault="004727FD" w:rsidP="00BE5722">
            <w:pPr>
              <w:pStyle w:val="TableContentText"/>
            </w:pPr>
            <w:r w:rsidRPr="001A43DA">
              <w:t>AAIP</w:t>
            </w:r>
          </w:p>
        </w:tc>
        <w:tc>
          <w:tcPr>
            <w:tcW w:w="4016" w:type="pct"/>
          </w:tcPr>
          <w:p w:rsidR="004727FD" w:rsidRPr="0096140E" w:rsidRDefault="004727FD" w:rsidP="0096140E">
            <w:pPr>
              <w:pStyle w:val="TableContentText"/>
            </w:pPr>
            <w:r w:rsidRPr="001A43DA">
              <w:t xml:space="preserve">Authorization and Authentication Infrastructure Program </w:t>
            </w:r>
          </w:p>
        </w:tc>
      </w:tr>
      <w:tr w:rsidR="004727FD" w:rsidRPr="008075D8" w:rsidTr="00BF3501">
        <w:trPr>
          <w:trHeight w:val="103"/>
        </w:trPr>
        <w:tc>
          <w:tcPr>
            <w:tcW w:w="984" w:type="pct"/>
            <w:tcBorders>
              <w:top w:val="single" w:sz="6" w:space="0" w:color="auto"/>
            </w:tcBorders>
          </w:tcPr>
          <w:p w:rsidR="004727FD" w:rsidRPr="00F1536F" w:rsidRDefault="004727FD" w:rsidP="00BE5722">
            <w:pPr>
              <w:pStyle w:val="TableContentText"/>
            </w:pPr>
            <w:r w:rsidRPr="00F1536F">
              <w:t xml:space="preserve">ADAAG </w:t>
            </w:r>
          </w:p>
        </w:tc>
        <w:tc>
          <w:tcPr>
            <w:tcW w:w="4016" w:type="pct"/>
            <w:tcBorders>
              <w:top w:val="single" w:sz="6" w:space="0" w:color="auto"/>
            </w:tcBorders>
          </w:tcPr>
          <w:p w:rsidR="004727FD" w:rsidRPr="0042695B" w:rsidRDefault="004727FD" w:rsidP="00BE5722">
            <w:pPr>
              <w:pStyle w:val="TableContentText"/>
            </w:pPr>
            <w:r w:rsidRPr="0042695B">
              <w:t xml:space="preserve">Americans with Disabilities Act Accessibility Guidelines </w:t>
            </w:r>
          </w:p>
        </w:tc>
      </w:tr>
      <w:tr w:rsidR="00752450" w:rsidRPr="008075D8" w:rsidTr="00BF3501">
        <w:trPr>
          <w:trHeight w:val="103"/>
        </w:trPr>
        <w:tc>
          <w:tcPr>
            <w:tcW w:w="984" w:type="pct"/>
          </w:tcPr>
          <w:p w:rsidR="00752450" w:rsidRPr="0096140E" w:rsidRDefault="00752450" w:rsidP="00BE5722">
            <w:pPr>
              <w:pStyle w:val="TableContentText"/>
            </w:pPr>
            <w:r>
              <w:t>AMR</w:t>
            </w:r>
          </w:p>
        </w:tc>
        <w:tc>
          <w:tcPr>
            <w:tcW w:w="4016" w:type="pct"/>
          </w:tcPr>
          <w:p w:rsidR="00752450" w:rsidRPr="0096140E" w:rsidRDefault="007F3053" w:rsidP="00230A57">
            <w:pPr>
              <w:pStyle w:val="TableContentText"/>
            </w:pPr>
            <w:r>
              <w:t xml:space="preserve">Allergies </w:t>
            </w:r>
            <w:r w:rsidR="00230A57">
              <w:t>and Medication</w:t>
            </w:r>
            <w:r>
              <w:t xml:space="preserve"> </w:t>
            </w:r>
            <w:r w:rsidR="00230A57">
              <w:t>Review</w:t>
            </w:r>
          </w:p>
        </w:tc>
      </w:tr>
      <w:tr w:rsidR="004727FD" w:rsidRPr="008075D8" w:rsidTr="00BF3501">
        <w:trPr>
          <w:trHeight w:val="103"/>
        </w:trPr>
        <w:tc>
          <w:tcPr>
            <w:tcW w:w="984" w:type="pct"/>
          </w:tcPr>
          <w:p w:rsidR="004727FD" w:rsidRPr="0096140E" w:rsidRDefault="004727FD" w:rsidP="00BE5722">
            <w:pPr>
              <w:pStyle w:val="TableContentText"/>
            </w:pPr>
            <w:r w:rsidRPr="0096140E">
              <w:t xml:space="preserve">API </w:t>
            </w:r>
          </w:p>
        </w:tc>
        <w:tc>
          <w:tcPr>
            <w:tcW w:w="4016" w:type="pct"/>
          </w:tcPr>
          <w:p w:rsidR="004727FD" w:rsidRPr="0096140E" w:rsidRDefault="004727FD" w:rsidP="00BE5722">
            <w:pPr>
              <w:pStyle w:val="TableContentText"/>
            </w:pPr>
            <w:r w:rsidRPr="0096140E">
              <w:t xml:space="preserve">Application Program Interface </w:t>
            </w:r>
          </w:p>
        </w:tc>
      </w:tr>
      <w:tr w:rsidR="00752450" w:rsidRPr="008075D8" w:rsidTr="00BF3501">
        <w:trPr>
          <w:trHeight w:val="103"/>
        </w:trPr>
        <w:tc>
          <w:tcPr>
            <w:tcW w:w="984" w:type="pct"/>
          </w:tcPr>
          <w:p w:rsidR="00752450" w:rsidRDefault="00752450" w:rsidP="00BE5722">
            <w:pPr>
              <w:pStyle w:val="TableContentText"/>
            </w:pPr>
            <w:r>
              <w:t>AR</w:t>
            </w:r>
          </w:p>
        </w:tc>
        <w:tc>
          <w:tcPr>
            <w:tcW w:w="4016" w:type="pct"/>
          </w:tcPr>
          <w:p w:rsidR="00752450" w:rsidRPr="007921B7" w:rsidRDefault="007F3053" w:rsidP="00BE5722">
            <w:pPr>
              <w:pStyle w:val="TableContentText"/>
            </w:pPr>
            <w:r>
              <w:t>Allergies</w:t>
            </w:r>
            <w:r w:rsidR="00230A57">
              <w:t xml:space="preserve"> Review</w:t>
            </w:r>
          </w:p>
        </w:tc>
      </w:tr>
      <w:tr w:rsidR="004727FD" w:rsidRPr="008075D8" w:rsidTr="00BF3501">
        <w:trPr>
          <w:trHeight w:val="103"/>
        </w:trPr>
        <w:tc>
          <w:tcPr>
            <w:tcW w:w="984" w:type="pct"/>
          </w:tcPr>
          <w:p w:rsidR="004727FD" w:rsidRDefault="004727FD" w:rsidP="00BE5722">
            <w:pPr>
              <w:pStyle w:val="TableContentText"/>
            </w:pPr>
            <w:r>
              <w:t>ASU</w:t>
            </w:r>
          </w:p>
        </w:tc>
        <w:tc>
          <w:tcPr>
            <w:tcW w:w="4016" w:type="pct"/>
          </w:tcPr>
          <w:p w:rsidR="004727FD" w:rsidRPr="007921B7" w:rsidRDefault="004727FD" w:rsidP="00BE5722">
            <w:pPr>
              <w:pStyle w:val="TableContentText"/>
            </w:pPr>
            <w:r w:rsidRPr="007921B7">
              <w:t>Authorization Subscription Utility</w:t>
            </w:r>
          </w:p>
        </w:tc>
      </w:tr>
      <w:tr w:rsidR="004727FD" w:rsidRPr="008075D8" w:rsidTr="00BF3501">
        <w:trPr>
          <w:trHeight w:val="103"/>
        </w:trPr>
        <w:tc>
          <w:tcPr>
            <w:tcW w:w="984" w:type="pct"/>
          </w:tcPr>
          <w:p w:rsidR="004727FD" w:rsidRPr="00C93966" w:rsidRDefault="004727FD" w:rsidP="00BE5722">
            <w:pPr>
              <w:pStyle w:val="TableContentText"/>
            </w:pPr>
            <w:r>
              <w:t>BAD</w:t>
            </w:r>
          </w:p>
        </w:tc>
        <w:tc>
          <w:tcPr>
            <w:tcW w:w="4016" w:type="pct"/>
          </w:tcPr>
          <w:p w:rsidR="004727FD" w:rsidRPr="00C93966" w:rsidRDefault="004727FD" w:rsidP="00BE5722">
            <w:pPr>
              <w:pStyle w:val="TableContentText"/>
            </w:pPr>
            <w:r w:rsidRPr="007921B7">
              <w:t>Business Architecture Documents</w:t>
            </w:r>
          </w:p>
        </w:tc>
      </w:tr>
      <w:tr w:rsidR="004727FD" w:rsidRPr="008075D8" w:rsidTr="00BF3501">
        <w:trPr>
          <w:trHeight w:val="103"/>
        </w:trPr>
        <w:tc>
          <w:tcPr>
            <w:tcW w:w="984" w:type="pct"/>
          </w:tcPr>
          <w:p w:rsidR="004727FD" w:rsidRPr="000A3341" w:rsidRDefault="004727FD" w:rsidP="00BE5722">
            <w:pPr>
              <w:pStyle w:val="TableContentText"/>
            </w:pPr>
            <w:r>
              <w:t>C&amp;A</w:t>
            </w:r>
          </w:p>
        </w:tc>
        <w:tc>
          <w:tcPr>
            <w:tcW w:w="4016" w:type="pct"/>
          </w:tcPr>
          <w:p w:rsidR="004727FD" w:rsidRPr="000A3341" w:rsidRDefault="004727FD" w:rsidP="00BE5722">
            <w:pPr>
              <w:pStyle w:val="TableContentText"/>
            </w:pPr>
            <w:r w:rsidRPr="00994EF9">
              <w:t>Certification and Accreditation</w:t>
            </w:r>
          </w:p>
        </w:tc>
      </w:tr>
      <w:tr w:rsidR="004727FD" w:rsidRPr="008075D8" w:rsidTr="00BF3501">
        <w:trPr>
          <w:trHeight w:val="103"/>
        </w:trPr>
        <w:tc>
          <w:tcPr>
            <w:tcW w:w="984" w:type="pct"/>
          </w:tcPr>
          <w:p w:rsidR="004727FD" w:rsidRPr="000A3341" w:rsidRDefault="004727FD" w:rsidP="00BE5722">
            <w:pPr>
              <w:pStyle w:val="TableContentText"/>
            </w:pPr>
            <w:r w:rsidRPr="008075D8">
              <w:t>CBO</w:t>
            </w:r>
            <w:r w:rsidRPr="000A3341">
              <w:t xml:space="preserve"> </w:t>
            </w:r>
          </w:p>
        </w:tc>
        <w:tc>
          <w:tcPr>
            <w:tcW w:w="4016" w:type="pct"/>
          </w:tcPr>
          <w:p w:rsidR="004727FD" w:rsidRPr="00994EF9" w:rsidRDefault="004727FD" w:rsidP="00BE5722">
            <w:pPr>
              <w:pStyle w:val="TableContentText"/>
            </w:pPr>
            <w:r w:rsidRPr="00994EF9">
              <w:t xml:space="preserve">Chief Business Office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CCOW </w:t>
            </w:r>
          </w:p>
        </w:tc>
        <w:tc>
          <w:tcPr>
            <w:tcW w:w="4016" w:type="pct"/>
          </w:tcPr>
          <w:p w:rsidR="004727FD" w:rsidRPr="008075D8" w:rsidRDefault="004727FD" w:rsidP="00BE5722">
            <w:pPr>
              <w:pStyle w:val="TableContentText"/>
            </w:pPr>
            <w:r w:rsidRPr="008075D8">
              <w:t xml:space="preserve">Clinical Context Object Workgroup </w:t>
            </w:r>
          </w:p>
        </w:tc>
      </w:tr>
      <w:tr w:rsidR="004727FD" w:rsidRPr="008075D8" w:rsidTr="00BF3501">
        <w:trPr>
          <w:trHeight w:val="103"/>
        </w:trPr>
        <w:tc>
          <w:tcPr>
            <w:tcW w:w="984" w:type="pct"/>
          </w:tcPr>
          <w:p w:rsidR="004727FD" w:rsidRPr="00FF2A3B" w:rsidRDefault="004727FD" w:rsidP="00BE5722">
            <w:pPr>
              <w:pStyle w:val="TableContentText"/>
            </w:pPr>
            <w:r w:rsidRPr="008075D8">
              <w:t>CP</w:t>
            </w:r>
            <w:r w:rsidRPr="00FF2A3B">
              <w:t xml:space="preserve">RS </w:t>
            </w:r>
          </w:p>
        </w:tc>
        <w:tc>
          <w:tcPr>
            <w:tcW w:w="4016" w:type="pct"/>
          </w:tcPr>
          <w:p w:rsidR="004727FD" w:rsidRPr="0096140E" w:rsidRDefault="004727FD" w:rsidP="00BE5722">
            <w:pPr>
              <w:pStyle w:val="TableContentText"/>
            </w:pPr>
            <w:r w:rsidRPr="003E5300">
              <w:t>Computerized Pati</w:t>
            </w:r>
            <w:r w:rsidRPr="0096140E">
              <w:t xml:space="preserve">ent Record System </w:t>
            </w:r>
          </w:p>
        </w:tc>
      </w:tr>
      <w:tr w:rsidR="004727FD" w:rsidRPr="008075D8" w:rsidTr="00BF3501">
        <w:trPr>
          <w:trHeight w:val="103"/>
        </w:trPr>
        <w:tc>
          <w:tcPr>
            <w:tcW w:w="984" w:type="pct"/>
          </w:tcPr>
          <w:p w:rsidR="004727FD" w:rsidRPr="00FF2A3B" w:rsidRDefault="004727FD" w:rsidP="00BE5722">
            <w:pPr>
              <w:pStyle w:val="TableContentText"/>
            </w:pPr>
            <w:r>
              <w:t>CPU</w:t>
            </w:r>
          </w:p>
        </w:tc>
        <w:tc>
          <w:tcPr>
            <w:tcW w:w="4016" w:type="pct"/>
          </w:tcPr>
          <w:p w:rsidR="004727FD" w:rsidRPr="00FF2A3B" w:rsidRDefault="004727FD" w:rsidP="00BE5722">
            <w:pPr>
              <w:pStyle w:val="TableContentText"/>
            </w:pPr>
            <w:r>
              <w:t>Central Processing Unit</w:t>
            </w:r>
          </w:p>
        </w:tc>
      </w:tr>
      <w:tr w:rsidR="005C3FA9" w:rsidRPr="008075D8" w:rsidTr="00BF3501">
        <w:trPr>
          <w:trHeight w:val="103"/>
        </w:trPr>
        <w:tc>
          <w:tcPr>
            <w:tcW w:w="984" w:type="pct"/>
          </w:tcPr>
          <w:p w:rsidR="005C3FA9" w:rsidRPr="008075D8" w:rsidRDefault="005C3FA9" w:rsidP="00BE5722">
            <w:pPr>
              <w:pStyle w:val="TableContentText"/>
            </w:pPr>
            <w:r>
              <w:t>DB</w:t>
            </w:r>
          </w:p>
        </w:tc>
        <w:tc>
          <w:tcPr>
            <w:tcW w:w="4016" w:type="pct"/>
          </w:tcPr>
          <w:p w:rsidR="005C3FA9" w:rsidRPr="008075D8" w:rsidRDefault="005C3FA9" w:rsidP="00BE5722">
            <w:pPr>
              <w:pStyle w:val="TableContentText"/>
            </w:pPr>
            <w:r>
              <w:t>Database</w:t>
            </w:r>
          </w:p>
        </w:tc>
      </w:tr>
      <w:tr w:rsidR="009433C2" w:rsidRPr="008075D8" w:rsidTr="00BF3501">
        <w:trPr>
          <w:trHeight w:val="103"/>
        </w:trPr>
        <w:tc>
          <w:tcPr>
            <w:tcW w:w="984" w:type="pct"/>
          </w:tcPr>
          <w:p w:rsidR="009433C2" w:rsidRDefault="009433C2" w:rsidP="00BE5722">
            <w:pPr>
              <w:pStyle w:val="TableContentText"/>
            </w:pPr>
            <w:r>
              <w:t>DFN</w:t>
            </w:r>
          </w:p>
        </w:tc>
        <w:tc>
          <w:tcPr>
            <w:tcW w:w="4016" w:type="pct"/>
          </w:tcPr>
          <w:p w:rsidR="009433C2" w:rsidRPr="005369C2" w:rsidRDefault="005369C2" w:rsidP="00BE5722">
            <w:pPr>
              <w:pStyle w:val="TableContentText"/>
              <w:rPr>
                <w:i/>
              </w:rPr>
            </w:pPr>
            <w:r w:rsidRPr="005369C2">
              <w:rPr>
                <w:rStyle w:val="Emphasis"/>
                <w:i w:val="0"/>
              </w:rPr>
              <w:t>Data File Number</w:t>
            </w:r>
          </w:p>
        </w:tc>
      </w:tr>
      <w:tr w:rsidR="00752450" w:rsidRPr="008075D8" w:rsidTr="00BF3501">
        <w:trPr>
          <w:trHeight w:val="103"/>
        </w:trPr>
        <w:tc>
          <w:tcPr>
            <w:tcW w:w="984" w:type="pct"/>
          </w:tcPr>
          <w:p w:rsidR="00752450" w:rsidRPr="008075D8" w:rsidRDefault="00752450" w:rsidP="00BE5722">
            <w:pPr>
              <w:pStyle w:val="TableContentText"/>
            </w:pPr>
            <w:r>
              <w:t>DT</w:t>
            </w:r>
          </w:p>
        </w:tc>
        <w:tc>
          <w:tcPr>
            <w:tcW w:w="4016" w:type="pct"/>
          </w:tcPr>
          <w:p w:rsidR="00752450" w:rsidRPr="008075D8" w:rsidRDefault="005369C2" w:rsidP="00BE5722">
            <w:pPr>
              <w:pStyle w:val="TableContentText"/>
            </w:pPr>
            <w:r>
              <w:t>Date</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ERR </w:t>
            </w:r>
          </w:p>
        </w:tc>
        <w:tc>
          <w:tcPr>
            <w:tcW w:w="4016" w:type="pct"/>
          </w:tcPr>
          <w:p w:rsidR="004727FD" w:rsidRPr="008075D8" w:rsidRDefault="004727FD" w:rsidP="00BE5722">
            <w:pPr>
              <w:pStyle w:val="TableContentText"/>
            </w:pPr>
            <w:r w:rsidRPr="008075D8">
              <w:t xml:space="preserve">Enterprise Requirements Repository </w:t>
            </w:r>
          </w:p>
        </w:tc>
      </w:tr>
      <w:tr w:rsidR="009433C2" w:rsidRPr="008075D8" w:rsidTr="00BF3501">
        <w:trPr>
          <w:trHeight w:val="103"/>
        </w:trPr>
        <w:tc>
          <w:tcPr>
            <w:tcW w:w="984" w:type="pct"/>
          </w:tcPr>
          <w:p w:rsidR="009433C2" w:rsidRPr="008075D8" w:rsidRDefault="009433C2" w:rsidP="00BE5722">
            <w:pPr>
              <w:pStyle w:val="TableContentText"/>
            </w:pPr>
            <w:r>
              <w:t>EKG</w:t>
            </w:r>
          </w:p>
        </w:tc>
        <w:tc>
          <w:tcPr>
            <w:tcW w:w="4016" w:type="pct"/>
          </w:tcPr>
          <w:p w:rsidR="009433C2" w:rsidRPr="008075D8" w:rsidRDefault="0088545E" w:rsidP="00BE5722">
            <w:pPr>
              <w:pStyle w:val="TableContentText"/>
            </w:pPr>
            <w:r>
              <w:rPr>
                <w:rStyle w:val="st"/>
              </w:rPr>
              <w:t>Electrocardiogram</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ESM </w:t>
            </w:r>
          </w:p>
        </w:tc>
        <w:tc>
          <w:tcPr>
            <w:tcW w:w="4016" w:type="pct"/>
          </w:tcPr>
          <w:p w:rsidR="004727FD" w:rsidRPr="008075D8" w:rsidRDefault="004727FD" w:rsidP="00BE5722">
            <w:pPr>
              <w:pStyle w:val="TableContentText"/>
            </w:pPr>
            <w:r w:rsidRPr="008075D8">
              <w:t xml:space="preserve">Enterprise Systems Management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FIPS </w:t>
            </w:r>
          </w:p>
        </w:tc>
        <w:tc>
          <w:tcPr>
            <w:tcW w:w="4016" w:type="pct"/>
          </w:tcPr>
          <w:p w:rsidR="004727FD" w:rsidRPr="008075D8" w:rsidRDefault="004727FD" w:rsidP="00BE5722">
            <w:pPr>
              <w:pStyle w:val="TableContentText"/>
            </w:pPr>
            <w:r w:rsidRPr="008075D8">
              <w:t xml:space="preserve">Federal Information Processing Standard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GUI </w:t>
            </w:r>
          </w:p>
        </w:tc>
        <w:tc>
          <w:tcPr>
            <w:tcW w:w="4016" w:type="pct"/>
          </w:tcPr>
          <w:p w:rsidR="004727FD" w:rsidRPr="008075D8" w:rsidRDefault="004727FD" w:rsidP="00BE5722">
            <w:pPr>
              <w:pStyle w:val="TableContentText"/>
            </w:pPr>
            <w:r w:rsidRPr="008075D8">
              <w:t xml:space="preserve">Graphic User Interface </w:t>
            </w:r>
          </w:p>
        </w:tc>
      </w:tr>
      <w:tr w:rsidR="004727FD" w:rsidRPr="008075D8" w:rsidTr="00BF3501">
        <w:trPr>
          <w:trHeight w:val="103"/>
        </w:trPr>
        <w:tc>
          <w:tcPr>
            <w:tcW w:w="984" w:type="pct"/>
          </w:tcPr>
          <w:p w:rsidR="004727FD" w:rsidRPr="008075D8" w:rsidRDefault="004727FD" w:rsidP="00BE5722">
            <w:pPr>
              <w:pStyle w:val="TableContentText"/>
            </w:pPr>
            <w:r w:rsidRPr="008075D8">
              <w:t xml:space="preserve">HDI-HIM </w:t>
            </w:r>
          </w:p>
        </w:tc>
        <w:tc>
          <w:tcPr>
            <w:tcW w:w="4016" w:type="pct"/>
          </w:tcPr>
          <w:p w:rsidR="004727FD" w:rsidRPr="008075D8" w:rsidRDefault="004727FD" w:rsidP="00BE5722">
            <w:pPr>
              <w:pStyle w:val="TableContentText"/>
            </w:pPr>
            <w:r w:rsidRPr="008075D8">
              <w:t xml:space="preserve">Health Data Informatics – Health Information Management </w:t>
            </w:r>
          </w:p>
        </w:tc>
      </w:tr>
      <w:tr w:rsidR="004727FD" w:rsidRPr="008075D8" w:rsidTr="00BF3501">
        <w:trPr>
          <w:trHeight w:val="103"/>
        </w:trPr>
        <w:tc>
          <w:tcPr>
            <w:tcW w:w="984" w:type="pct"/>
          </w:tcPr>
          <w:p w:rsidR="004727FD" w:rsidRPr="008075D8" w:rsidRDefault="004727FD" w:rsidP="00BE5722">
            <w:pPr>
              <w:pStyle w:val="TableContentText"/>
            </w:pPr>
            <w:r>
              <w:t>HEC</w:t>
            </w:r>
          </w:p>
        </w:tc>
        <w:tc>
          <w:tcPr>
            <w:tcW w:w="4016" w:type="pct"/>
          </w:tcPr>
          <w:p w:rsidR="004727FD" w:rsidRPr="008075D8" w:rsidRDefault="004727FD" w:rsidP="00BE5722">
            <w:pPr>
              <w:pStyle w:val="TableContentText"/>
            </w:pPr>
            <w:r w:rsidRPr="0096140E">
              <w:t>Health Eligibility Center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HIPAA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Health Insurance Portability and Accountability Act of 1996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HL7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Health Level 7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ICN</w:t>
            </w:r>
          </w:p>
        </w:tc>
        <w:tc>
          <w:tcPr>
            <w:tcW w:w="4016" w:type="pct"/>
            <w:tcBorders>
              <w:top w:val="single" w:sz="6" w:space="0" w:color="auto"/>
              <w:left w:val="single" w:sz="6" w:space="0" w:color="auto"/>
              <w:bottom w:val="single" w:sz="6" w:space="0" w:color="auto"/>
              <w:right w:val="single" w:sz="12" w:space="0" w:color="auto"/>
            </w:tcBorders>
          </w:tcPr>
          <w:p w:rsidR="004727FD" w:rsidRDefault="004727FD" w:rsidP="00F1536F">
            <w:pPr>
              <w:pStyle w:val="TableContentText"/>
            </w:pPr>
            <w:r w:rsidRPr="007921B7">
              <w:t>Integration Control Number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94EF9" w:rsidRDefault="004727FD" w:rsidP="00BE5722">
            <w:pPr>
              <w:pStyle w:val="TableContentText"/>
            </w:pPr>
            <w:r>
              <w:t>IEC</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t>International Electrotechnical Commission</w:t>
            </w:r>
          </w:p>
        </w:tc>
      </w:tr>
      <w:tr w:rsidR="009433C2"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9433C2" w:rsidRPr="00F1536F" w:rsidRDefault="009433C2" w:rsidP="00BE5722">
            <w:pPr>
              <w:pStyle w:val="TableContentText"/>
            </w:pPr>
            <w:r>
              <w:t>IEN</w:t>
            </w:r>
          </w:p>
        </w:tc>
        <w:tc>
          <w:tcPr>
            <w:tcW w:w="4016" w:type="pct"/>
            <w:tcBorders>
              <w:top w:val="single" w:sz="6" w:space="0" w:color="auto"/>
              <w:left w:val="single" w:sz="6" w:space="0" w:color="auto"/>
              <w:bottom w:val="single" w:sz="6" w:space="0" w:color="auto"/>
              <w:right w:val="single" w:sz="12" w:space="0" w:color="auto"/>
            </w:tcBorders>
          </w:tcPr>
          <w:p w:rsidR="009433C2" w:rsidRPr="00994EF9" w:rsidRDefault="007D6BC4" w:rsidP="00BE5722">
            <w:pPr>
              <w:pStyle w:val="TableContentText"/>
            </w:pPr>
            <w:r>
              <w:t>Internal Entry Number</w:t>
            </w:r>
          </w:p>
        </w:tc>
      </w:tr>
      <w:tr w:rsidR="00E737A9"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E737A9" w:rsidRDefault="00E737A9" w:rsidP="00BE5722">
            <w:pPr>
              <w:pStyle w:val="TableContentText"/>
            </w:pPr>
            <w:r>
              <w:t>IOPS</w:t>
            </w:r>
          </w:p>
        </w:tc>
        <w:tc>
          <w:tcPr>
            <w:tcW w:w="4016" w:type="pct"/>
            <w:tcBorders>
              <w:top w:val="single" w:sz="6" w:space="0" w:color="auto"/>
              <w:left w:val="single" w:sz="6" w:space="0" w:color="auto"/>
              <w:bottom w:val="single" w:sz="6" w:space="0" w:color="auto"/>
              <w:right w:val="single" w:sz="12" w:space="0" w:color="auto"/>
            </w:tcBorders>
          </w:tcPr>
          <w:p w:rsidR="00E737A9" w:rsidRPr="008075D8" w:rsidRDefault="00E737A9" w:rsidP="00E737A9">
            <w:pPr>
              <w:pStyle w:val="TableContentText"/>
            </w:pPr>
            <w:r>
              <w:t xml:space="preserve">Input/output Operations per Second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IPT</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Integrated Project Team</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IT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Information Technology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LAN</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t>Local Area Network</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MED</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F2960" w:rsidP="00BE5722">
            <w:pPr>
              <w:pStyle w:val="TableContentText"/>
            </w:pPr>
            <w:r>
              <w:t>Medication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MHV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MyHealtheVet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MR</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Medicine Review</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94EF9" w:rsidRDefault="004727FD" w:rsidP="00BE5722">
            <w:pPr>
              <w:pStyle w:val="TableContentText"/>
            </w:pPr>
            <w:r>
              <w:t>NEMA</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t>National Electrical Manufacturers Association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NIST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National Institute of Standards and Terminology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NPI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National Provider Identifier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lastRenderedPageBreak/>
              <w:t xml:space="preserve">OED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Office of Enterprise Development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OIT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Office of Information &amp; Technology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OTH</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88545E">
            <w:pPr>
              <w:pStyle w:val="TableContentText"/>
            </w:pPr>
            <w:r>
              <w:t>Other</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Default="00752450" w:rsidP="00BE5722">
            <w:pPr>
              <w:pStyle w:val="TableContentText"/>
            </w:pPr>
            <w:r>
              <w:t>PCMM</w:t>
            </w:r>
          </w:p>
        </w:tc>
        <w:tc>
          <w:tcPr>
            <w:tcW w:w="4016" w:type="pct"/>
            <w:tcBorders>
              <w:top w:val="single" w:sz="6" w:space="0" w:color="auto"/>
              <w:left w:val="single" w:sz="6" w:space="0" w:color="auto"/>
              <w:bottom w:val="single" w:sz="6" w:space="0" w:color="auto"/>
              <w:right w:val="single" w:sz="12" w:space="0" w:color="auto"/>
            </w:tcBorders>
          </w:tcPr>
          <w:p w:rsidR="00752450" w:rsidRDefault="00DD1628" w:rsidP="0088545E">
            <w:pPr>
              <w:pStyle w:val="TableContentText"/>
            </w:pPr>
            <w:r w:rsidRPr="00DD1628">
              <w:t>PRIMARY CARE MANAGEMENT MODULE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t>PD</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t>Product Development</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PDO</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Patient Data Object</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PHI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Personal Health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PII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Personally Identifiable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0A3341" w:rsidRDefault="004727FD" w:rsidP="00BE5722">
            <w:pPr>
              <w:pStyle w:val="TableContentText"/>
            </w:pPr>
            <w:r>
              <w:t>PMAS</w:t>
            </w:r>
          </w:p>
        </w:tc>
        <w:tc>
          <w:tcPr>
            <w:tcW w:w="4016" w:type="pct"/>
            <w:tcBorders>
              <w:top w:val="single" w:sz="6" w:space="0" w:color="auto"/>
              <w:left w:val="single" w:sz="6" w:space="0" w:color="auto"/>
              <w:bottom w:val="single" w:sz="6" w:space="0" w:color="auto"/>
              <w:right w:val="single" w:sz="12" w:space="0" w:color="auto"/>
            </w:tcBorders>
          </w:tcPr>
          <w:p w:rsidR="004727FD" w:rsidRPr="000A3341" w:rsidRDefault="004727FD" w:rsidP="00BE5722">
            <w:pPr>
              <w:pStyle w:val="TableContentText"/>
            </w:pPr>
            <w:r w:rsidRPr="000A3341">
              <w:t>Project Management Accountability System</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7107C" w:rsidRDefault="004727FD" w:rsidP="00BE5722">
            <w:pPr>
              <w:pStyle w:val="TableContentText"/>
            </w:pPr>
            <w:r>
              <w:t>RDPC</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97107C">
            <w:pPr>
              <w:pStyle w:val="TableContentText"/>
            </w:pPr>
            <w:r w:rsidRPr="008075D8">
              <w:t>Regional Data Processing Centers</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F1536F" w:rsidRDefault="004727FD" w:rsidP="00BE5722">
            <w:pPr>
              <w:pStyle w:val="TableContentText"/>
            </w:pPr>
            <w:r w:rsidRPr="00F1536F">
              <w:t xml:space="preserve">ROI </w:t>
            </w:r>
          </w:p>
        </w:tc>
        <w:tc>
          <w:tcPr>
            <w:tcW w:w="4016" w:type="pct"/>
            <w:tcBorders>
              <w:top w:val="single" w:sz="6" w:space="0" w:color="auto"/>
              <w:left w:val="single" w:sz="6" w:space="0" w:color="auto"/>
              <w:bottom w:val="single" w:sz="6" w:space="0" w:color="auto"/>
              <w:right w:val="single" w:sz="12" w:space="0" w:color="auto"/>
            </w:tcBorders>
          </w:tcPr>
          <w:p w:rsidR="004727FD" w:rsidRPr="0042695B" w:rsidRDefault="004727FD" w:rsidP="00BE5722">
            <w:pPr>
              <w:pStyle w:val="TableContentText"/>
            </w:pPr>
            <w:r w:rsidRPr="0042695B">
              <w:t xml:space="preserve">Release of Information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RPC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Remote Procedure Call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RSD</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97107C">
            <w:pPr>
              <w:pStyle w:val="TableContentText"/>
            </w:pPr>
            <w:r>
              <w:t>Requirements Specification Document</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RTT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Real Time Text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C93966" w:rsidRDefault="004727FD" w:rsidP="00BE5722">
            <w:pPr>
              <w:pStyle w:val="TableContentText"/>
            </w:pPr>
            <w:r w:rsidRPr="007921B7">
              <w:t>SDLC</w:t>
            </w:r>
          </w:p>
        </w:tc>
        <w:tc>
          <w:tcPr>
            <w:tcW w:w="4016" w:type="pct"/>
            <w:tcBorders>
              <w:top w:val="single" w:sz="6" w:space="0" w:color="auto"/>
              <w:left w:val="single" w:sz="6" w:space="0" w:color="auto"/>
              <w:bottom w:val="single" w:sz="6" w:space="0" w:color="auto"/>
              <w:right w:val="single" w:sz="12" w:space="0" w:color="auto"/>
            </w:tcBorders>
          </w:tcPr>
          <w:p w:rsidR="004727FD" w:rsidRPr="00C93966" w:rsidRDefault="004727FD" w:rsidP="00BE5722">
            <w:pPr>
              <w:pStyle w:val="TableContentText"/>
            </w:pPr>
            <w:r w:rsidRPr="007921B7">
              <w:t>Systems Development Life Cycle</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Default="00752450" w:rsidP="00BE5722">
            <w:pPr>
              <w:pStyle w:val="TableContentText"/>
            </w:pPr>
            <w:r>
              <w:t>SIG</w:t>
            </w:r>
          </w:p>
        </w:tc>
        <w:tc>
          <w:tcPr>
            <w:tcW w:w="4016" w:type="pct"/>
            <w:tcBorders>
              <w:top w:val="single" w:sz="6" w:space="0" w:color="auto"/>
              <w:left w:val="single" w:sz="6" w:space="0" w:color="auto"/>
              <w:bottom w:val="single" w:sz="6" w:space="0" w:color="auto"/>
              <w:right w:val="single" w:sz="12" w:space="0" w:color="auto"/>
            </w:tcBorders>
          </w:tcPr>
          <w:p w:rsidR="00752450" w:rsidRPr="007921B7" w:rsidRDefault="008F2960" w:rsidP="00BE5722">
            <w:pPr>
              <w:pStyle w:val="TableContentText"/>
            </w:pPr>
            <w:r>
              <w:t>Signed</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B06657" w:rsidRDefault="004727FD" w:rsidP="00BE5722">
            <w:pPr>
              <w:pStyle w:val="TableContentText"/>
            </w:pPr>
            <w:r>
              <w:t>SOA</w:t>
            </w:r>
          </w:p>
        </w:tc>
        <w:tc>
          <w:tcPr>
            <w:tcW w:w="4016" w:type="pct"/>
            <w:tcBorders>
              <w:top w:val="single" w:sz="6" w:space="0" w:color="auto"/>
              <w:left w:val="single" w:sz="6" w:space="0" w:color="auto"/>
              <w:bottom w:val="single" w:sz="6" w:space="0" w:color="auto"/>
              <w:right w:val="single" w:sz="12" w:space="0" w:color="auto"/>
            </w:tcBorders>
          </w:tcPr>
          <w:p w:rsidR="004727FD" w:rsidRPr="00B06657" w:rsidRDefault="004727FD" w:rsidP="00BE5722">
            <w:pPr>
              <w:pStyle w:val="TableContentText"/>
            </w:pPr>
            <w:r w:rsidRPr="007921B7">
              <w:t>Service Oriented Architecture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7921B7" w:rsidRDefault="004727FD" w:rsidP="00BE5722">
            <w:pPr>
              <w:pStyle w:val="TableContentText"/>
            </w:pPr>
            <w:r>
              <w:t>SSN</w:t>
            </w:r>
          </w:p>
        </w:tc>
        <w:tc>
          <w:tcPr>
            <w:tcW w:w="4016" w:type="pct"/>
            <w:tcBorders>
              <w:top w:val="single" w:sz="6" w:space="0" w:color="auto"/>
              <w:left w:val="single" w:sz="6" w:space="0" w:color="auto"/>
              <w:bottom w:val="single" w:sz="6" w:space="0" w:color="auto"/>
              <w:right w:val="single" w:sz="12" w:space="0" w:color="auto"/>
            </w:tcBorders>
          </w:tcPr>
          <w:p w:rsidR="004727FD" w:rsidRPr="0096140E" w:rsidRDefault="004727FD" w:rsidP="00BE5722">
            <w:pPr>
              <w:pStyle w:val="TableContentText"/>
            </w:pPr>
            <w:r>
              <w:t>Social Security Number</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96140E" w:rsidRDefault="004727FD" w:rsidP="00BE5722">
            <w:pPr>
              <w:pStyle w:val="TableContentText"/>
            </w:pPr>
            <w:r w:rsidRPr="007921B7">
              <w:t>TCP/IP</w:t>
            </w:r>
          </w:p>
        </w:tc>
        <w:tc>
          <w:tcPr>
            <w:tcW w:w="4016" w:type="pct"/>
            <w:tcBorders>
              <w:top w:val="single" w:sz="6" w:space="0" w:color="auto"/>
              <w:left w:val="single" w:sz="6" w:space="0" w:color="auto"/>
              <w:bottom w:val="single" w:sz="6" w:space="0" w:color="auto"/>
              <w:right w:val="single" w:sz="12" w:space="0" w:color="auto"/>
            </w:tcBorders>
          </w:tcPr>
          <w:p w:rsidR="004727FD" w:rsidRPr="0096140E" w:rsidRDefault="004727FD" w:rsidP="00BE5722">
            <w:pPr>
              <w:pStyle w:val="TableContentText"/>
            </w:pPr>
            <w:r w:rsidRPr="0096140E">
              <w:t>Transmission Control Protocol</w:t>
            </w:r>
            <w:r>
              <w:t>/Internet Protocol</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Default="004727FD" w:rsidP="00BE5722">
            <w:pPr>
              <w:pStyle w:val="TableContentText"/>
            </w:pPr>
            <w:r>
              <w:t>TIU</w:t>
            </w:r>
          </w:p>
        </w:tc>
        <w:tc>
          <w:tcPr>
            <w:tcW w:w="4016" w:type="pct"/>
            <w:tcBorders>
              <w:top w:val="single" w:sz="6" w:space="0" w:color="auto"/>
              <w:left w:val="single" w:sz="6" w:space="0" w:color="auto"/>
              <w:bottom w:val="single" w:sz="6" w:space="0" w:color="auto"/>
              <w:right w:val="single" w:sz="12" w:space="0" w:color="auto"/>
            </w:tcBorders>
          </w:tcPr>
          <w:p w:rsidR="004727FD" w:rsidRPr="00994EF9" w:rsidRDefault="004727FD" w:rsidP="00BE5722">
            <w:pPr>
              <w:pStyle w:val="TableContentText"/>
            </w:pPr>
            <w:r w:rsidRPr="007921B7">
              <w:t>Text Integrated Utilities</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3E5300" w:rsidRDefault="004727FD" w:rsidP="00BE5722">
            <w:pPr>
              <w:pStyle w:val="TableContentText"/>
            </w:pPr>
            <w:r>
              <w:t>TRM</w:t>
            </w:r>
          </w:p>
        </w:tc>
        <w:tc>
          <w:tcPr>
            <w:tcW w:w="4016" w:type="pct"/>
            <w:tcBorders>
              <w:top w:val="single" w:sz="6" w:space="0" w:color="auto"/>
              <w:left w:val="single" w:sz="6" w:space="0" w:color="auto"/>
              <w:bottom w:val="single" w:sz="6" w:space="0" w:color="auto"/>
              <w:right w:val="single" w:sz="12" w:space="0" w:color="auto"/>
            </w:tcBorders>
          </w:tcPr>
          <w:p w:rsidR="004727FD" w:rsidRPr="003E5300" w:rsidRDefault="004727FD" w:rsidP="00BE5722">
            <w:pPr>
              <w:pStyle w:val="TableContentText"/>
            </w:pPr>
            <w:r w:rsidRPr="00994EF9">
              <w:t>Technical Reference Model</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3E5300" w:rsidRDefault="004727FD" w:rsidP="00BE5722">
            <w:pPr>
              <w:pStyle w:val="TableContentText"/>
            </w:pPr>
            <w:r w:rsidRPr="008075D8">
              <w:t xml:space="preserve">TTY </w:t>
            </w:r>
          </w:p>
        </w:tc>
        <w:tc>
          <w:tcPr>
            <w:tcW w:w="4016" w:type="pct"/>
            <w:tcBorders>
              <w:top w:val="single" w:sz="6" w:space="0" w:color="auto"/>
              <w:left w:val="single" w:sz="6" w:space="0" w:color="auto"/>
              <w:bottom w:val="single" w:sz="6" w:space="0" w:color="auto"/>
              <w:right w:val="single" w:sz="12" w:space="0" w:color="auto"/>
            </w:tcBorders>
          </w:tcPr>
          <w:p w:rsidR="004727FD" w:rsidRPr="003E5300" w:rsidRDefault="004727FD" w:rsidP="00BE5722">
            <w:pPr>
              <w:pStyle w:val="TableContentText"/>
            </w:pPr>
            <w:r w:rsidRPr="003E5300">
              <w:t xml:space="preserve">Teletype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B06657" w:rsidRDefault="004727FD" w:rsidP="00BE5722">
            <w:pPr>
              <w:pStyle w:val="TableContentText"/>
            </w:pPr>
            <w:r>
              <w:t>UML</w:t>
            </w:r>
          </w:p>
        </w:tc>
        <w:tc>
          <w:tcPr>
            <w:tcW w:w="4016" w:type="pct"/>
            <w:tcBorders>
              <w:top w:val="single" w:sz="6" w:space="0" w:color="auto"/>
              <w:left w:val="single" w:sz="6" w:space="0" w:color="auto"/>
              <w:bottom w:val="single" w:sz="6" w:space="0" w:color="auto"/>
              <w:right w:val="single" w:sz="12" w:space="0" w:color="auto"/>
            </w:tcBorders>
          </w:tcPr>
          <w:p w:rsidR="004727FD" w:rsidRPr="00B06657" w:rsidRDefault="004727FD" w:rsidP="00BE5722">
            <w:pPr>
              <w:pStyle w:val="TableContentText"/>
            </w:pPr>
            <w:r w:rsidRPr="007921B7">
              <w:t>Unified Modeling Language</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Department of Veterans Affairs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VAMC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VA Medical Center </w:t>
            </w:r>
          </w:p>
        </w:tc>
      </w:tr>
      <w:tr w:rsidR="00752450"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752450" w:rsidRPr="008075D8" w:rsidRDefault="00752450" w:rsidP="00BE5722">
            <w:pPr>
              <w:pStyle w:val="TableContentText"/>
            </w:pPr>
            <w:r>
              <w:t>VET</w:t>
            </w:r>
          </w:p>
        </w:tc>
        <w:tc>
          <w:tcPr>
            <w:tcW w:w="4016" w:type="pct"/>
            <w:tcBorders>
              <w:top w:val="single" w:sz="6" w:space="0" w:color="auto"/>
              <w:left w:val="single" w:sz="6" w:space="0" w:color="auto"/>
              <w:bottom w:val="single" w:sz="6" w:space="0" w:color="auto"/>
              <w:right w:val="single" w:sz="12" w:space="0" w:color="auto"/>
            </w:tcBorders>
          </w:tcPr>
          <w:p w:rsidR="00752450" w:rsidRPr="008075D8" w:rsidRDefault="0088545E" w:rsidP="00BE5722">
            <w:pPr>
              <w:pStyle w:val="TableContentText"/>
            </w:pPr>
            <w:r>
              <w:t>Veteran</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VHA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Health Administration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VIC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 Identification Card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VISN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Integrated Service Network </w:t>
            </w:r>
          </w:p>
        </w:tc>
      </w:tr>
      <w:tr w:rsidR="004727FD" w:rsidRPr="008075D8" w:rsidTr="00BF3501">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VistA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Veterans Information System &amp; Technology Technical Architecture </w:t>
            </w:r>
          </w:p>
        </w:tc>
      </w:tr>
      <w:tr w:rsidR="004727FD" w:rsidRPr="008075D8" w:rsidTr="002A0C0F">
        <w:trPr>
          <w:trHeight w:val="103"/>
        </w:trPr>
        <w:tc>
          <w:tcPr>
            <w:tcW w:w="984" w:type="pct"/>
            <w:tcBorders>
              <w:top w:val="single" w:sz="6" w:space="0" w:color="auto"/>
              <w:left w:val="single" w:sz="12" w:space="0" w:color="auto"/>
              <w:bottom w:val="single" w:sz="6" w:space="0" w:color="auto"/>
              <w:right w:val="single" w:sz="6" w:space="0" w:color="auto"/>
            </w:tcBorders>
          </w:tcPr>
          <w:p w:rsidR="004727FD" w:rsidRPr="008075D8" w:rsidRDefault="004727FD" w:rsidP="00BE5722">
            <w:pPr>
              <w:pStyle w:val="TableContentText"/>
            </w:pPr>
            <w:r w:rsidRPr="008075D8">
              <w:t xml:space="preserve">VPS </w:t>
            </w:r>
          </w:p>
        </w:tc>
        <w:tc>
          <w:tcPr>
            <w:tcW w:w="4016" w:type="pct"/>
            <w:tcBorders>
              <w:top w:val="single" w:sz="6" w:space="0" w:color="auto"/>
              <w:left w:val="single" w:sz="6" w:space="0" w:color="auto"/>
              <w:bottom w:val="single" w:sz="6" w:space="0" w:color="auto"/>
              <w:right w:val="single" w:sz="12" w:space="0" w:color="auto"/>
            </w:tcBorders>
          </w:tcPr>
          <w:p w:rsidR="004727FD" w:rsidRPr="008075D8" w:rsidRDefault="004727FD" w:rsidP="00BE5722">
            <w:pPr>
              <w:pStyle w:val="TableContentText"/>
            </w:pPr>
            <w:r w:rsidRPr="008075D8">
              <w:t xml:space="preserve">VA Point of Service </w:t>
            </w:r>
          </w:p>
        </w:tc>
      </w:tr>
      <w:tr w:rsidR="004727FD" w:rsidRPr="008075D8" w:rsidTr="00BF3501">
        <w:trPr>
          <w:trHeight w:val="103"/>
        </w:trPr>
        <w:tc>
          <w:tcPr>
            <w:tcW w:w="984" w:type="pct"/>
            <w:tcBorders>
              <w:top w:val="single" w:sz="6" w:space="0" w:color="auto"/>
              <w:left w:val="single" w:sz="12" w:space="0" w:color="auto"/>
              <w:bottom w:val="single" w:sz="12" w:space="0" w:color="auto"/>
              <w:right w:val="single" w:sz="6" w:space="0" w:color="auto"/>
            </w:tcBorders>
          </w:tcPr>
          <w:p w:rsidR="004727FD" w:rsidRPr="008075D8" w:rsidRDefault="004727FD" w:rsidP="00BE5722">
            <w:pPr>
              <w:pStyle w:val="TableContentText"/>
            </w:pPr>
            <w:r>
              <w:t>WAN</w:t>
            </w:r>
          </w:p>
        </w:tc>
        <w:tc>
          <w:tcPr>
            <w:tcW w:w="4016" w:type="pct"/>
            <w:tcBorders>
              <w:top w:val="single" w:sz="6" w:space="0" w:color="auto"/>
              <w:left w:val="single" w:sz="6" w:space="0" w:color="auto"/>
              <w:bottom w:val="single" w:sz="12" w:space="0" w:color="auto"/>
              <w:right w:val="single" w:sz="12" w:space="0" w:color="auto"/>
            </w:tcBorders>
          </w:tcPr>
          <w:p w:rsidR="004727FD" w:rsidRPr="008075D8" w:rsidRDefault="004727FD" w:rsidP="00BE5722">
            <w:pPr>
              <w:pStyle w:val="TableContentText"/>
            </w:pPr>
            <w:r>
              <w:t>Wide Area Network</w:t>
            </w:r>
          </w:p>
        </w:tc>
      </w:tr>
    </w:tbl>
    <w:p w:rsidR="00BF3501" w:rsidRPr="00F1536F" w:rsidRDefault="00BF3501" w:rsidP="00603E7B"/>
    <w:p w:rsidR="000544FA" w:rsidRPr="0042695B" w:rsidRDefault="000544FA" w:rsidP="0057020D">
      <w:pPr>
        <w:pStyle w:val="Heading3"/>
      </w:pPr>
      <w:bookmarkStart w:id="23" w:name="_Toc349740147"/>
      <w:r w:rsidRPr="0042695B">
        <w:t>Definitions</w:t>
      </w:r>
      <w:bookmarkEnd w:id="23"/>
    </w:p>
    <w:p w:rsidR="000544FA" w:rsidRPr="008075D8" w:rsidRDefault="000544FA" w:rsidP="00603E7B">
      <w:pPr>
        <w:pStyle w:val="Caption"/>
      </w:pPr>
      <w:bookmarkStart w:id="24" w:name="_Toc328649504"/>
      <w:bookmarkStart w:id="25" w:name="_Toc349740206"/>
      <w:r w:rsidRPr="008075D8">
        <w:t xml:space="preserve">Table </w:t>
      </w:r>
      <w:r w:rsidR="00DD1628" w:rsidRPr="004727FD">
        <w:fldChar w:fldCharType="begin"/>
      </w:r>
      <w:r w:rsidR="008075D8" w:rsidRPr="008075D8">
        <w:instrText xml:space="preserve"> SEQ Table \* ARABIC </w:instrText>
      </w:r>
      <w:r w:rsidR="00DD1628" w:rsidRPr="004727FD">
        <w:fldChar w:fldCharType="separate"/>
      </w:r>
      <w:r w:rsidR="0099260E">
        <w:rPr>
          <w:noProof/>
        </w:rPr>
        <w:t>2</w:t>
      </w:r>
      <w:r w:rsidR="00DD1628" w:rsidRPr="004727FD">
        <w:rPr>
          <w:noProof/>
        </w:rPr>
        <w:fldChar w:fldCharType="end"/>
      </w:r>
      <w:r w:rsidRPr="008075D8">
        <w:t xml:space="preserve"> - Definitions</w:t>
      </w:r>
      <w:bookmarkEnd w:id="24"/>
      <w:bookmarkEnd w:id="2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998"/>
        <w:gridCol w:w="8154"/>
      </w:tblGrid>
      <w:tr w:rsidR="000544FA" w:rsidRPr="008075D8" w:rsidTr="00870E34">
        <w:trPr>
          <w:trHeight w:val="103"/>
          <w:tblHeader/>
        </w:trPr>
        <w:tc>
          <w:tcPr>
            <w:tcW w:w="984" w:type="pct"/>
            <w:tcBorders>
              <w:top w:val="single" w:sz="12" w:space="0" w:color="auto"/>
              <w:bottom w:val="single" w:sz="6" w:space="0" w:color="auto"/>
            </w:tcBorders>
            <w:shd w:val="pct15" w:color="auto" w:fill="auto"/>
          </w:tcPr>
          <w:p w:rsidR="000544FA" w:rsidRPr="008075D8" w:rsidRDefault="000544FA" w:rsidP="00211157">
            <w:pPr>
              <w:pStyle w:val="TableColumnHeader"/>
            </w:pPr>
            <w:r w:rsidRPr="008075D8">
              <w:t xml:space="preserve">Term </w:t>
            </w:r>
          </w:p>
        </w:tc>
        <w:tc>
          <w:tcPr>
            <w:tcW w:w="4016" w:type="pct"/>
            <w:tcBorders>
              <w:top w:val="single" w:sz="12" w:space="0" w:color="auto"/>
              <w:bottom w:val="single" w:sz="6" w:space="0" w:color="auto"/>
            </w:tcBorders>
            <w:shd w:val="pct15" w:color="auto" w:fill="auto"/>
          </w:tcPr>
          <w:p w:rsidR="000544FA" w:rsidRPr="008075D8" w:rsidRDefault="000544FA" w:rsidP="00211157">
            <w:pPr>
              <w:pStyle w:val="TableColumnHeader"/>
            </w:pPr>
            <w:r w:rsidRPr="008075D8">
              <w:t xml:space="preserve">Definition </w:t>
            </w:r>
          </w:p>
        </w:tc>
      </w:tr>
      <w:tr w:rsidR="004727FD" w:rsidRPr="008075D8" w:rsidTr="000544FA">
        <w:trPr>
          <w:trHeight w:val="247"/>
        </w:trPr>
        <w:tc>
          <w:tcPr>
            <w:tcW w:w="984" w:type="pct"/>
          </w:tcPr>
          <w:p w:rsidR="004727FD" w:rsidRPr="008075D8" w:rsidRDefault="004727FD" w:rsidP="00211157">
            <w:pPr>
              <w:pStyle w:val="TableContentText"/>
            </w:pPr>
            <w:r w:rsidRPr="008075D8">
              <w:t xml:space="preserve">ClearQuest </w:t>
            </w:r>
          </w:p>
        </w:tc>
        <w:tc>
          <w:tcPr>
            <w:tcW w:w="4016" w:type="pct"/>
          </w:tcPr>
          <w:p w:rsidR="004727FD" w:rsidRPr="008075D8" w:rsidRDefault="004727FD" w:rsidP="00211157">
            <w:pPr>
              <w:pStyle w:val="TableContentText"/>
            </w:pPr>
            <w:r w:rsidRPr="008075D8">
              <w:t xml:space="preserve">A subset of the IBM Rational tool set that tracks risks, bugs, defects, enhancements and other change request items </w:t>
            </w:r>
          </w:p>
        </w:tc>
      </w:tr>
      <w:tr w:rsidR="004727FD" w:rsidRPr="008075D8" w:rsidTr="000544FA">
        <w:trPr>
          <w:trHeight w:val="247"/>
        </w:trPr>
        <w:tc>
          <w:tcPr>
            <w:tcW w:w="984" w:type="pct"/>
          </w:tcPr>
          <w:p w:rsidR="004727FD" w:rsidRPr="008075D8" w:rsidRDefault="004727FD" w:rsidP="00211157">
            <w:pPr>
              <w:pStyle w:val="TableContentText"/>
            </w:pPr>
            <w:r w:rsidRPr="003E7D24">
              <w:t xml:space="preserve">Kiosk Instance </w:t>
            </w:r>
          </w:p>
        </w:tc>
        <w:tc>
          <w:tcPr>
            <w:tcW w:w="4016" w:type="pct"/>
          </w:tcPr>
          <w:p w:rsidR="004727FD" w:rsidRPr="008075D8" w:rsidRDefault="004727FD" w:rsidP="00211157">
            <w:pPr>
              <w:pStyle w:val="TableContentText"/>
            </w:pPr>
            <w:r w:rsidRPr="003E7D24">
              <w:t xml:space="preserve">Implementation of kiosks and/or server (if applicable) at one physical address/building. </w:t>
            </w:r>
          </w:p>
        </w:tc>
      </w:tr>
      <w:tr w:rsidR="004727FD" w:rsidRPr="008075D8" w:rsidTr="000544FA">
        <w:trPr>
          <w:trHeight w:val="247"/>
        </w:trPr>
        <w:tc>
          <w:tcPr>
            <w:tcW w:w="984" w:type="pct"/>
            <w:tcBorders>
              <w:top w:val="single" w:sz="6" w:space="0" w:color="auto"/>
            </w:tcBorders>
          </w:tcPr>
          <w:p w:rsidR="004727FD" w:rsidRPr="008075D8" w:rsidRDefault="004727FD" w:rsidP="00211157">
            <w:pPr>
              <w:pStyle w:val="TableContentText"/>
            </w:pPr>
            <w:r w:rsidRPr="008075D8">
              <w:t xml:space="preserve">Process Maps </w:t>
            </w:r>
          </w:p>
        </w:tc>
        <w:tc>
          <w:tcPr>
            <w:tcW w:w="4016" w:type="pct"/>
            <w:tcBorders>
              <w:top w:val="single" w:sz="6" w:space="0" w:color="auto"/>
            </w:tcBorders>
          </w:tcPr>
          <w:p w:rsidR="004727FD" w:rsidRPr="008075D8" w:rsidRDefault="004727FD" w:rsidP="00211157">
            <w:pPr>
              <w:pStyle w:val="TableContentText"/>
            </w:pPr>
            <w:r w:rsidRPr="008075D8">
              <w:t xml:space="preserve">Office of Enterprise Development (OED) ProPath which represents OED‘s approved Systems Development Life Cycle (SDLC) method </w:t>
            </w:r>
          </w:p>
        </w:tc>
      </w:tr>
      <w:tr w:rsidR="004727FD" w:rsidRPr="008075D8" w:rsidTr="000544FA">
        <w:trPr>
          <w:trHeight w:val="247"/>
        </w:trPr>
        <w:tc>
          <w:tcPr>
            <w:tcW w:w="984" w:type="pct"/>
          </w:tcPr>
          <w:p w:rsidR="004727FD" w:rsidRPr="008075D8" w:rsidRDefault="004727FD" w:rsidP="00211157">
            <w:pPr>
              <w:pStyle w:val="TableContentText"/>
            </w:pPr>
            <w:r w:rsidRPr="008075D8">
              <w:lastRenderedPageBreak/>
              <w:t xml:space="preserve">RequisitePro </w:t>
            </w:r>
          </w:p>
        </w:tc>
        <w:tc>
          <w:tcPr>
            <w:tcW w:w="4016" w:type="pct"/>
          </w:tcPr>
          <w:p w:rsidR="004727FD" w:rsidRPr="008075D8" w:rsidRDefault="004727FD" w:rsidP="00211157">
            <w:pPr>
              <w:pStyle w:val="TableContentText"/>
            </w:pPr>
            <w:r w:rsidRPr="008075D8">
              <w:t xml:space="preserve">A subset of the IBM Rational tool set that manages requirements and requirements associated documents </w:t>
            </w:r>
          </w:p>
        </w:tc>
      </w:tr>
      <w:tr w:rsidR="00EB5EB1" w:rsidRPr="008075D8" w:rsidTr="002A0C0F">
        <w:trPr>
          <w:trHeight w:val="247"/>
        </w:trPr>
        <w:tc>
          <w:tcPr>
            <w:tcW w:w="984" w:type="pct"/>
            <w:shd w:val="clear" w:color="auto" w:fill="auto"/>
          </w:tcPr>
          <w:p w:rsidR="00EB5EB1" w:rsidRPr="008075D8" w:rsidRDefault="00EB5EB1" w:rsidP="00211157">
            <w:pPr>
              <w:pStyle w:val="TableContentText"/>
            </w:pPr>
            <w:r>
              <w:t>VMS</w:t>
            </w:r>
          </w:p>
        </w:tc>
        <w:tc>
          <w:tcPr>
            <w:tcW w:w="4016" w:type="pct"/>
            <w:shd w:val="clear" w:color="auto" w:fill="auto"/>
          </w:tcPr>
          <w:p w:rsidR="00EB5EB1" w:rsidRPr="008075D8" w:rsidRDefault="00EB5EB1" w:rsidP="00211157">
            <w:pPr>
              <w:pStyle w:val="TableContentText"/>
            </w:pPr>
            <w:r>
              <w:t>Digital Equipment Corporation (DEC) operating system running on VAX computers (</w:t>
            </w:r>
            <w:r w:rsidRPr="008075D8">
              <w:t>VMS</w:t>
            </w:r>
            <w:r>
              <w:t>)</w:t>
            </w:r>
          </w:p>
        </w:tc>
      </w:tr>
    </w:tbl>
    <w:p w:rsidR="000544FA" w:rsidRPr="008075D8" w:rsidRDefault="000544FA" w:rsidP="00603E7B"/>
    <w:p w:rsidR="009F2812" w:rsidRPr="008075D8" w:rsidRDefault="000544FA" w:rsidP="009F2812">
      <w:pPr>
        <w:pStyle w:val="Heading2"/>
      </w:pPr>
      <w:bookmarkStart w:id="26" w:name="_Toc349740148"/>
      <w:r w:rsidRPr="008075D8">
        <w:t>References</w:t>
      </w:r>
      <w:bookmarkEnd w:id="26"/>
    </w:p>
    <w:p w:rsidR="009F2812" w:rsidRPr="008075D8" w:rsidRDefault="009F2812" w:rsidP="00870E34">
      <w:pPr>
        <w:pStyle w:val="BodyText"/>
        <w:numPr>
          <w:ilvl w:val="0"/>
          <w:numId w:val="26"/>
        </w:numPr>
      </w:pPr>
      <w:r w:rsidRPr="008075D8">
        <w:t xml:space="preserve">VPS Kiosk Project Charter </w:t>
      </w:r>
    </w:p>
    <w:p w:rsidR="009F2812" w:rsidRPr="008075D8" w:rsidRDefault="009F2812" w:rsidP="00870E34">
      <w:pPr>
        <w:pStyle w:val="BodyText"/>
        <w:numPr>
          <w:ilvl w:val="0"/>
          <w:numId w:val="26"/>
        </w:numPr>
      </w:pPr>
      <w:r w:rsidRPr="008075D8">
        <w:t xml:space="preserve">VPS Project Management Plan </w:t>
      </w:r>
    </w:p>
    <w:p w:rsidR="009F2812" w:rsidRPr="008075D8" w:rsidRDefault="009F2812" w:rsidP="00870E34">
      <w:pPr>
        <w:pStyle w:val="BodyText"/>
        <w:numPr>
          <w:ilvl w:val="0"/>
          <w:numId w:val="26"/>
        </w:numPr>
      </w:pPr>
      <w:r w:rsidRPr="008075D8">
        <w:t xml:space="preserve">VPS Business Requirements Document </w:t>
      </w:r>
    </w:p>
    <w:p w:rsidR="009F2812" w:rsidRPr="00906A7C" w:rsidRDefault="009F2812" w:rsidP="00870E34">
      <w:pPr>
        <w:pStyle w:val="BodyText"/>
        <w:numPr>
          <w:ilvl w:val="0"/>
          <w:numId w:val="26"/>
        </w:numPr>
      </w:pPr>
      <w:r w:rsidRPr="008075D8">
        <w:t xml:space="preserve">VA Strategic </w:t>
      </w:r>
      <w:r w:rsidR="00906A7C">
        <w:t>P</w:t>
      </w:r>
      <w:r w:rsidRPr="00906A7C">
        <w:t xml:space="preserve">lan </w:t>
      </w:r>
    </w:p>
    <w:p w:rsidR="009F2812" w:rsidRPr="00906A7C" w:rsidRDefault="009F2812" w:rsidP="00870E34">
      <w:pPr>
        <w:pStyle w:val="BodyText"/>
        <w:numPr>
          <w:ilvl w:val="0"/>
          <w:numId w:val="26"/>
        </w:numPr>
      </w:pPr>
      <w:r w:rsidRPr="00906A7C">
        <w:t xml:space="preserve">VPS Concept of Operations </w:t>
      </w:r>
    </w:p>
    <w:p w:rsidR="007610B3" w:rsidRPr="001A43DA" w:rsidRDefault="009F2812" w:rsidP="00870E34">
      <w:pPr>
        <w:pStyle w:val="BodyText"/>
        <w:numPr>
          <w:ilvl w:val="0"/>
          <w:numId w:val="26"/>
        </w:numPr>
      </w:pPr>
      <w:r w:rsidRPr="001A43DA">
        <w:t>VPS Business Architecture Document and Gold Models document</w:t>
      </w:r>
    </w:p>
    <w:p w:rsidR="00437C83" w:rsidRPr="00E66F65" w:rsidRDefault="007610B3" w:rsidP="00870E34">
      <w:pPr>
        <w:pStyle w:val="BodyText"/>
        <w:numPr>
          <w:ilvl w:val="0"/>
          <w:numId w:val="26"/>
        </w:numPr>
      </w:pPr>
      <w:r w:rsidRPr="00E20239">
        <w:t>VPS RSD for Medication Review and Allergy Review Supplemental (see Addendum A)</w:t>
      </w:r>
    </w:p>
    <w:p w:rsidR="00437C83" w:rsidRPr="00994EF9" w:rsidRDefault="00437C83" w:rsidP="00437C83">
      <w:pPr>
        <w:pStyle w:val="Heading1"/>
        <w:tabs>
          <w:tab w:val="num" w:pos="630"/>
          <w:tab w:val="num" w:pos="720"/>
        </w:tabs>
        <w:spacing w:before="120"/>
        <w:ind w:left="720" w:hanging="720"/>
      </w:pPr>
      <w:bookmarkStart w:id="27" w:name="_Toc297239441"/>
      <w:bookmarkStart w:id="28" w:name="_Toc297466071"/>
      <w:bookmarkStart w:id="29" w:name="_Toc297466850"/>
      <w:bookmarkStart w:id="30" w:name="_Toc349740149"/>
      <w:r w:rsidRPr="00994EF9">
        <w:t>Overall Specifications</w:t>
      </w:r>
      <w:bookmarkEnd w:id="27"/>
      <w:bookmarkEnd w:id="28"/>
      <w:bookmarkEnd w:id="29"/>
      <w:bookmarkEnd w:id="30"/>
    </w:p>
    <w:p w:rsidR="00437C83" w:rsidRPr="003E5300" w:rsidRDefault="002E430C" w:rsidP="00F75AF9">
      <w:pPr>
        <w:pStyle w:val="Heading2"/>
      </w:pPr>
      <w:bookmarkStart w:id="31" w:name="_Toc349740150"/>
      <w:r w:rsidRPr="00994EF9">
        <w:t>Accessibility Specifications</w:t>
      </w:r>
      <w:bookmarkEnd w:id="31"/>
    </w:p>
    <w:p w:rsidR="002E430C" w:rsidRPr="003E5300" w:rsidRDefault="002E430C" w:rsidP="0057020D">
      <w:pPr>
        <w:pStyle w:val="Heading3"/>
      </w:pPr>
      <w:bookmarkStart w:id="32" w:name="_Toc349740151"/>
      <w:r w:rsidRPr="003E5300">
        <w:t>508 Compliance</w:t>
      </w:r>
      <w:bookmarkEnd w:id="32"/>
    </w:p>
    <w:p w:rsidR="006E1B31" w:rsidRPr="00F1536F" w:rsidRDefault="006402B1" w:rsidP="00603E7B">
      <w:pPr>
        <w:pStyle w:val="BodyText"/>
      </w:pPr>
      <w:r w:rsidRPr="0096140E">
        <w:t>T</w:t>
      </w:r>
      <w:r w:rsidR="002E430C" w:rsidRPr="0096140E">
        <w:t>he VPS application must comply with usability standards as described by section 508 of the Rehabilitation Act Amendments of 1998.</w:t>
      </w:r>
    </w:p>
    <w:p w:rsidR="00437C83" w:rsidRPr="00F1536F" w:rsidRDefault="002E430C" w:rsidP="00F75AF9">
      <w:pPr>
        <w:pStyle w:val="Heading2"/>
      </w:pPr>
      <w:bookmarkStart w:id="33" w:name="_Toc349740152"/>
      <w:r w:rsidRPr="00F1536F">
        <w:t>Business Rules Specifications</w:t>
      </w:r>
      <w:bookmarkEnd w:id="33"/>
    </w:p>
    <w:p w:rsidR="00437C83" w:rsidRPr="0042695B" w:rsidRDefault="00CC7655" w:rsidP="00603E7B">
      <w:pPr>
        <w:pStyle w:val="BodyText"/>
      </w:pPr>
      <w:r w:rsidRPr="0042695B">
        <w:t>Business Rules for this project have been defined in the VPS Concept of Operations document.</w:t>
      </w:r>
    </w:p>
    <w:p w:rsidR="00CC7655" w:rsidRPr="008075D8" w:rsidRDefault="00CC7655" w:rsidP="00CC7655">
      <w:pPr>
        <w:pStyle w:val="Heading2"/>
      </w:pPr>
      <w:bookmarkStart w:id="34" w:name="_Toc349740153"/>
      <w:bookmarkStart w:id="35" w:name="_Toc297239444"/>
      <w:bookmarkStart w:id="36" w:name="_Toc297466074"/>
      <w:bookmarkStart w:id="37" w:name="_Toc297466853"/>
      <w:r w:rsidRPr="008075D8">
        <w:t>Disaster Recovery Specifications</w:t>
      </w:r>
      <w:bookmarkEnd w:id="34"/>
    </w:p>
    <w:p w:rsidR="00CC7655" w:rsidRPr="00906A7C" w:rsidRDefault="00CC7655" w:rsidP="00603E7B">
      <w:pPr>
        <w:pStyle w:val="BodyText"/>
      </w:pPr>
      <w:r w:rsidRPr="008075D8">
        <w:t xml:space="preserve">Disaster Recovery Specifications are included in sections </w:t>
      </w:r>
      <w:r w:rsidR="00DD1628" w:rsidRPr="000A3341">
        <w:fldChar w:fldCharType="begin"/>
      </w:r>
      <w:r w:rsidR="006402B1" w:rsidRPr="00F1536F">
        <w:instrText xml:space="preserve"> REF _Ref302648967 \r \h </w:instrText>
      </w:r>
      <w:r w:rsidR="00DD1628" w:rsidRPr="000A3341">
        <w:fldChar w:fldCharType="separate"/>
      </w:r>
      <w:r w:rsidR="0099260E">
        <w:t>2.5.10</w:t>
      </w:r>
      <w:r w:rsidR="00DD1628" w:rsidRPr="000A3341">
        <w:fldChar w:fldCharType="end"/>
      </w:r>
      <w:r w:rsidRPr="000A3341">
        <w:t xml:space="preserve">, </w:t>
      </w:r>
      <w:r w:rsidR="00DD1628" w:rsidRPr="000A3341">
        <w:fldChar w:fldCharType="begin"/>
      </w:r>
      <w:r w:rsidR="006402B1" w:rsidRPr="008075D8">
        <w:instrText xml:space="preserve"> REF _Ref302648983 \r \h </w:instrText>
      </w:r>
      <w:r w:rsidR="00DD1628" w:rsidRPr="000A3341">
        <w:fldChar w:fldCharType="separate"/>
      </w:r>
      <w:r w:rsidR="0099260E">
        <w:t>2.5.11</w:t>
      </w:r>
      <w:r w:rsidR="00DD1628" w:rsidRPr="000A3341">
        <w:fldChar w:fldCharType="end"/>
      </w:r>
      <w:r w:rsidRPr="000A3341">
        <w:t>, and</w:t>
      </w:r>
      <w:r w:rsidR="00430A4F">
        <w:t xml:space="preserve"> </w:t>
      </w:r>
      <w:r w:rsidR="00DD1628">
        <w:fldChar w:fldCharType="begin"/>
      </w:r>
      <w:r w:rsidR="000A3341">
        <w:instrText xml:space="preserve"> REF _Ref328479364 \r \h </w:instrText>
      </w:r>
      <w:r w:rsidR="00DD1628">
        <w:fldChar w:fldCharType="separate"/>
      </w:r>
      <w:r w:rsidR="0099260E">
        <w:t>2.5.12</w:t>
      </w:r>
      <w:r w:rsidR="00DD1628">
        <w:fldChar w:fldCharType="end"/>
      </w:r>
      <w:r w:rsidRPr="00906A7C">
        <w:t>.</w:t>
      </w:r>
    </w:p>
    <w:p w:rsidR="00CC7655" w:rsidRPr="001A43DA" w:rsidRDefault="00CC7655" w:rsidP="00CC7655">
      <w:pPr>
        <w:pStyle w:val="Heading2"/>
      </w:pPr>
      <w:bookmarkStart w:id="38" w:name="_Ref328483133"/>
      <w:bookmarkStart w:id="39" w:name="_Ref328483141"/>
      <w:bookmarkStart w:id="40" w:name="_Toc349740154"/>
      <w:r w:rsidRPr="001A43DA">
        <w:t>Documentation and Training Specifications</w:t>
      </w:r>
      <w:bookmarkEnd w:id="38"/>
      <w:bookmarkEnd w:id="39"/>
      <w:bookmarkEnd w:id="40"/>
    </w:p>
    <w:p w:rsidR="00CC7655" w:rsidRPr="000A3341" w:rsidRDefault="004727FD" w:rsidP="00603E7B">
      <w:pPr>
        <w:pStyle w:val="BodyText"/>
      </w:pPr>
      <w:r w:rsidRPr="00E20239">
        <w:t xml:space="preserve">In addition to the </w:t>
      </w:r>
      <w:r w:rsidRPr="000A3341">
        <w:t xml:space="preserve">Project Management Accountability System </w:t>
      </w:r>
      <w:r>
        <w:t>(</w:t>
      </w:r>
      <w:r w:rsidR="00430A4F" w:rsidRPr="00E20239">
        <w:t>PMAS</w:t>
      </w:r>
      <w:r w:rsidR="00430A4F">
        <w:t>)</w:t>
      </w:r>
      <w:r w:rsidR="00430A4F" w:rsidRPr="00E20239">
        <w:t>, Certification,</w:t>
      </w:r>
      <w:r w:rsidRPr="00994EF9">
        <w:t xml:space="preserve"> and Accreditation</w:t>
      </w:r>
      <w:r w:rsidRPr="00E20239">
        <w:t xml:space="preserve"> </w:t>
      </w:r>
      <w:r>
        <w:t>(</w:t>
      </w:r>
      <w:r w:rsidRPr="00E20239">
        <w:t>C&amp;A</w:t>
      </w:r>
      <w:r>
        <w:t xml:space="preserve">) </w:t>
      </w:r>
      <w:r w:rsidRPr="00E20239">
        <w:t>required documentation, complete and detailed documentation and training materials shall be required from the ven</w:t>
      </w:r>
      <w:r w:rsidRPr="00E66F65">
        <w:t xml:space="preserve">dor. </w:t>
      </w:r>
      <w:r w:rsidR="00CC7655" w:rsidRPr="00E66F65">
        <w:t>Each facility will be responsible for managing the individual systems and training their staff after initial training by vendor on the usage. Clear, concise and intuitive documentation will facilitate a successful implementation and reduce the time fa</w:t>
      </w:r>
      <w:r w:rsidR="00CC7655" w:rsidRPr="000A3341">
        <w:t>cilities will become proficient in the use of the system.</w:t>
      </w:r>
    </w:p>
    <w:p w:rsidR="00A80E3F" w:rsidRPr="000A3341" w:rsidRDefault="00884AFD" w:rsidP="0057020D">
      <w:pPr>
        <w:pStyle w:val="Heading3"/>
      </w:pPr>
      <w:bookmarkStart w:id="41" w:name="_Toc349740155"/>
      <w:r w:rsidRPr="000A3341">
        <w:t>Soft Copy and Physical Documentation Delivery</w:t>
      </w:r>
      <w:bookmarkEnd w:id="41"/>
    </w:p>
    <w:p w:rsidR="002C47E8" w:rsidRDefault="00A80E3F" w:rsidP="00B921AD">
      <w:pPr>
        <w:pStyle w:val="BodyText"/>
        <w:ind w:left="1440" w:hanging="1440"/>
        <w:rPr>
          <w:iCs w:val="0"/>
        </w:rPr>
      </w:pPr>
      <w:r w:rsidRPr="00A97A24">
        <w:rPr>
          <w:iCs w:val="0"/>
        </w:rPr>
        <w:t xml:space="preserve">2.4.1.1 </w:t>
      </w:r>
      <w:r w:rsidR="008539C4" w:rsidRPr="00A97A24">
        <w:rPr>
          <w:iCs w:val="0"/>
        </w:rPr>
        <w:tab/>
      </w:r>
      <w:r w:rsidRPr="00A97A24">
        <w:rPr>
          <w:iCs w:val="0"/>
        </w:rPr>
        <w:t xml:space="preserve">Product support documentation provided to end-users shall be made available in alternate formats upon request, at no additional charge. </w:t>
      </w:r>
    </w:p>
    <w:p w:rsidR="002C47E8" w:rsidRDefault="00A80E3F" w:rsidP="00B921AD">
      <w:pPr>
        <w:pStyle w:val="BodyText"/>
        <w:ind w:left="1440" w:hanging="1440"/>
      </w:pPr>
      <w:r w:rsidRPr="00994EF9">
        <w:lastRenderedPageBreak/>
        <w:t>2.4.1.2</w:t>
      </w:r>
      <w:r w:rsidRPr="003E5300">
        <w:t xml:space="preserve"> </w:t>
      </w:r>
      <w:r w:rsidR="008539C4">
        <w:tab/>
      </w:r>
      <w:r w:rsidRPr="003E5300">
        <w:t xml:space="preserve">End-users shall have access to a description of the accessibility and compatibility features of products in alternate formats or alternate methods upon request, at no additional charge. </w:t>
      </w:r>
    </w:p>
    <w:p w:rsidR="002C47E8" w:rsidRDefault="00A80E3F" w:rsidP="00B921AD">
      <w:pPr>
        <w:pStyle w:val="BodyText"/>
        <w:ind w:left="1440" w:hanging="1440"/>
      </w:pPr>
      <w:r w:rsidRPr="003E5300">
        <w:t xml:space="preserve">2.4.1.3 </w:t>
      </w:r>
      <w:r w:rsidR="008539C4">
        <w:tab/>
      </w:r>
      <w:r w:rsidRPr="003E5300">
        <w:t>Support services for products shall accommodate the communic</w:t>
      </w:r>
      <w:r w:rsidRPr="0096140E">
        <w:t xml:space="preserve">ation needs of end-users with disabilities. </w:t>
      </w:r>
    </w:p>
    <w:p w:rsidR="002C47E8" w:rsidRDefault="00A80E3F" w:rsidP="00B921AD">
      <w:pPr>
        <w:pStyle w:val="BodyText"/>
        <w:ind w:left="1440" w:hanging="1440"/>
      </w:pPr>
      <w:r w:rsidRPr="0096140E">
        <w:t xml:space="preserve">2.4.1.4 </w:t>
      </w:r>
      <w:r w:rsidR="008539C4">
        <w:tab/>
      </w:r>
      <w:r w:rsidRPr="0096140E">
        <w:t>All training and informational video and multimedia productions which support the agency's mission, regardless of format, that contain speech or other audio information necessary for the comprehension of</w:t>
      </w:r>
      <w:r w:rsidRPr="00F1536F">
        <w:t xml:space="preserve"> the content, shall be open or closed captioned. </w:t>
      </w:r>
    </w:p>
    <w:p w:rsidR="002C47E8" w:rsidRDefault="00A80E3F" w:rsidP="00B921AD">
      <w:pPr>
        <w:pStyle w:val="BodyText"/>
        <w:ind w:left="1440" w:hanging="1440"/>
      </w:pPr>
      <w:r w:rsidRPr="00F1536F">
        <w:t xml:space="preserve">2.4.1.5 </w:t>
      </w:r>
      <w:r w:rsidR="008539C4">
        <w:tab/>
      </w:r>
      <w:r w:rsidRPr="00F1536F">
        <w:t xml:space="preserve">Training documentation for system administrator and user level shall be provided to each deployed site for all provided equipment. Training documentation shall be provided to each person trained by vendor. </w:t>
      </w:r>
    </w:p>
    <w:p w:rsidR="002C47E8" w:rsidRDefault="00A80E3F" w:rsidP="00B921AD">
      <w:pPr>
        <w:pStyle w:val="BodyText"/>
        <w:ind w:left="1440" w:hanging="1440"/>
      </w:pPr>
      <w:r w:rsidRPr="00F1536F">
        <w:t xml:space="preserve">2.4.1.6 </w:t>
      </w:r>
      <w:r w:rsidR="008539C4">
        <w:tab/>
      </w:r>
      <w:r w:rsidRPr="00F1536F">
        <w:t xml:space="preserve">An electronic version (Word or PDF) shall be provided to each installed locations identified key contact person. Vendor has option of providing electronic version of user manuals through unrestricted link to their company internet site or providing directly to key contact person. </w:t>
      </w:r>
    </w:p>
    <w:p w:rsidR="002C47E8" w:rsidRDefault="00A80E3F" w:rsidP="00B921AD">
      <w:pPr>
        <w:pStyle w:val="BodyText"/>
        <w:ind w:left="1440" w:hanging="1440"/>
      </w:pPr>
      <w:r w:rsidRPr="0042695B">
        <w:t xml:space="preserve">2.4.1.7 </w:t>
      </w:r>
      <w:r w:rsidR="008539C4">
        <w:tab/>
      </w:r>
      <w:r w:rsidRPr="0042695B">
        <w:t>Hardware user manuals shall be provided to the program office for each iteration to include two (2) printed copies and an electronic version (Word or PDF) provided to each location‘s identified key contact</w:t>
      </w:r>
      <w:r w:rsidRPr="008075D8">
        <w:t xml:space="preserve"> person and the program office. Vendor has option of providing electronic version of user manuals through unrestricted link to their company internet site or providing directly to key contact person. </w:t>
      </w:r>
    </w:p>
    <w:p w:rsidR="002C47E8" w:rsidRDefault="00A80E3F" w:rsidP="00B921AD">
      <w:pPr>
        <w:pStyle w:val="BodyText"/>
        <w:ind w:left="1440" w:hanging="1440"/>
      </w:pPr>
      <w:r w:rsidRPr="008075D8">
        <w:t xml:space="preserve">2.4.1.8 </w:t>
      </w:r>
      <w:r w:rsidR="0080329F">
        <w:tab/>
      </w:r>
      <w:r w:rsidRPr="008075D8">
        <w:t xml:space="preserve">**Post-pilot Requirement** Video Training Modules shall be provided by vendor demonstrating use of provided equipment. </w:t>
      </w:r>
    </w:p>
    <w:p w:rsidR="002C47E8" w:rsidRDefault="00A80E3F" w:rsidP="00B921AD">
      <w:pPr>
        <w:pStyle w:val="BodyText"/>
        <w:ind w:left="1440" w:hanging="1440"/>
      </w:pPr>
      <w:r w:rsidRPr="008075D8">
        <w:t xml:space="preserve">2.4.1.9 </w:t>
      </w:r>
      <w:r w:rsidR="0080329F">
        <w:tab/>
      </w:r>
      <w:r w:rsidRPr="008075D8">
        <w:t xml:space="preserve">**Post-pilot Requirement** One module shall be for system administrators and Patient Navigators on use and replacement of expendable items such as paper and printing ink. </w:t>
      </w:r>
    </w:p>
    <w:p w:rsidR="002C47E8" w:rsidRDefault="00A80E3F" w:rsidP="00B921AD">
      <w:pPr>
        <w:pStyle w:val="BodyText"/>
        <w:ind w:left="1440" w:hanging="1440"/>
      </w:pPr>
      <w:r w:rsidRPr="008075D8">
        <w:t xml:space="preserve">2.4.1.10 </w:t>
      </w:r>
      <w:r w:rsidR="0080329F">
        <w:tab/>
      </w:r>
      <w:r w:rsidRPr="008075D8">
        <w:t xml:space="preserve">**Post-pilot Requirement** The second module shall be tailored to the Veteran patient on the use of the kiosk. </w:t>
      </w:r>
    </w:p>
    <w:p w:rsidR="002C47E8" w:rsidRDefault="00A80E3F" w:rsidP="00B921AD">
      <w:pPr>
        <w:pStyle w:val="BodyText"/>
        <w:ind w:left="1440" w:hanging="1440"/>
      </w:pPr>
      <w:r w:rsidRPr="008075D8">
        <w:t xml:space="preserve">2.4.1.11 </w:t>
      </w:r>
      <w:r w:rsidR="0080329F">
        <w:tab/>
      </w:r>
      <w:r w:rsidRPr="008075D8">
        <w:t>**Post-pilot Requirement** Vendor shall coordinate with the VPS Project Manager to agree on content and screen shots that should be included in the videos.</w:t>
      </w:r>
    </w:p>
    <w:p w:rsidR="00A80E3F" w:rsidRPr="008075D8" w:rsidRDefault="00A80E3F" w:rsidP="0057020D">
      <w:pPr>
        <w:pStyle w:val="Heading3"/>
      </w:pPr>
      <w:bookmarkStart w:id="42" w:name="_Toc349740156"/>
      <w:r w:rsidRPr="008075D8">
        <w:t>Training Requirements</w:t>
      </w:r>
      <w:bookmarkEnd w:id="42"/>
    </w:p>
    <w:p w:rsidR="002C47E8" w:rsidRDefault="00A80E3F" w:rsidP="00B921AD">
      <w:pPr>
        <w:pStyle w:val="BodyText"/>
        <w:ind w:left="1440" w:hanging="1440"/>
      </w:pPr>
      <w:r w:rsidRPr="008075D8">
        <w:t xml:space="preserve">2.4.2.1 </w:t>
      </w:r>
      <w:r w:rsidR="008539C4">
        <w:tab/>
      </w:r>
      <w:r w:rsidRPr="008075D8">
        <w:t xml:space="preserve">Vendor shall provide on-site training at each installed location for administrator level training. </w:t>
      </w:r>
    </w:p>
    <w:p w:rsidR="002C47E8" w:rsidRDefault="00A80E3F" w:rsidP="00B921AD">
      <w:pPr>
        <w:pStyle w:val="BodyText"/>
        <w:ind w:left="1440" w:hanging="1440"/>
      </w:pPr>
      <w:r w:rsidRPr="008075D8">
        <w:t xml:space="preserve">2.4.2.2 </w:t>
      </w:r>
      <w:r w:rsidR="008539C4">
        <w:tab/>
      </w:r>
      <w:r w:rsidRPr="008075D8">
        <w:t xml:space="preserve">Administrator training, at minimum, shall include system configuration, system and application use and user level maintenance for provided equipment. </w:t>
      </w:r>
    </w:p>
    <w:p w:rsidR="002C47E8" w:rsidRDefault="00A80E3F" w:rsidP="00B921AD">
      <w:pPr>
        <w:pStyle w:val="BodyText"/>
        <w:ind w:left="1440" w:hanging="1440"/>
      </w:pPr>
      <w:r w:rsidRPr="008075D8">
        <w:t xml:space="preserve">2.4.2.3 </w:t>
      </w:r>
      <w:r w:rsidR="008539C4">
        <w:tab/>
      </w:r>
      <w:r w:rsidRPr="008075D8">
        <w:t>Vendor shall provide system usage on-site training at each installed location for key users/system Patient Navigators</w:t>
      </w:r>
    </w:p>
    <w:p w:rsidR="00A80E3F" w:rsidRPr="008075D8" w:rsidRDefault="00A80E3F" w:rsidP="00A80E3F">
      <w:pPr>
        <w:pStyle w:val="Heading2"/>
      </w:pPr>
      <w:bookmarkStart w:id="43" w:name="_Ref302649178"/>
      <w:bookmarkStart w:id="44" w:name="_Toc349740157"/>
      <w:r w:rsidRPr="008075D8">
        <w:t>Functional Specifications</w:t>
      </w:r>
      <w:bookmarkEnd w:id="43"/>
      <w:bookmarkEnd w:id="44"/>
    </w:p>
    <w:p w:rsidR="00A80E3F" w:rsidRPr="008075D8" w:rsidRDefault="00A80E3F" w:rsidP="0057020D">
      <w:pPr>
        <w:pStyle w:val="Heading3"/>
      </w:pPr>
      <w:bookmarkStart w:id="45" w:name="_Toc349740158"/>
      <w:r w:rsidRPr="008075D8">
        <w:t>Overarching Considerations</w:t>
      </w:r>
      <w:bookmarkEnd w:id="45"/>
    </w:p>
    <w:p w:rsidR="002C47E8" w:rsidRDefault="00A80E3F" w:rsidP="00B921AD">
      <w:pPr>
        <w:pStyle w:val="BodyText"/>
        <w:ind w:left="1440" w:hanging="1440"/>
      </w:pPr>
      <w:r w:rsidRPr="008075D8">
        <w:t xml:space="preserve">2.5.1.1 </w:t>
      </w:r>
      <w:r w:rsidR="008539C4">
        <w:tab/>
      </w:r>
      <w:r w:rsidRPr="008075D8">
        <w:t>Data being presented through the point of service (</w:t>
      </w:r>
      <w:r w:rsidR="00E66F65">
        <w:t xml:space="preserve">also known as </w:t>
      </w:r>
      <w:r w:rsidRPr="00E66F65">
        <w:t xml:space="preserve">kiosk) application is retrieved from local authoritative sources in pilot and Phase One implementations through VistA and VistA </w:t>
      </w:r>
      <w:r w:rsidR="0097107C" w:rsidRPr="0096140E">
        <w:t xml:space="preserve">Application Program Interface </w:t>
      </w:r>
      <w:r w:rsidR="0097107C">
        <w:t>(</w:t>
      </w:r>
      <w:r w:rsidRPr="00E66F65">
        <w:t>APIs</w:t>
      </w:r>
      <w:r w:rsidR="0097107C">
        <w:t>)</w:t>
      </w:r>
      <w:r w:rsidRPr="00E66F65">
        <w:t xml:space="preserve">. </w:t>
      </w:r>
    </w:p>
    <w:p w:rsidR="002C47E8" w:rsidRDefault="00A80E3F" w:rsidP="00B921AD">
      <w:pPr>
        <w:pStyle w:val="BodyText"/>
        <w:ind w:left="1440" w:hanging="1440"/>
      </w:pPr>
      <w:r w:rsidRPr="000A3341">
        <w:t xml:space="preserve">2.5.1.2 </w:t>
      </w:r>
      <w:r w:rsidR="008539C4">
        <w:tab/>
      </w:r>
      <w:r w:rsidRPr="000A3341">
        <w:t xml:space="preserve">System shall be able to accept VistA data from participating modules. </w:t>
      </w:r>
    </w:p>
    <w:p w:rsidR="002C47E8" w:rsidRDefault="00A80E3F" w:rsidP="00B921AD">
      <w:pPr>
        <w:pStyle w:val="BodyText"/>
        <w:ind w:left="1440" w:hanging="1440"/>
      </w:pPr>
      <w:r w:rsidRPr="00994EF9">
        <w:t xml:space="preserve">2.5.1.3 </w:t>
      </w:r>
      <w:r w:rsidR="0080329F">
        <w:tab/>
      </w:r>
      <w:r w:rsidRPr="00994EF9">
        <w:t xml:space="preserve">**Post-pilot requirement ** - The VPS system may use service based methods to access authoritative VA current and future services. This service-based access from the kiosk </w:t>
      </w:r>
      <w:r w:rsidRPr="00994EF9">
        <w:lastRenderedPageBreak/>
        <w:t xml:space="preserve">application server(s) may be encapsulated in a kiosk service interface. </w:t>
      </w:r>
      <w:r w:rsidRPr="001A43DA">
        <w:t>Examples of current VistA services include identity services (for patient look-up)</w:t>
      </w:r>
      <w:r w:rsidR="00DC0357" w:rsidRPr="001A43DA">
        <w:t>; eligibility</w:t>
      </w:r>
      <w:r w:rsidRPr="001A43DA">
        <w:t xml:space="preserve"> services (for retrieval of patient enrollment, demographic, and other information). </w:t>
      </w:r>
    </w:p>
    <w:p w:rsidR="002C47E8" w:rsidRDefault="00A80E3F" w:rsidP="00B921AD">
      <w:pPr>
        <w:pStyle w:val="BodyText"/>
        <w:ind w:left="1440" w:hanging="1440"/>
      </w:pPr>
      <w:r w:rsidRPr="00E20239">
        <w:t xml:space="preserve">2.5.1.4 </w:t>
      </w:r>
      <w:r w:rsidR="008539C4">
        <w:tab/>
      </w:r>
      <w:r w:rsidRPr="00E20239">
        <w:t xml:space="preserve">Data for which the kiosk system will be authoritative (such as kiosk utilization data, surveys and data, reporting, error logs, </w:t>
      </w:r>
      <w:r w:rsidR="008075D8" w:rsidRPr="00E66F65">
        <w:t>etc.</w:t>
      </w:r>
      <w:r w:rsidRPr="00E66F65">
        <w:t xml:space="preserve">) will reside on a Kiosk Application Database contained within the kiosk server. </w:t>
      </w:r>
    </w:p>
    <w:p w:rsidR="002C47E8" w:rsidRDefault="00A80E3F" w:rsidP="00B921AD">
      <w:pPr>
        <w:pStyle w:val="BodyText"/>
        <w:ind w:left="1440" w:hanging="1440"/>
      </w:pPr>
      <w:r w:rsidRPr="00E66F65">
        <w:t xml:space="preserve">2.5.1.5 </w:t>
      </w:r>
      <w:r w:rsidR="008539C4">
        <w:tab/>
      </w:r>
      <w:r w:rsidRPr="00E66F65">
        <w:t xml:space="preserve">Pertinent </w:t>
      </w:r>
      <w:r w:rsidR="004727FD" w:rsidRPr="00E66F65">
        <w:t>data saved</w:t>
      </w:r>
      <w:r w:rsidRPr="00E66F65">
        <w:t xml:space="preserve"> through the kiosk is saved to the appropriate authoritative sources and will adhere to all business rules related to that data. The kiosk server will receive and handle errors/exceptions. </w:t>
      </w:r>
    </w:p>
    <w:p w:rsidR="002C47E8" w:rsidRDefault="00A80E3F" w:rsidP="00B921AD">
      <w:pPr>
        <w:pStyle w:val="BodyText"/>
        <w:ind w:left="1440" w:hanging="1440"/>
      </w:pPr>
      <w:r w:rsidRPr="000A3341">
        <w:t xml:space="preserve">2.5.1.6 </w:t>
      </w:r>
      <w:r w:rsidR="008539C4">
        <w:tab/>
      </w:r>
      <w:r w:rsidRPr="000A3341">
        <w:t>All patient initiated updates to data are committed to the authoritative sources in real time or shall be supplied to user administrators to review data prior to committing to the authoritative data store. These settings will be capable of being configured within the kiosk site parameters setting by the kiosk administrator. The administrator will have the ability to switch to automatic</w:t>
      </w:r>
      <w:r w:rsidRPr="00994EF9">
        <w:t xml:space="preserve"> commitment of the data to the VA authoritative source when approval to advance to that scenario is provided. Initial functionality shall be implemented with mediated VA staff data updates to the authoritative systems. </w:t>
      </w:r>
    </w:p>
    <w:p w:rsidR="002C47E8" w:rsidRDefault="00A80E3F" w:rsidP="00B921AD">
      <w:pPr>
        <w:pStyle w:val="BodyText"/>
        <w:ind w:left="1440" w:hanging="1440"/>
      </w:pPr>
      <w:r w:rsidRPr="00994EF9">
        <w:t xml:space="preserve">2.5.1.7 </w:t>
      </w:r>
      <w:r w:rsidR="008539C4">
        <w:tab/>
      </w:r>
      <w:r w:rsidRPr="00994EF9">
        <w:t>The kiosk system will utiliz</w:t>
      </w:r>
      <w:r w:rsidRPr="003E5300">
        <w:t>e servers (Kiosk Client Server) to provide temporarily cached patient information storage</w:t>
      </w:r>
      <w:r w:rsidRPr="00C93966">
        <w:t>. (Temporarily cached storage may be defined as patient data in RAM only for period of transaction. Once the Veteran completes action all data that needs to be update</w:t>
      </w:r>
      <w:r w:rsidRPr="0097107C">
        <w:t>d will transfer to the server with no stored patient information left on the kiosk device.) All patient information shall be purged when it is no longer required to support either a patient‘s review and updating or an administrator‘s review of proposed upd</w:t>
      </w:r>
      <w:r w:rsidRPr="00F1536F">
        <w:t xml:space="preserve">ates. Usage and summary reporting data may be stored on the server. </w:t>
      </w:r>
    </w:p>
    <w:p w:rsidR="002C47E8" w:rsidRDefault="00A80E3F" w:rsidP="00B921AD">
      <w:pPr>
        <w:pStyle w:val="BodyText"/>
        <w:ind w:left="1440" w:hanging="1440"/>
      </w:pPr>
      <w:r w:rsidRPr="00F1536F">
        <w:t xml:space="preserve">2.5.1.8 </w:t>
      </w:r>
      <w:r w:rsidR="008539C4">
        <w:tab/>
      </w:r>
      <w:r w:rsidRPr="00F1536F">
        <w:t xml:space="preserve">The number, type, configuration, and location of servers </w:t>
      </w:r>
      <w:r w:rsidR="004727FD" w:rsidRPr="00F1536F">
        <w:t>are</w:t>
      </w:r>
      <w:r w:rsidRPr="00F1536F">
        <w:t xml:space="preserve"> not restricted/defined as the technical evaluation/analysis should be supported by a cost benefit analysis. The recommended solution should describe the best approach, with detailed architectural analysis and performance capabilities. The pilot solution will be </w:t>
      </w:r>
      <w:r w:rsidR="004727FD" w:rsidRPr="00F1536F">
        <w:t xml:space="preserve">delivered </w:t>
      </w:r>
      <w:r w:rsidR="00DC0357" w:rsidRPr="00F1536F">
        <w:t>turnkey</w:t>
      </w:r>
      <w:r w:rsidRPr="00F1536F">
        <w:t xml:space="preserve"> </w:t>
      </w:r>
      <w:r w:rsidRPr="00906A7C">
        <w:t xml:space="preserve">including front end and server hardware. </w:t>
      </w:r>
    </w:p>
    <w:p w:rsidR="002C47E8" w:rsidRDefault="00A80E3F" w:rsidP="00B921AD">
      <w:pPr>
        <w:pStyle w:val="BodyText"/>
        <w:ind w:left="1440" w:hanging="1440"/>
      </w:pPr>
      <w:r w:rsidRPr="001A43DA">
        <w:t xml:space="preserve">2.5.1.9 </w:t>
      </w:r>
      <w:r w:rsidR="008539C4">
        <w:tab/>
      </w:r>
      <w:r w:rsidRPr="001A43DA">
        <w:t>The kiosks application capabilities and integration should be flexible to accommodate any number of instances at a VA health care facilit</w:t>
      </w:r>
      <w:r w:rsidR="00E4665D">
        <w:t>y</w:t>
      </w:r>
      <w:r w:rsidRPr="008075D8">
        <w:t xml:space="preserve">, Veteran Integrated Service Network (VISN), or at Regional Data Processing Centers (RDPC). </w:t>
      </w:r>
    </w:p>
    <w:p w:rsidR="002C47E8" w:rsidRDefault="00A80E3F" w:rsidP="00B921AD">
      <w:pPr>
        <w:pStyle w:val="BodyText"/>
        <w:ind w:left="1440" w:hanging="1440"/>
      </w:pPr>
      <w:r w:rsidRPr="008075D8">
        <w:t xml:space="preserve">2.5.1.10 </w:t>
      </w:r>
      <w:r w:rsidR="008539C4">
        <w:tab/>
      </w:r>
      <w:r w:rsidRPr="008075D8">
        <w:t xml:space="preserve">National or program office reporting shall require a consolidated database with desktop access for performance monitoring and tracking information. </w:t>
      </w:r>
    </w:p>
    <w:p w:rsidR="002C47E8" w:rsidRDefault="00A80E3F" w:rsidP="00B921AD">
      <w:pPr>
        <w:pStyle w:val="BodyText"/>
        <w:ind w:left="1440" w:hanging="1440"/>
      </w:pPr>
      <w:r w:rsidRPr="00906A7C">
        <w:t xml:space="preserve">2.5.1.11 </w:t>
      </w:r>
      <w:r w:rsidR="008539C4">
        <w:tab/>
      </w:r>
      <w:r w:rsidRPr="00906A7C">
        <w:t>The kiosk system features an N-tier solution with locally deployed kiosks devices at the medical centers and clinics.</w:t>
      </w:r>
    </w:p>
    <w:p w:rsidR="002C47E8" w:rsidRDefault="0062199D" w:rsidP="00B921AD">
      <w:pPr>
        <w:pStyle w:val="BodyText"/>
        <w:ind w:left="1440" w:hanging="1440"/>
      </w:pPr>
      <w:r w:rsidRPr="00906A7C">
        <w:t xml:space="preserve">2.5.1.12 </w:t>
      </w:r>
      <w:r w:rsidR="008539C4">
        <w:tab/>
      </w:r>
      <w:r w:rsidRPr="00906A7C">
        <w:t>The application shall be Clinical Content Object Workgroup (CCOW) compliant as defined by HL7 standards. CCOW, more commonly known as Clinical Context Management, enables the clinical end-user to experience the simplicity of interacting with one system, when in reality he or she may be using multiple independent applicati</w:t>
      </w:r>
      <w:r w:rsidRPr="001A43DA">
        <w:t xml:space="preserve">ons through varying interfaces. CCOW support for secure context management provides for HIPAA compliant communications and patient coordination. </w:t>
      </w:r>
    </w:p>
    <w:p w:rsidR="002C47E8" w:rsidRDefault="0062199D" w:rsidP="00B921AD">
      <w:pPr>
        <w:pStyle w:val="BodyText"/>
        <w:ind w:left="1440" w:hanging="1440"/>
      </w:pPr>
      <w:r w:rsidRPr="001A43DA">
        <w:t xml:space="preserve">2.5.1.13 </w:t>
      </w:r>
      <w:r w:rsidR="008539C4">
        <w:tab/>
      </w:r>
      <w:r w:rsidRPr="001A43DA">
        <w:t xml:space="preserve">Services shall support a hierarchy of authority </w:t>
      </w:r>
      <w:r w:rsidRPr="00906A7C">
        <w:t xml:space="preserve">when distributed. </w:t>
      </w:r>
    </w:p>
    <w:p w:rsidR="001969C2" w:rsidRPr="001A43DA" w:rsidRDefault="0062199D" w:rsidP="0057020D">
      <w:pPr>
        <w:pStyle w:val="Heading3"/>
      </w:pPr>
      <w:bookmarkStart w:id="46" w:name="_Toc349740159"/>
      <w:r w:rsidRPr="001A43DA">
        <w:t>Human Interface Design Elements: Usability</w:t>
      </w:r>
      <w:bookmarkEnd w:id="46"/>
    </w:p>
    <w:p w:rsidR="002C47E8" w:rsidRDefault="001969C2" w:rsidP="00B921AD">
      <w:pPr>
        <w:pStyle w:val="BodyText"/>
        <w:ind w:left="1440" w:hanging="1440"/>
      </w:pPr>
      <w:r w:rsidRPr="001A43DA">
        <w:t xml:space="preserve">2.5.2.1 </w:t>
      </w:r>
      <w:r w:rsidR="008539C4">
        <w:tab/>
      </w:r>
      <w:r w:rsidRPr="001A43DA">
        <w:t>The application shall comply with usability requirements as specified by section 508 of the Rehabilitation Act Amendments of 19</w:t>
      </w:r>
      <w:r w:rsidRPr="00E20239">
        <w:t xml:space="preserve">98. </w:t>
      </w:r>
    </w:p>
    <w:p w:rsidR="002C47E8" w:rsidRDefault="001969C2" w:rsidP="00B921AD">
      <w:pPr>
        <w:pStyle w:val="BodyText"/>
        <w:ind w:left="1440" w:hanging="1440"/>
      </w:pPr>
      <w:r w:rsidRPr="00E66F65">
        <w:lastRenderedPageBreak/>
        <w:t>2.5.2.2</w:t>
      </w:r>
      <w:r w:rsidR="00430A4F">
        <w:t xml:space="preserve"> </w:t>
      </w:r>
      <w:r w:rsidR="008539C4">
        <w:tab/>
      </w:r>
      <w:r w:rsidRPr="00E66F65">
        <w:t xml:space="preserve">System shall be tested by patients, including Veterans with disabilities, prior to implementation of project. </w:t>
      </w:r>
    </w:p>
    <w:p w:rsidR="002C47E8" w:rsidRDefault="001969C2" w:rsidP="00B921AD">
      <w:pPr>
        <w:pStyle w:val="BodyText"/>
        <w:ind w:left="1440" w:hanging="1440"/>
      </w:pPr>
      <w:r w:rsidRPr="00E66F65">
        <w:t xml:space="preserve">2.5.2.3 </w:t>
      </w:r>
      <w:r w:rsidR="008539C4">
        <w:tab/>
      </w:r>
      <w:r w:rsidRPr="00E66F65">
        <w:t xml:space="preserve">System shall be tested on a working pilot subject to the full spectrum of test scenarios prior to implementation. </w:t>
      </w:r>
    </w:p>
    <w:p w:rsidR="002C47E8" w:rsidRDefault="001969C2" w:rsidP="00B921AD">
      <w:pPr>
        <w:pStyle w:val="BodyText"/>
        <w:ind w:left="1440" w:hanging="1440"/>
      </w:pPr>
      <w:r w:rsidRPr="000A3341">
        <w:t xml:space="preserve">2.5.2.4 </w:t>
      </w:r>
      <w:r w:rsidR="008539C4">
        <w:tab/>
      </w:r>
      <w:r w:rsidRPr="000A3341">
        <w:t xml:space="preserve">Kiosks and associated products need to be reviewed by the OED 508 office prior to procurement and/or during development to eliminate the need for retrofitting. </w:t>
      </w:r>
    </w:p>
    <w:p w:rsidR="002C47E8" w:rsidRDefault="001969C2" w:rsidP="00B921AD">
      <w:pPr>
        <w:pStyle w:val="BodyText"/>
        <w:ind w:left="1440" w:hanging="1440"/>
      </w:pPr>
      <w:r w:rsidRPr="000A3341">
        <w:t xml:space="preserve">2.5.2.5 </w:t>
      </w:r>
      <w:r w:rsidR="008539C4">
        <w:tab/>
      </w:r>
      <w:r w:rsidRPr="000A3341">
        <w:t xml:space="preserve">Users with disabilities must be able to use the kiosk. </w:t>
      </w:r>
    </w:p>
    <w:p w:rsidR="002C47E8" w:rsidRDefault="001969C2" w:rsidP="00B921AD">
      <w:pPr>
        <w:pStyle w:val="BodyText"/>
        <w:ind w:left="1440" w:hanging="1440"/>
      </w:pPr>
      <w:r w:rsidRPr="000A3341">
        <w:t xml:space="preserve">2.5.2.6 </w:t>
      </w:r>
      <w:r w:rsidR="008539C4">
        <w:tab/>
      </w:r>
      <w:r w:rsidRPr="000A3341">
        <w:t xml:space="preserve">When biometric forms of </w:t>
      </w:r>
      <w:r w:rsidRPr="00994EF9">
        <w:t xml:space="preserve">user identification or control are used, an alternative form of identification or activation, which does not require the user to possess particular biological characteristics, shall also be provided. </w:t>
      </w:r>
    </w:p>
    <w:p w:rsidR="002C47E8" w:rsidRDefault="001969C2" w:rsidP="00B921AD">
      <w:pPr>
        <w:pStyle w:val="BodyText"/>
        <w:ind w:left="1440" w:hanging="1440"/>
      </w:pPr>
      <w:r w:rsidRPr="00994EF9">
        <w:t xml:space="preserve">2.5.2.7 </w:t>
      </w:r>
      <w:r w:rsidR="008539C4">
        <w:tab/>
      </w:r>
      <w:r w:rsidRPr="00994EF9">
        <w:t>When software is designed to run on a system th</w:t>
      </w:r>
      <w:r w:rsidRPr="003E5300">
        <w:t xml:space="preserve">at has a keyboard, product functions shall be executable from a keyboard where the function itself or the result of performing a function can be discerned textually. </w:t>
      </w:r>
    </w:p>
    <w:p w:rsidR="002C47E8" w:rsidRDefault="001969C2" w:rsidP="00B921AD">
      <w:pPr>
        <w:pStyle w:val="BodyText"/>
        <w:ind w:left="1440" w:hanging="1440"/>
      </w:pPr>
      <w:r w:rsidRPr="0096140E">
        <w:t xml:space="preserve">2.5.2.8 </w:t>
      </w:r>
      <w:r w:rsidR="008539C4">
        <w:tab/>
      </w:r>
      <w:r w:rsidR="008075D8" w:rsidRPr="00C93966">
        <w:t>Products, which</w:t>
      </w:r>
      <w:r w:rsidRPr="0097107C">
        <w:t xml:space="preserve"> have mechanically operated controls or keys, shall comply with the following:</w:t>
      </w:r>
    </w:p>
    <w:p w:rsidR="002C47E8" w:rsidRDefault="000273E3" w:rsidP="00B921AD">
      <w:pPr>
        <w:pStyle w:val="BodyText"/>
        <w:ind w:left="1440" w:hanging="1440"/>
      </w:pPr>
      <w:r w:rsidRPr="00F1536F">
        <w:t xml:space="preserve">2.5.2.8.01 </w:t>
      </w:r>
      <w:r w:rsidR="008539C4">
        <w:tab/>
      </w:r>
      <w:r w:rsidRPr="00F1536F">
        <w:t xml:space="preserve">Controls and keys shall be tactilely discernible without activating the controls or keys. </w:t>
      </w:r>
    </w:p>
    <w:p w:rsidR="002C47E8" w:rsidRDefault="000273E3" w:rsidP="00B921AD">
      <w:pPr>
        <w:pStyle w:val="BodyText"/>
        <w:ind w:left="1440" w:hanging="1440"/>
      </w:pPr>
      <w:r w:rsidRPr="00F1536F">
        <w:t xml:space="preserve">2.5.2.8.02 </w:t>
      </w:r>
      <w:r w:rsidR="008539C4">
        <w:tab/>
      </w:r>
      <w:r w:rsidRPr="00F1536F">
        <w:t xml:space="preserve">Controls and keys shall be operable with one hand and shall not require tight grasping, pinching, or twisting of the wrist. </w:t>
      </w:r>
    </w:p>
    <w:p w:rsidR="002C47E8" w:rsidRDefault="000273E3" w:rsidP="00B921AD">
      <w:pPr>
        <w:pStyle w:val="BodyText"/>
        <w:ind w:left="1440" w:hanging="1440"/>
      </w:pPr>
      <w:r w:rsidRPr="00F1536F">
        <w:t xml:space="preserve">2.5.2.8.03 </w:t>
      </w:r>
      <w:r w:rsidR="008539C4">
        <w:tab/>
      </w:r>
      <w:r w:rsidRPr="00F1536F">
        <w:t xml:space="preserve">The force required to activate controls and keys shall be 5 lbs. (22.2 N) maximum. </w:t>
      </w:r>
    </w:p>
    <w:p w:rsidR="002C47E8" w:rsidRDefault="000273E3" w:rsidP="00B921AD">
      <w:pPr>
        <w:pStyle w:val="BodyText"/>
        <w:ind w:left="1440" w:hanging="1440"/>
      </w:pPr>
      <w:r w:rsidRPr="00F1536F">
        <w:t>2.5.2.8.04</w:t>
      </w:r>
      <w:r w:rsidR="008539C4">
        <w:tab/>
      </w:r>
      <w:r w:rsidRPr="00F1536F">
        <w:t xml:space="preserve">Controls and keys should be operable with one hand, if two keys must be pressed in order to perform an operation, it should be possible to press them one at a time. </w:t>
      </w:r>
    </w:p>
    <w:p w:rsidR="002C47E8" w:rsidRDefault="000273E3" w:rsidP="00B921AD">
      <w:pPr>
        <w:pStyle w:val="BodyText"/>
        <w:ind w:left="1440" w:hanging="1440"/>
      </w:pPr>
      <w:r w:rsidRPr="0042695B">
        <w:t xml:space="preserve">2.5.2.8.05 </w:t>
      </w:r>
      <w:r w:rsidR="008539C4">
        <w:tab/>
      </w:r>
      <w:r w:rsidRPr="0042695B">
        <w:t xml:space="preserve">The status of all locking or toggle controls or keys shall be visually discernible, and discernible </w:t>
      </w:r>
      <w:r w:rsidR="008075D8" w:rsidRPr="008075D8">
        <w:t>through either touch or sound</w:t>
      </w:r>
      <w:r w:rsidRPr="008075D8">
        <w:t>.</w:t>
      </w:r>
    </w:p>
    <w:p w:rsidR="002C47E8" w:rsidRDefault="000273E3" w:rsidP="00B921AD">
      <w:pPr>
        <w:pStyle w:val="BodyText"/>
        <w:ind w:left="1440" w:hanging="1440"/>
      </w:pPr>
      <w:r w:rsidRPr="008075D8">
        <w:t xml:space="preserve">2.5.2.9 </w:t>
      </w:r>
      <w:r w:rsidR="008539C4">
        <w:tab/>
      </w:r>
      <w:r w:rsidRPr="008075D8">
        <w:t xml:space="preserve">If animation is displayed, there shall be a way to display the same content without animation. </w:t>
      </w:r>
    </w:p>
    <w:p w:rsidR="002C47E8" w:rsidRDefault="000273E3" w:rsidP="00B921AD">
      <w:pPr>
        <w:pStyle w:val="BodyText"/>
        <w:ind w:left="1440" w:hanging="1440"/>
      </w:pPr>
      <w:r w:rsidRPr="008075D8">
        <w:t xml:space="preserve">2.5.2.10 </w:t>
      </w:r>
      <w:r w:rsidR="008539C4">
        <w:tab/>
      </w:r>
      <w:r w:rsidRPr="008075D8">
        <w:t xml:space="preserve">If key repeat is supported, the delay before repeat shall be adjustable to at least 2 seconds. Key repeat rate shall be adjustable to 2 seconds per character. </w:t>
      </w:r>
    </w:p>
    <w:p w:rsidR="002C47E8" w:rsidRDefault="000273E3" w:rsidP="00B921AD">
      <w:pPr>
        <w:pStyle w:val="BodyText"/>
        <w:ind w:left="1440" w:hanging="1440"/>
      </w:pPr>
      <w:r w:rsidRPr="008075D8">
        <w:t xml:space="preserve">2.5.2.11 </w:t>
      </w:r>
      <w:r w:rsidR="008539C4">
        <w:tab/>
      </w:r>
      <w:r w:rsidRPr="008075D8">
        <w:t xml:space="preserve">Assuming that a keyboard will be used as one means of accessing the kiosk, there shall be a way to perform all actions available on the kiosk using only the keyboard. </w:t>
      </w:r>
    </w:p>
    <w:p w:rsidR="002C47E8" w:rsidRDefault="000273E3" w:rsidP="00B921AD">
      <w:pPr>
        <w:pStyle w:val="BodyText"/>
        <w:ind w:left="1440" w:hanging="1440"/>
      </w:pPr>
      <w:r w:rsidRPr="008075D8">
        <w:t xml:space="preserve">2.5.2.12 </w:t>
      </w:r>
      <w:r w:rsidR="008539C4">
        <w:tab/>
      </w:r>
      <w:r w:rsidRPr="008075D8">
        <w:t xml:space="preserve">Information about the identity, role and state of all interactive elements in forms, including buttons, edit fields, check boxes, radio buttons and combo boxes need to be available to users with disabilities. </w:t>
      </w:r>
    </w:p>
    <w:p w:rsidR="002C47E8" w:rsidRDefault="000273E3" w:rsidP="00B921AD">
      <w:pPr>
        <w:pStyle w:val="BodyText"/>
        <w:ind w:left="1440" w:hanging="1440"/>
      </w:pPr>
      <w:r w:rsidRPr="008075D8">
        <w:t xml:space="preserve">2.5.2.13 </w:t>
      </w:r>
      <w:r w:rsidR="008539C4">
        <w:tab/>
      </w:r>
      <w:r w:rsidRPr="008075D8">
        <w:t xml:space="preserve">Need to be able to complete all areas of electronic forms and submit them using only the keyboard </w:t>
      </w:r>
    </w:p>
    <w:p w:rsidR="002C47E8" w:rsidRDefault="00C53200" w:rsidP="00B921AD">
      <w:pPr>
        <w:pStyle w:val="BodyText"/>
        <w:ind w:left="1440" w:hanging="1440"/>
      </w:pPr>
      <w:r w:rsidRPr="008075D8">
        <w:t xml:space="preserve">2.5.2.14 </w:t>
      </w:r>
      <w:r w:rsidR="008539C4">
        <w:tab/>
      </w:r>
      <w:r w:rsidRPr="008075D8">
        <w:t xml:space="preserve">When electronic forms are used, the form shall allow people using assistive technology to access the information, field elements, and functionality required for completion and submission of the form, including all directions and cues. </w:t>
      </w:r>
    </w:p>
    <w:p w:rsidR="002C47E8" w:rsidRDefault="00C53200" w:rsidP="00B921AD">
      <w:pPr>
        <w:pStyle w:val="BodyText"/>
        <w:ind w:left="1440" w:hanging="1440"/>
      </w:pPr>
      <w:r w:rsidRPr="008075D8">
        <w:t>2.5.2.15</w:t>
      </w:r>
      <w:r w:rsidR="008539C4">
        <w:tab/>
      </w:r>
      <w:r w:rsidRPr="008075D8">
        <w:t xml:space="preserve">Provide a means to undo actions, such as by resetting the form to the original information. </w:t>
      </w:r>
    </w:p>
    <w:p w:rsidR="002C47E8" w:rsidRDefault="00C53200" w:rsidP="00B921AD">
      <w:pPr>
        <w:pStyle w:val="BodyText"/>
        <w:ind w:left="1440" w:hanging="1440"/>
      </w:pPr>
      <w:r w:rsidRPr="008075D8">
        <w:t xml:space="preserve">2.5.2.16 </w:t>
      </w:r>
      <w:r w:rsidR="008539C4">
        <w:tab/>
      </w:r>
      <w:r w:rsidRPr="008075D8">
        <w:t xml:space="preserve">Anything that changes user preferences, keyboard commands, special accessibility features that the product supports (i.e., captioning), and features that allow users to adjust the product to their needs need to be available to users with disabilities. </w:t>
      </w:r>
    </w:p>
    <w:p w:rsidR="002C47E8" w:rsidRDefault="00C53200" w:rsidP="00B921AD">
      <w:pPr>
        <w:pStyle w:val="BodyText"/>
        <w:ind w:left="1440" w:hanging="1440"/>
      </w:pPr>
      <w:r w:rsidRPr="008075D8">
        <w:t xml:space="preserve">2.5.2.17 </w:t>
      </w:r>
      <w:r w:rsidR="008539C4">
        <w:tab/>
      </w:r>
      <w:r w:rsidRPr="008075D8">
        <w:t xml:space="preserve">Provide a way to move backwards </w:t>
      </w:r>
      <w:r w:rsidR="009E7B24" w:rsidRPr="008075D8">
        <w:t>one-step</w:t>
      </w:r>
      <w:r w:rsidRPr="008075D8">
        <w:t xml:space="preserve"> in a process to fix mistakes or check answers or cancel actions before final submission (akin to a wizard). </w:t>
      </w:r>
    </w:p>
    <w:p w:rsidR="002C47E8" w:rsidRDefault="00C53200" w:rsidP="00B921AD">
      <w:pPr>
        <w:pStyle w:val="BodyText"/>
        <w:ind w:left="1440" w:hanging="1440"/>
      </w:pPr>
      <w:r w:rsidRPr="008075D8">
        <w:lastRenderedPageBreak/>
        <w:t xml:space="preserve">2.5.2.18 </w:t>
      </w:r>
      <w:r w:rsidR="008539C4">
        <w:tab/>
      </w:r>
      <w:r w:rsidRPr="008075D8">
        <w:t xml:space="preserve">When pages utilize scripting languages to display </w:t>
      </w:r>
      <w:r w:rsidR="009E7B24" w:rsidRPr="008075D8">
        <w:t>content</w:t>
      </w:r>
      <w:r w:rsidRPr="008075D8">
        <w:t xml:space="preserve"> or to create interface elements, the information provided by the script shall be identified with functional text that can be read by assistive technology. </w:t>
      </w:r>
    </w:p>
    <w:p w:rsidR="002C47E8" w:rsidRDefault="00C53200" w:rsidP="00B921AD">
      <w:pPr>
        <w:pStyle w:val="BodyText"/>
        <w:ind w:left="1440" w:hanging="1440"/>
      </w:pPr>
      <w:r w:rsidRPr="008075D8">
        <w:t xml:space="preserve">2.5.2.19 </w:t>
      </w:r>
      <w:r w:rsidR="008539C4">
        <w:tab/>
      </w:r>
      <w:r w:rsidRPr="008075D8">
        <w:t xml:space="preserve">Sufficient information about a user interface element including the identity, operation and state of the element shall be available to assistive technology. When an image represents a program element, the information conveyed by the image must also be available in text. </w:t>
      </w:r>
    </w:p>
    <w:p w:rsidR="002C47E8" w:rsidRDefault="00C53200" w:rsidP="00B921AD">
      <w:pPr>
        <w:pStyle w:val="BodyText"/>
        <w:ind w:left="1440" w:hanging="1440"/>
      </w:pPr>
      <w:r w:rsidRPr="008075D8">
        <w:t xml:space="preserve">2.5.2.20 </w:t>
      </w:r>
      <w:r w:rsidR="008539C4">
        <w:tab/>
      </w:r>
      <w:r w:rsidRPr="008075D8">
        <w:t xml:space="preserve">If a product utilizes touch screens or touch-operated controls, an input method shall be provided that complies with Subpart B §1194.23 Telecommunications products (k) (1) thru (4). </w:t>
      </w:r>
      <w:hyperlink r:id="rId15" w:history="1">
        <w:r w:rsidR="001D0014" w:rsidRPr="00D452BB">
          <w:rPr>
            <w:rStyle w:val="Hyperlink"/>
          </w:rPr>
          <w:t>http://127</w:t>
        </w:r>
        <w:bookmarkStart w:id="47" w:name="_GoBack"/>
        <w:bookmarkEnd w:id="47"/>
        <w:r w:rsidR="001D0014" w:rsidRPr="00D452BB">
          <w:rPr>
            <w:rStyle w:val="Hyperlink"/>
          </w:rPr>
          <w:t>.0.0.1</w:t>
        </w:r>
      </w:hyperlink>
      <w:r w:rsidR="001D0014">
        <w:rPr>
          <w:color w:val="0000FF"/>
        </w:rPr>
        <w:t xml:space="preserve"> </w:t>
      </w:r>
      <w:r w:rsidR="00BD4EC0">
        <w:rPr>
          <w:color w:val="0000FF"/>
        </w:rPr>
        <w:t xml:space="preserve"> </w:t>
      </w:r>
      <w:r w:rsidRPr="00A97A24">
        <w:rPr>
          <w:color w:val="0000FF"/>
        </w:rPr>
        <w:t xml:space="preserve"> </w:t>
      </w:r>
    </w:p>
    <w:p w:rsidR="002C47E8" w:rsidRDefault="00C53200" w:rsidP="00B921AD">
      <w:pPr>
        <w:pStyle w:val="BodyText"/>
        <w:ind w:left="1440" w:hanging="1440"/>
      </w:pPr>
      <w:r w:rsidRPr="008075D8">
        <w:t xml:space="preserve">2.5.2.21 </w:t>
      </w:r>
      <w:r w:rsidR="008539C4">
        <w:tab/>
      </w:r>
      <w:r w:rsidRPr="008075D8">
        <w:t xml:space="preserve">A </w:t>
      </w:r>
      <w:r w:rsidR="00DC0357" w:rsidRPr="008075D8">
        <w:t>well-defined</w:t>
      </w:r>
      <w:r w:rsidRPr="008075D8">
        <w:t xml:space="preserve"> on-screen indication of the current focus shall move among interactive interface elements as the input focus changes. The focus shall be programmatically exposed so that assistive technology can track focus and focus changes.</w:t>
      </w:r>
    </w:p>
    <w:p w:rsidR="00563D29" w:rsidRPr="008075D8" w:rsidRDefault="00C53200" w:rsidP="0057020D">
      <w:pPr>
        <w:pStyle w:val="Heading3"/>
      </w:pPr>
      <w:bookmarkStart w:id="48" w:name="_Toc349740160"/>
      <w:r w:rsidRPr="008075D8">
        <w:t>Audio</w:t>
      </w:r>
      <w:bookmarkEnd w:id="48"/>
    </w:p>
    <w:p w:rsidR="002C47E8" w:rsidRDefault="00563D29" w:rsidP="00B921AD">
      <w:pPr>
        <w:pStyle w:val="BodyText"/>
        <w:ind w:left="1440" w:hanging="1440"/>
      </w:pPr>
      <w:r w:rsidRPr="00A97A24">
        <w:t xml:space="preserve">2.5.3.1 </w:t>
      </w:r>
      <w:r w:rsidR="008539C4" w:rsidRPr="00A97A24">
        <w:tab/>
      </w:r>
      <w:r w:rsidRPr="00A97A24">
        <w:t xml:space="preserve">Kiosk shall have audio headphone technology. </w:t>
      </w:r>
    </w:p>
    <w:p w:rsidR="002C47E8" w:rsidRDefault="00563D29" w:rsidP="00B921AD">
      <w:pPr>
        <w:pStyle w:val="BodyText"/>
        <w:ind w:left="1440" w:hanging="1440"/>
      </w:pPr>
      <w:r w:rsidRPr="00A97A24">
        <w:t xml:space="preserve">2.5.3.2 </w:t>
      </w:r>
      <w:r w:rsidR="008539C4" w:rsidRPr="00A97A24">
        <w:tab/>
      </w:r>
      <w:r w:rsidRPr="00A97A24">
        <w:t>Where a telecommunications product delivers output by an audio transducer</w:t>
      </w:r>
      <w:r w:rsidR="009E7B24" w:rsidRPr="00A97A24">
        <w:t>,</w:t>
      </w:r>
      <w:r w:rsidRPr="00A97A24">
        <w:t xml:space="preserve"> which is normally held up to the ear, </w:t>
      </w:r>
      <w:r w:rsidR="009E7B24" w:rsidRPr="00A97A24">
        <w:t xml:space="preserve">offers </w:t>
      </w:r>
      <w:r w:rsidRPr="00A97A24">
        <w:t xml:space="preserve">a means for effective magnetic wireless coupling to hearing technologies shall be provided. </w:t>
      </w:r>
    </w:p>
    <w:p w:rsidR="002C47E8" w:rsidRDefault="00563D29" w:rsidP="00B921AD">
      <w:pPr>
        <w:pStyle w:val="BodyText"/>
        <w:ind w:left="1440" w:hanging="1440"/>
      </w:pPr>
      <w:r w:rsidRPr="00A97A24">
        <w:t xml:space="preserve">2.5.3.3 </w:t>
      </w:r>
      <w:r w:rsidR="008539C4" w:rsidRPr="00A97A24">
        <w:tab/>
      </w:r>
      <w:r w:rsidRPr="00A97A24">
        <w:t xml:space="preserve">To allow for private listening, any audio voice output must be provided by a standard audio signal through an industry-standard connector (headphone jack). </w:t>
      </w:r>
    </w:p>
    <w:p w:rsidR="002C47E8" w:rsidRDefault="00563D29" w:rsidP="00B921AD">
      <w:pPr>
        <w:pStyle w:val="BodyText"/>
        <w:ind w:left="1440" w:hanging="1440"/>
      </w:pPr>
      <w:r w:rsidRPr="00A97A24">
        <w:t xml:space="preserve">2.5.3.4 </w:t>
      </w:r>
      <w:r w:rsidR="008539C4" w:rsidRPr="00A97A24">
        <w:tab/>
      </w:r>
      <w:r w:rsidRPr="00A97A24">
        <w:t xml:space="preserve">The system shall provide the ability to interrupt, pause, and restart the audio at </w:t>
      </w:r>
      <w:r w:rsidR="008075D8" w:rsidRPr="00A97A24">
        <w:t>any time</w:t>
      </w:r>
      <w:r w:rsidRPr="00A97A24">
        <w:t xml:space="preserve">. </w:t>
      </w:r>
    </w:p>
    <w:p w:rsidR="002C47E8" w:rsidRDefault="00563D29" w:rsidP="00B921AD">
      <w:pPr>
        <w:pStyle w:val="BodyText"/>
        <w:ind w:left="1440" w:hanging="1440"/>
      </w:pPr>
      <w:r w:rsidRPr="00A97A24">
        <w:t xml:space="preserve">2.5.3.5 </w:t>
      </w:r>
      <w:r w:rsidR="008539C4" w:rsidRPr="00A97A24">
        <w:tab/>
      </w:r>
      <w:r w:rsidRPr="00A97A24">
        <w:t>Telecommunications products or systems which provide a function allowing voice communication and which do not themselves provide a</w:t>
      </w:r>
      <w:r w:rsidR="001A43DA" w:rsidRPr="00A97A24">
        <w:t xml:space="preserve"> teletype</w:t>
      </w:r>
      <w:r w:rsidRPr="00A97A24">
        <w:t xml:space="preserve"> </w:t>
      </w:r>
      <w:r w:rsidR="001A43DA" w:rsidRPr="00A97A24">
        <w:t>(</w:t>
      </w:r>
      <w:r w:rsidRPr="00A97A24">
        <w:t>TTY</w:t>
      </w:r>
      <w:r w:rsidR="001A43DA" w:rsidRPr="00A97A24">
        <w:t>)</w:t>
      </w:r>
      <w:r w:rsidRPr="00A97A24">
        <w:t xml:space="preserve"> functionality shall provide a standard non-acoustic connection point for TTYs. Microphones shall be capable of being turned on and off to allow the user to intermix speech with TTY use. </w:t>
      </w:r>
    </w:p>
    <w:p w:rsidR="002C47E8" w:rsidRDefault="00563D29" w:rsidP="00B921AD">
      <w:pPr>
        <w:pStyle w:val="BodyText"/>
        <w:ind w:left="1440" w:hanging="1440"/>
      </w:pPr>
      <w:r w:rsidRPr="00A97A24">
        <w:t xml:space="preserve">2.5.3.6 </w:t>
      </w:r>
      <w:r w:rsidR="008539C4" w:rsidRPr="00A97A24">
        <w:tab/>
      </w:r>
      <w:r w:rsidRPr="00A97A24">
        <w:t xml:space="preserve">Telecommunications </w:t>
      </w:r>
      <w:r w:rsidR="009E7B24" w:rsidRPr="00A97A24">
        <w:t>products, which include voice communication functionality,</w:t>
      </w:r>
      <w:r w:rsidRPr="00A97A24">
        <w:t xml:space="preserve"> shall support all commonly used cross-manufacturer non-proprietary standard TTY signal protocols. </w:t>
      </w:r>
    </w:p>
    <w:p w:rsidR="002C47E8" w:rsidRPr="00B921AD" w:rsidRDefault="00563D29" w:rsidP="00B921AD">
      <w:pPr>
        <w:pStyle w:val="BodyText"/>
        <w:ind w:left="1440" w:hanging="1440"/>
      </w:pPr>
      <w:r w:rsidRPr="00A97A24">
        <w:t xml:space="preserve">2.5.3.7 </w:t>
      </w:r>
      <w:r w:rsidR="008539C4" w:rsidRPr="00A97A24">
        <w:tab/>
      </w:r>
      <w:r w:rsidRPr="00A97A24">
        <w:t xml:space="preserve">Volume must be adjustable up to a level of 65 dB. When audio output is provided in a public area, the user shall to be able to adjust the volume to a level above the ambient noise level. (source 508 – </w:t>
      </w:r>
      <w:r w:rsidR="00F50FEB" w:rsidRPr="00A97A24">
        <w:t>Section</w:t>
      </w:r>
      <w:r w:rsidRPr="00A97A24">
        <w:t xml:space="preserve"> </w:t>
      </w:r>
      <w:r w:rsidR="00EF5760" w:rsidRPr="00B921AD">
        <w:t>A§ 1194.25 Self</w:t>
      </w:r>
      <w:r w:rsidR="00430A4F">
        <w:t>-</w:t>
      </w:r>
      <w:r w:rsidR="00EF5760" w:rsidRPr="00B921AD">
        <w:t xml:space="preserve">contained, closed products. (f)) </w:t>
      </w:r>
    </w:p>
    <w:p w:rsidR="002C47E8" w:rsidRDefault="00563D29" w:rsidP="00B921AD">
      <w:pPr>
        <w:pStyle w:val="BodyText"/>
        <w:ind w:left="1440" w:hanging="1440"/>
      </w:pPr>
      <w:r w:rsidRPr="00A97A24">
        <w:t xml:space="preserve">2.5.3.8 </w:t>
      </w:r>
      <w:r w:rsidR="0066211C" w:rsidRPr="00A97A24">
        <w:tab/>
      </w:r>
      <w:r w:rsidRPr="00A97A24">
        <w:t xml:space="preserve">If the telecommunications product allows a user to adjust the receive volume, a function shall be provided to automatically reset the volume to the default level after every use. </w:t>
      </w:r>
    </w:p>
    <w:p w:rsidR="002C47E8" w:rsidRDefault="00563D29" w:rsidP="00B921AD">
      <w:pPr>
        <w:pStyle w:val="BodyText"/>
        <w:ind w:left="1440" w:hanging="1440"/>
      </w:pPr>
      <w:r w:rsidRPr="00A97A24">
        <w:t xml:space="preserve">2.5.3.9 </w:t>
      </w:r>
      <w:r w:rsidR="0066211C" w:rsidRPr="00A97A24">
        <w:tab/>
      </w:r>
      <w:r w:rsidRPr="00A97A24">
        <w:t>Volume control shall meet the same standards as other input controls (Subpart C § 1194.31 Functional performance criteria with respect to multiple available modes of operation).</w:t>
      </w:r>
      <w:r w:rsidRPr="00994EF9">
        <w:t xml:space="preserve"> </w:t>
      </w:r>
      <w:r w:rsidR="00BD4EC0" w:rsidRPr="00BD4EC0">
        <w:rPr>
          <w:color w:val="0000FF"/>
        </w:rPr>
        <w:t>http://127.0.0.1</w:t>
      </w:r>
      <w:r w:rsidR="00BD4EC0">
        <w:rPr>
          <w:color w:val="0000FF"/>
        </w:rPr>
        <w:t xml:space="preserve"> </w:t>
      </w:r>
    </w:p>
    <w:p w:rsidR="002C47E8" w:rsidRDefault="00563D29" w:rsidP="00B921AD">
      <w:pPr>
        <w:pStyle w:val="BodyText"/>
        <w:ind w:left="1440" w:hanging="1440"/>
      </w:pPr>
      <w:r w:rsidRPr="00A97A24">
        <w:t xml:space="preserve">2.5.3.10 </w:t>
      </w:r>
      <w:r w:rsidR="0066211C" w:rsidRPr="00A97A24">
        <w:tab/>
      </w:r>
      <w:proofErr w:type="gramStart"/>
      <w:r w:rsidRPr="00A97A24">
        <w:t>For</w:t>
      </w:r>
      <w:proofErr w:type="gramEnd"/>
      <w:r w:rsidRPr="00A97A24">
        <w:t xml:space="preserve"> transmitted voice signals, telecommunications products shall provide a gain adjustable up to a minimum of 20 dB. </w:t>
      </w:r>
    </w:p>
    <w:p w:rsidR="002C47E8" w:rsidRDefault="006D21AF" w:rsidP="00B921AD">
      <w:pPr>
        <w:pStyle w:val="BodyText"/>
        <w:ind w:left="1440" w:hanging="1440"/>
      </w:pPr>
      <w:r w:rsidRPr="00A97A24">
        <w:t xml:space="preserve">2.5.3.11 </w:t>
      </w:r>
      <w:r w:rsidR="0066211C" w:rsidRPr="00A97A24">
        <w:tab/>
      </w:r>
      <w:r w:rsidRPr="00A97A24">
        <w:t xml:space="preserve">For incremental volume control, at least one intermediate step of 12 dB of gain shall be provided. </w:t>
      </w:r>
    </w:p>
    <w:p w:rsidR="002C47E8" w:rsidRDefault="006D21AF" w:rsidP="00B921AD">
      <w:pPr>
        <w:pStyle w:val="BodyText"/>
        <w:ind w:left="1440" w:hanging="1440"/>
      </w:pPr>
      <w:r w:rsidRPr="00A97A24">
        <w:t xml:space="preserve">2.5.3.12 </w:t>
      </w:r>
      <w:r w:rsidR="0080329F" w:rsidRPr="00A97A24">
        <w:tab/>
      </w:r>
      <w:r w:rsidRPr="00A97A24">
        <w:t xml:space="preserve">**Post-pilot Requirement** If multimedia presentations are included in future phases, captioning and audio description requirements will apply. </w:t>
      </w:r>
    </w:p>
    <w:p w:rsidR="002C47E8" w:rsidRDefault="006D21AF" w:rsidP="00B921AD">
      <w:pPr>
        <w:pStyle w:val="BodyText"/>
        <w:ind w:left="1440" w:hanging="1440"/>
      </w:pPr>
      <w:r w:rsidRPr="00A97A24">
        <w:t xml:space="preserve">2.5.3.13 </w:t>
      </w:r>
      <w:r w:rsidR="0066211C" w:rsidRPr="00A97A24">
        <w:tab/>
      </w:r>
      <w:r w:rsidRPr="00A97A24">
        <w:t xml:space="preserve">System shall alert user with beeps and tones for warnings and timeouts. </w:t>
      </w:r>
    </w:p>
    <w:p w:rsidR="002C47E8" w:rsidRDefault="006D21AF" w:rsidP="00B921AD">
      <w:pPr>
        <w:pStyle w:val="BodyText"/>
        <w:ind w:left="1440" w:hanging="1440"/>
      </w:pPr>
      <w:r w:rsidRPr="00A97A24">
        <w:lastRenderedPageBreak/>
        <w:t xml:space="preserve">2.5.3.14 </w:t>
      </w:r>
      <w:r w:rsidR="0066211C" w:rsidRPr="00A97A24">
        <w:tab/>
      </w:r>
      <w:r w:rsidRPr="00A97A24">
        <w:t xml:space="preserve">Voice mail, messaging, auto-attendant, and interactive voice response telecommunications systems that require a response from a user within a time interval, shall give an alert when the time interval is about to run out, and shall provide sufficient time for the user to indicate more time is required. </w:t>
      </w:r>
    </w:p>
    <w:p w:rsidR="002C47E8" w:rsidRDefault="006D21AF" w:rsidP="00B921AD">
      <w:pPr>
        <w:pStyle w:val="BodyText"/>
        <w:ind w:left="1440" w:hanging="1440"/>
      </w:pPr>
      <w:r w:rsidRPr="00A97A24">
        <w:t xml:space="preserve">2.5.3.15 </w:t>
      </w:r>
      <w:r w:rsidR="0066211C" w:rsidRPr="00A97A24">
        <w:tab/>
      </w:r>
      <w:r w:rsidRPr="00A97A24">
        <w:t xml:space="preserve">System shall allow audible function to be turned off/on. </w:t>
      </w:r>
    </w:p>
    <w:p w:rsidR="00DC0168" w:rsidRPr="0042695B" w:rsidRDefault="00DC0168" w:rsidP="0057020D">
      <w:pPr>
        <w:pStyle w:val="Heading3"/>
      </w:pPr>
      <w:bookmarkStart w:id="49" w:name="_Toc349740161"/>
      <w:r w:rsidRPr="0042695B">
        <w:t>Visual</w:t>
      </w:r>
      <w:bookmarkEnd w:id="49"/>
    </w:p>
    <w:p w:rsidR="002C47E8" w:rsidRDefault="00DC0168" w:rsidP="00B921AD">
      <w:pPr>
        <w:pStyle w:val="BodyText"/>
        <w:ind w:left="1440" w:hanging="1440"/>
      </w:pPr>
      <w:r w:rsidRPr="00A97A24">
        <w:t xml:space="preserve">2.5.4.1 </w:t>
      </w:r>
      <w:r w:rsidR="0066211C" w:rsidRPr="00A97A24">
        <w:tab/>
      </w:r>
      <w:r w:rsidRPr="00A97A24">
        <w:t xml:space="preserve">Fonts with extraordinarily thin strokes or unusual features and characteristics that reduce the familiarity of their </w:t>
      </w:r>
      <w:r w:rsidR="009E7B24" w:rsidRPr="00A97A24">
        <w:t>letterforms</w:t>
      </w:r>
      <w:r w:rsidRPr="00A97A24">
        <w:t xml:space="preserve"> are harder to read, especially at lower contrast levels and must be avoided. </w:t>
      </w:r>
    </w:p>
    <w:p w:rsidR="002C47E8" w:rsidRDefault="00DC0168" w:rsidP="00B921AD">
      <w:pPr>
        <w:pStyle w:val="BodyText"/>
        <w:ind w:left="1440" w:hanging="1440"/>
      </w:pPr>
      <w:r w:rsidRPr="00A97A24">
        <w:t xml:space="preserve">2.5.4.2 </w:t>
      </w:r>
      <w:r w:rsidR="0066211C" w:rsidRPr="00A97A24">
        <w:tab/>
      </w:r>
      <w:r w:rsidRPr="00A97A24">
        <w:t xml:space="preserve">System must have adjustable scrollable font. </w:t>
      </w:r>
    </w:p>
    <w:p w:rsidR="002C47E8" w:rsidRDefault="00DC0168" w:rsidP="00B921AD">
      <w:pPr>
        <w:pStyle w:val="BodyText"/>
        <w:ind w:left="1440" w:hanging="1440"/>
      </w:pPr>
      <w:r w:rsidRPr="00A97A24">
        <w:t>2.5.4.3</w:t>
      </w:r>
      <w:r w:rsidR="0066211C" w:rsidRPr="00A97A24">
        <w:tab/>
      </w:r>
      <w:r w:rsidRPr="00A97A24">
        <w:t xml:space="preserve"> Large Scale Text shall be user-selectable font size up to a minimum of 18 point, with the capability to scroll the enlarged text. </w:t>
      </w:r>
    </w:p>
    <w:p w:rsidR="002C47E8" w:rsidRDefault="00DC0168" w:rsidP="00B921AD">
      <w:pPr>
        <w:pStyle w:val="BodyText"/>
        <w:ind w:left="1440" w:hanging="1440"/>
      </w:pPr>
      <w:r w:rsidRPr="00A97A24">
        <w:t xml:space="preserve">2.5.4.4 </w:t>
      </w:r>
      <w:r w:rsidR="0066211C" w:rsidRPr="00A97A24">
        <w:tab/>
      </w:r>
      <w:r w:rsidRPr="00A97A24">
        <w:t xml:space="preserve">Font size is the size when the content is delivered. It does not include resizing that may be done by a user. </w:t>
      </w:r>
    </w:p>
    <w:p w:rsidR="002C47E8" w:rsidRDefault="00DC0168" w:rsidP="00B921AD">
      <w:pPr>
        <w:pStyle w:val="BodyText"/>
        <w:ind w:left="1440" w:hanging="1440"/>
      </w:pPr>
      <w:r w:rsidRPr="00A97A24">
        <w:t xml:space="preserve">2.5.4.5 </w:t>
      </w:r>
      <w:r w:rsidR="0066211C" w:rsidRPr="00A97A24">
        <w:tab/>
      </w:r>
      <w:r w:rsidRPr="00A97A24">
        <w:t xml:space="preserve">Materials containing prerecorded video and no original audio or other additional time-based content must </w:t>
      </w:r>
      <w:r w:rsidR="008075D8" w:rsidRPr="00A97A24">
        <w:t>either provide</w:t>
      </w:r>
      <w:r w:rsidRPr="00A97A24">
        <w:t xml:space="preserve"> a separate text description of the video or provide an additional audio tract to convey the informational content of the video. </w:t>
      </w:r>
    </w:p>
    <w:p w:rsidR="002C47E8" w:rsidRDefault="00DC0168" w:rsidP="00B921AD">
      <w:pPr>
        <w:pStyle w:val="BodyText"/>
        <w:ind w:left="1440" w:hanging="1440"/>
      </w:pPr>
      <w:r w:rsidRPr="00A97A24">
        <w:t xml:space="preserve">2.5.4.6 </w:t>
      </w:r>
      <w:r w:rsidR="0066211C" w:rsidRPr="00A97A24">
        <w:tab/>
      </w:r>
      <w:r w:rsidRPr="00A97A24">
        <w:t xml:space="preserve">Materials containing prerecorded video with concurrent audio information must provide synchronized captions. </w:t>
      </w:r>
    </w:p>
    <w:p w:rsidR="002C47E8" w:rsidRDefault="00DC0168" w:rsidP="00B921AD">
      <w:pPr>
        <w:pStyle w:val="BodyText"/>
        <w:ind w:left="1440" w:hanging="1440"/>
      </w:pPr>
      <w:r w:rsidRPr="00A97A24">
        <w:t xml:space="preserve">2.5.4.7 </w:t>
      </w:r>
      <w:r w:rsidR="0066211C" w:rsidRPr="00A97A24">
        <w:tab/>
      </w:r>
      <w:r w:rsidRPr="00A97A24">
        <w:t xml:space="preserve">Materials containing real-time audio, with or without video, must provide synchronized real-time captions. </w:t>
      </w:r>
    </w:p>
    <w:p w:rsidR="002C47E8" w:rsidRDefault="00DC0168" w:rsidP="00B921AD">
      <w:pPr>
        <w:pStyle w:val="BodyText"/>
        <w:ind w:left="1440" w:hanging="1440"/>
      </w:pPr>
      <w:r w:rsidRPr="00A97A24">
        <w:t xml:space="preserve">2.5.4.8 </w:t>
      </w:r>
      <w:r w:rsidR="0066211C" w:rsidRPr="00A97A24">
        <w:tab/>
      </w:r>
      <w:r w:rsidRPr="00A97A24">
        <w:t xml:space="preserve">At the time of playback, captions must be either (a) capable of being turned on and off ("closed"), or (b) visible or audible to all users ("open"). </w:t>
      </w:r>
    </w:p>
    <w:p w:rsidR="002C47E8" w:rsidRDefault="00DC0168" w:rsidP="00B921AD">
      <w:pPr>
        <w:pStyle w:val="BodyText"/>
        <w:ind w:left="1440" w:hanging="1440"/>
      </w:pPr>
      <w:r w:rsidRPr="00A97A24">
        <w:t xml:space="preserve">2.5.4.9 </w:t>
      </w:r>
      <w:r w:rsidR="0066211C" w:rsidRPr="00A97A24">
        <w:tab/>
      </w:r>
      <w:r w:rsidRPr="00A97A24">
        <w:t xml:space="preserve">The text information associated with a non-text element should, when possible, communicate the same information as its associated element. </w:t>
      </w:r>
    </w:p>
    <w:p w:rsidR="002C47E8" w:rsidRDefault="00DC0168" w:rsidP="00B921AD">
      <w:pPr>
        <w:pStyle w:val="BodyText"/>
        <w:ind w:left="1440" w:hanging="1440"/>
      </w:pPr>
      <w:r w:rsidRPr="00A97A24">
        <w:t xml:space="preserve">2.5.4.10 </w:t>
      </w:r>
      <w:r w:rsidR="0066211C" w:rsidRPr="00A97A24">
        <w:tab/>
      </w:r>
      <w:r w:rsidRPr="00A97A24">
        <w:t xml:space="preserve">Equivalent alternatives for any multimedia presentation shall be synchronized with the presentation. </w:t>
      </w:r>
    </w:p>
    <w:p w:rsidR="002C47E8" w:rsidRDefault="00DC0168" w:rsidP="00B921AD">
      <w:pPr>
        <w:pStyle w:val="BodyText"/>
        <w:ind w:left="1440" w:hanging="1440"/>
      </w:pPr>
      <w:r w:rsidRPr="00A97A24">
        <w:t xml:space="preserve">2.5.4.11 </w:t>
      </w:r>
      <w:r w:rsidR="0066211C" w:rsidRPr="00A97A24">
        <w:tab/>
      </w:r>
      <w:r w:rsidRPr="00A97A24">
        <w:t xml:space="preserve">Redundant text links shall be provided for each active region of a server-side image map. </w:t>
      </w:r>
    </w:p>
    <w:p w:rsidR="002C47E8" w:rsidRDefault="00DC0168" w:rsidP="00B921AD">
      <w:pPr>
        <w:pStyle w:val="BodyText"/>
        <w:ind w:left="1440" w:hanging="1440"/>
      </w:pPr>
      <w:r w:rsidRPr="00A97A24">
        <w:t xml:space="preserve">2.5.4.12 </w:t>
      </w:r>
      <w:r w:rsidR="0066211C" w:rsidRPr="00A97A24">
        <w:tab/>
      </w:r>
      <w:r w:rsidRPr="00A97A24">
        <w:t xml:space="preserve">Client-side image maps shall be provided instead of server-side image maps except where the regions cannot be defined with an available geometric shape. </w:t>
      </w:r>
    </w:p>
    <w:p w:rsidR="002C47E8" w:rsidRDefault="00DC0168" w:rsidP="00B921AD">
      <w:pPr>
        <w:pStyle w:val="BodyText"/>
        <w:ind w:left="1440" w:hanging="1440"/>
      </w:pPr>
      <w:r w:rsidRPr="00A97A24">
        <w:t xml:space="preserve">2.5.4.13 </w:t>
      </w:r>
      <w:r w:rsidR="0066211C" w:rsidRPr="00A97A24">
        <w:tab/>
      </w:r>
      <w:r w:rsidRPr="00A97A24">
        <w:t xml:space="preserve">Textual information shall be provided through operating system functions for displaying text. The minimum information that shall be made available is text content, text input caret location, and text attributes. </w:t>
      </w:r>
    </w:p>
    <w:p w:rsidR="002C47E8" w:rsidRDefault="00DC0168" w:rsidP="00B921AD">
      <w:pPr>
        <w:pStyle w:val="BodyText"/>
        <w:ind w:left="1440" w:hanging="1440"/>
      </w:pPr>
      <w:r w:rsidRPr="00A97A24">
        <w:t xml:space="preserve">2.5.4.14 </w:t>
      </w:r>
      <w:r w:rsidR="0066211C" w:rsidRPr="00A97A24">
        <w:tab/>
      </w:r>
      <w:r w:rsidRPr="00A97A24">
        <w:t xml:space="preserve">A text equivalent for every non-text element shall be provided (e.g., via "alt", "longdesc", or in element content). </w:t>
      </w:r>
    </w:p>
    <w:p w:rsidR="002C47E8" w:rsidRDefault="00DC0168" w:rsidP="00B921AD">
      <w:pPr>
        <w:pStyle w:val="BodyText"/>
        <w:ind w:left="1440" w:hanging="1440"/>
      </w:pPr>
      <w:r w:rsidRPr="008075D8">
        <w:t xml:space="preserve">2.5.4.15 </w:t>
      </w:r>
      <w:r w:rsidR="0066211C">
        <w:tab/>
      </w:r>
      <w:r w:rsidRPr="008075D8">
        <w:t xml:space="preserve">Color coding shall not be used as the only means of conveying information, indicating an action, prompting a response, or distinguishing a visual element, method of identification, such as text labels, be combined with the use of color. </w:t>
      </w:r>
    </w:p>
    <w:p w:rsidR="002C47E8" w:rsidRDefault="00DC0168" w:rsidP="00B921AD">
      <w:pPr>
        <w:pStyle w:val="BodyText"/>
        <w:ind w:left="1440" w:hanging="1440"/>
      </w:pPr>
      <w:r w:rsidRPr="008075D8">
        <w:t xml:space="preserve">2.5.4.16 </w:t>
      </w:r>
      <w:r w:rsidR="0066211C">
        <w:tab/>
      </w:r>
      <w:r w:rsidRPr="008075D8">
        <w:t xml:space="preserve">If the kiosk is going to have adjustable color and contrast settings, then a range of color and contrast settings need to be provided. This applies to all software delivered. </w:t>
      </w:r>
    </w:p>
    <w:p w:rsidR="002C47E8" w:rsidRDefault="00DC0168" w:rsidP="00B921AD">
      <w:pPr>
        <w:pStyle w:val="BodyText"/>
        <w:ind w:left="1440" w:hanging="1440"/>
      </w:pPr>
      <w:r w:rsidRPr="008075D8">
        <w:lastRenderedPageBreak/>
        <w:t xml:space="preserve">2.5.4.17 </w:t>
      </w:r>
      <w:r w:rsidR="0066211C">
        <w:tab/>
      </w:r>
      <w:r w:rsidRPr="008075D8">
        <w:t>Software shall not use flashing or blinking text, objects, or other elements having a flash or blink frequency greater than 2 Hz and lower.</w:t>
      </w:r>
    </w:p>
    <w:p w:rsidR="002C47E8" w:rsidRDefault="00F54112" w:rsidP="00B921AD">
      <w:pPr>
        <w:pStyle w:val="BodyText"/>
        <w:ind w:left="1440" w:hanging="1440"/>
      </w:pPr>
      <w:r w:rsidRPr="008075D8">
        <w:t xml:space="preserve">2.5.4.18 </w:t>
      </w:r>
      <w:r w:rsidR="0066211C">
        <w:tab/>
      </w:r>
      <w:r w:rsidRPr="008075D8">
        <w:t xml:space="preserve">When a web page requires that an applet, plug-in or other application be present on the client system to interpret page content, the page must provide a link to a plug-in or applet that complies with §1194.21. </w:t>
      </w:r>
    </w:p>
    <w:p w:rsidR="002C47E8" w:rsidRDefault="00F54112" w:rsidP="00B921AD">
      <w:pPr>
        <w:pStyle w:val="BodyText"/>
        <w:ind w:left="1440" w:hanging="1440"/>
      </w:pPr>
      <w:r w:rsidRPr="008075D8">
        <w:t xml:space="preserve">2.5.4.19 </w:t>
      </w:r>
      <w:r w:rsidR="0066211C">
        <w:tab/>
      </w:r>
      <w:r w:rsidRPr="008075D8">
        <w:t xml:space="preserve">When bitmap images are used to identify controls, status indicators, or other programmatic elements, the meaning assigned to those images shall be consistent throughout an application‘s performance. </w:t>
      </w:r>
    </w:p>
    <w:p w:rsidR="00680D0E" w:rsidRPr="008075D8" w:rsidRDefault="00C37CAD" w:rsidP="0057020D">
      <w:pPr>
        <w:pStyle w:val="Heading3"/>
      </w:pPr>
      <w:bookmarkStart w:id="50" w:name="_Toc349740162"/>
      <w:r w:rsidRPr="008075D8">
        <w:t>Real Time Text (RTT)</w:t>
      </w:r>
      <w:bookmarkEnd w:id="50"/>
    </w:p>
    <w:p w:rsidR="002C47E8" w:rsidRDefault="00680D0E" w:rsidP="00B921AD">
      <w:pPr>
        <w:pStyle w:val="BodyText"/>
        <w:ind w:left="1440" w:hanging="1440"/>
      </w:pPr>
      <w:r w:rsidRPr="008075D8">
        <w:t xml:space="preserve">2.5.5.1 </w:t>
      </w:r>
      <w:r w:rsidR="0066211C">
        <w:tab/>
      </w:r>
      <w:r w:rsidRPr="008075D8">
        <w:t xml:space="preserve">Products must use a RTT system that meets the following requirements. </w:t>
      </w:r>
    </w:p>
    <w:p w:rsidR="002C47E8" w:rsidRDefault="00680D0E" w:rsidP="00B921AD">
      <w:pPr>
        <w:pStyle w:val="BodyText"/>
        <w:ind w:left="1440" w:hanging="1440"/>
      </w:pPr>
      <w:r w:rsidRPr="008075D8">
        <w:t xml:space="preserve">2.5.5.2 </w:t>
      </w:r>
      <w:r w:rsidR="0066211C">
        <w:tab/>
      </w:r>
      <w:r w:rsidRPr="008075D8">
        <w:t>RTT format must be a standard format for the voice platform that is supported by all terminal</w:t>
      </w:r>
      <w:r w:rsidR="00F42DE5">
        <w:t>s</w:t>
      </w:r>
      <w:r w:rsidRPr="008075D8">
        <w:t>, router</w:t>
      </w:r>
      <w:r w:rsidR="00F42DE5">
        <w:t>s</w:t>
      </w:r>
      <w:r w:rsidRPr="008075D8">
        <w:t>, gateway</w:t>
      </w:r>
      <w:r w:rsidR="00F42DE5">
        <w:t>s</w:t>
      </w:r>
      <w:r w:rsidRPr="008075D8">
        <w:t xml:space="preserve"> and other products on that platform. </w:t>
      </w:r>
    </w:p>
    <w:p w:rsidR="002C47E8" w:rsidRDefault="00680D0E" w:rsidP="00B921AD">
      <w:pPr>
        <w:pStyle w:val="BodyText"/>
        <w:ind w:left="1440" w:hanging="1440"/>
      </w:pPr>
      <w:r w:rsidRPr="008075D8">
        <w:t xml:space="preserve">2.5.5.3 </w:t>
      </w:r>
      <w:r w:rsidR="0066211C">
        <w:tab/>
      </w:r>
      <w:r w:rsidRPr="008075D8">
        <w:t xml:space="preserve">RTT format must transmit characters with less than 1 second delay from entry. </w:t>
      </w:r>
    </w:p>
    <w:p w:rsidR="002C47E8" w:rsidRDefault="00680D0E" w:rsidP="00B921AD">
      <w:pPr>
        <w:pStyle w:val="BodyText"/>
        <w:ind w:left="1440" w:hanging="1440"/>
      </w:pPr>
      <w:r w:rsidRPr="008075D8">
        <w:t xml:space="preserve">2.5.5.4 </w:t>
      </w:r>
      <w:r w:rsidR="0066211C">
        <w:tab/>
      </w:r>
      <w:r w:rsidRPr="008075D8">
        <w:t xml:space="preserve">RTT system must transmit text with less than 1% Total Character Error Rate at the peak network traffic specified for intelligible speech transmission (text must work on the network as long as speech does). </w:t>
      </w:r>
    </w:p>
    <w:p w:rsidR="002C47E8" w:rsidRDefault="00680D0E" w:rsidP="00B921AD">
      <w:pPr>
        <w:pStyle w:val="BodyText"/>
        <w:ind w:left="1440" w:hanging="1440"/>
      </w:pPr>
      <w:r w:rsidRPr="008075D8">
        <w:t xml:space="preserve">2.5.5.5 </w:t>
      </w:r>
      <w:r w:rsidR="0066211C">
        <w:tab/>
      </w:r>
      <w:r w:rsidRPr="008075D8">
        <w:t xml:space="preserve">RTT system must not utilize audio tones for transmission over IP. Note: this is subject to a waiver of the TTY support requirement from the FCC for systems that implement IP based RTT. </w:t>
      </w:r>
      <w:r w:rsidR="008075D8" w:rsidRPr="008075D8">
        <w:t>Also,</w:t>
      </w:r>
      <w:r w:rsidRPr="008075D8">
        <w:t xml:space="preserve"> subject to consumer acceptance of prefixes or phone numbers to direct TTY traffic to gateways capable of handling TTY translation. </w:t>
      </w:r>
    </w:p>
    <w:p w:rsidR="002C47E8" w:rsidRDefault="00680D0E" w:rsidP="00B921AD">
      <w:pPr>
        <w:pStyle w:val="BodyText"/>
        <w:ind w:left="1440" w:hanging="1440"/>
      </w:pPr>
      <w:r w:rsidRPr="008075D8">
        <w:t xml:space="preserve">2.5.5.6 </w:t>
      </w:r>
      <w:r w:rsidR="0066211C">
        <w:tab/>
      </w:r>
      <w:r w:rsidRPr="008075D8">
        <w:t xml:space="preserve">Where provided, caller identification and similar telecommunications functions shall also be available for users of TTYs, and for users who cannot see displays. </w:t>
      </w:r>
    </w:p>
    <w:p w:rsidR="002C47E8" w:rsidRDefault="00680D0E" w:rsidP="00B921AD">
      <w:pPr>
        <w:pStyle w:val="BodyText"/>
        <w:ind w:left="1440" w:hanging="1440"/>
      </w:pPr>
      <w:r w:rsidRPr="008075D8">
        <w:t xml:space="preserve">2.5.5.7 </w:t>
      </w:r>
      <w:r w:rsidR="0066211C">
        <w:tab/>
      </w:r>
      <w:r w:rsidRPr="008075D8">
        <w:t xml:space="preserve">Presentation of text, and images of text, in electronic documents must have a contrast ratio of at least 5:1. </w:t>
      </w:r>
    </w:p>
    <w:p w:rsidR="00680D0E" w:rsidRPr="008075D8" w:rsidRDefault="00680D0E" w:rsidP="0057020D">
      <w:pPr>
        <w:pStyle w:val="Heading3"/>
      </w:pPr>
      <w:bookmarkStart w:id="51" w:name="_Toc349740163"/>
      <w:r w:rsidRPr="008075D8">
        <w:t xml:space="preserve">Facility </w:t>
      </w:r>
      <w:r w:rsidR="008075D8" w:rsidRPr="008075D8">
        <w:t>Considerations</w:t>
      </w:r>
      <w:r w:rsidRPr="008075D8">
        <w:t>: General Constraints</w:t>
      </w:r>
      <w:bookmarkEnd w:id="51"/>
    </w:p>
    <w:p w:rsidR="002C47E8" w:rsidRDefault="00680D0E" w:rsidP="00B921AD">
      <w:pPr>
        <w:pStyle w:val="BodyText"/>
        <w:ind w:left="1440" w:hanging="1440"/>
      </w:pPr>
      <w:r w:rsidRPr="008075D8">
        <w:t xml:space="preserve">2.5.6.1 </w:t>
      </w:r>
      <w:r w:rsidR="0066211C">
        <w:tab/>
      </w:r>
      <w:r w:rsidRPr="008075D8">
        <w:t xml:space="preserve">Equipment shall be capable of dual power operations 120/220v less than 20A. </w:t>
      </w:r>
    </w:p>
    <w:p w:rsidR="002C47E8" w:rsidRDefault="00680D0E" w:rsidP="00B921AD">
      <w:pPr>
        <w:pStyle w:val="BodyText"/>
        <w:ind w:left="1440" w:hanging="1440"/>
      </w:pPr>
      <w:r w:rsidRPr="008075D8">
        <w:t xml:space="preserve">2.5.6.2 </w:t>
      </w:r>
      <w:r w:rsidR="0066211C">
        <w:tab/>
      </w:r>
      <w:r w:rsidRPr="008075D8">
        <w:t xml:space="preserve">Power cords shall be </w:t>
      </w:r>
      <w:r w:rsidR="00994EF9">
        <w:t>National Electrical Manufacturers Association (</w:t>
      </w:r>
      <w:r w:rsidRPr="00994EF9">
        <w:t>NEMA</w:t>
      </w:r>
      <w:r w:rsidR="00994EF9">
        <w:t>)</w:t>
      </w:r>
      <w:r w:rsidRPr="00994EF9">
        <w:t xml:space="preserve"> and </w:t>
      </w:r>
      <w:r w:rsidR="00994EF9">
        <w:t>International Electrotechnical Commission</w:t>
      </w:r>
      <w:r w:rsidR="00994EF9" w:rsidRPr="00994EF9">
        <w:t xml:space="preserve"> </w:t>
      </w:r>
      <w:r w:rsidR="00994EF9">
        <w:t>(</w:t>
      </w:r>
      <w:r w:rsidRPr="00994EF9">
        <w:t>IEC</w:t>
      </w:r>
      <w:r w:rsidR="00994EF9">
        <w:t>)</w:t>
      </w:r>
      <w:r w:rsidRPr="00994EF9">
        <w:t xml:space="preserve"> compliant as deemed appropriate for server and kiosk hardware. Locking connectors will be required for areas deemed potentially at risk for accidental disconnect due to traffic patterns by VA. </w:t>
      </w:r>
    </w:p>
    <w:p w:rsidR="002C47E8" w:rsidRDefault="00680D0E" w:rsidP="00B921AD">
      <w:pPr>
        <w:pStyle w:val="BodyText"/>
        <w:ind w:left="1440" w:hanging="1440"/>
      </w:pPr>
      <w:r w:rsidRPr="00994EF9">
        <w:t xml:space="preserve">2.5.6.3 </w:t>
      </w:r>
      <w:r w:rsidR="0066211C">
        <w:tab/>
      </w:r>
      <w:r w:rsidRPr="00994EF9">
        <w:t xml:space="preserve">All electrical powered components shall be energy-efficient products and capable of power management settings as outlined in the Energy Policy Act of 2005 and Executive Order 13423. </w:t>
      </w:r>
    </w:p>
    <w:p w:rsidR="002C47E8" w:rsidRPr="00B921AD" w:rsidRDefault="00680D0E" w:rsidP="00B921AD">
      <w:pPr>
        <w:pStyle w:val="BodyText"/>
        <w:ind w:left="1440" w:hanging="1440"/>
      </w:pPr>
      <w:r w:rsidRPr="003E5300">
        <w:t xml:space="preserve">2.5.6.4 </w:t>
      </w:r>
      <w:r w:rsidR="0066211C">
        <w:tab/>
      </w:r>
      <w:r w:rsidRPr="003E5300">
        <w:t>Kiosk implementation shall be capable of swapping of components or individual kiosks without bring</w:t>
      </w:r>
      <w:r w:rsidR="00D41EE2">
        <w:t>ing</w:t>
      </w:r>
      <w:r w:rsidRPr="003E5300">
        <w:t xml:space="preserve"> the whole system off line. Individual kiosks may be brought offline and powered off to swap components. However, </w:t>
      </w:r>
      <w:r w:rsidR="00EF5760" w:rsidRPr="00B921AD">
        <w:t xml:space="preserve">peripherals such as printers and common components such as the display screen which can normally be readily replaced should be hot swappable rather than removing the entire unit for service. </w:t>
      </w:r>
    </w:p>
    <w:p w:rsidR="002C47E8" w:rsidRPr="00B921AD" w:rsidRDefault="00680D0E" w:rsidP="00B921AD">
      <w:pPr>
        <w:pStyle w:val="BodyText"/>
        <w:ind w:left="1440" w:hanging="1440"/>
      </w:pPr>
      <w:r w:rsidRPr="0097107C">
        <w:t xml:space="preserve">2.5.6.5 </w:t>
      </w:r>
      <w:r w:rsidR="0066211C">
        <w:tab/>
      </w:r>
      <w:r w:rsidRPr="0097107C">
        <w:t>System shall not be required to be taken off line or rebooted to bring n</w:t>
      </w:r>
      <w:r w:rsidRPr="00A622EC">
        <w:t xml:space="preserve">ew components and/or kiosks on line. Individual kiosks may be brought offline and powered off to swap components. However, </w:t>
      </w:r>
      <w:r w:rsidR="00EF5760" w:rsidRPr="00B921AD">
        <w:t xml:space="preserve">peripherals such as printers and common components such as the display screen which are normally able to be readily replaced should be hot swappable rather than removing the entire unit for service. </w:t>
      </w:r>
    </w:p>
    <w:p w:rsidR="002C47E8" w:rsidRDefault="00680D0E" w:rsidP="00B921AD">
      <w:pPr>
        <w:pStyle w:val="BodyText"/>
        <w:ind w:left="1440" w:hanging="1440"/>
      </w:pPr>
      <w:r w:rsidRPr="00F1536F">
        <w:lastRenderedPageBreak/>
        <w:t xml:space="preserve">2.5.6.6 </w:t>
      </w:r>
      <w:r w:rsidR="0066211C">
        <w:tab/>
      </w:r>
      <w:r w:rsidRPr="00F1536F">
        <w:t xml:space="preserve">Overall system shall be operational during individual component or kiosk repair or replacement. </w:t>
      </w:r>
    </w:p>
    <w:p w:rsidR="002C47E8" w:rsidRDefault="00680D0E" w:rsidP="00B921AD">
      <w:pPr>
        <w:pStyle w:val="BodyText"/>
        <w:ind w:left="1440" w:hanging="1440"/>
      </w:pPr>
      <w:r w:rsidRPr="00F1536F">
        <w:t xml:space="preserve">2.5.6.7 </w:t>
      </w:r>
      <w:r w:rsidR="0066211C">
        <w:tab/>
      </w:r>
      <w:r w:rsidRPr="00F1536F">
        <w:t xml:space="preserve">Component replacement - solution shall support component "swap" capability. Refers to ability to plug in same model spare peripheral with minimal system configuration modification requirements. </w:t>
      </w:r>
    </w:p>
    <w:p w:rsidR="002C47E8" w:rsidRDefault="00680D0E" w:rsidP="00B921AD">
      <w:pPr>
        <w:pStyle w:val="BodyText"/>
        <w:ind w:left="1440" w:hanging="1440"/>
      </w:pPr>
      <w:r w:rsidRPr="00F1536F">
        <w:t xml:space="preserve">2.5.6.8 </w:t>
      </w:r>
      <w:r w:rsidR="0066211C">
        <w:tab/>
      </w:r>
      <w:r w:rsidRPr="00F1536F">
        <w:t xml:space="preserve">All peripherals utilized shall be component "swappable" including: keyboard, mouse, trackball, </w:t>
      </w:r>
      <w:r w:rsidR="00FF2A3B">
        <w:t>Central Processing Unit (</w:t>
      </w:r>
      <w:r w:rsidRPr="00FF2A3B">
        <w:t>CPU</w:t>
      </w:r>
      <w:r w:rsidR="00FF2A3B">
        <w:t>)</w:t>
      </w:r>
      <w:r w:rsidRPr="00FF2A3B">
        <w:t xml:space="preserve">, Printer, Touch Screen, and any ancillary peripheral connected via industry standard plug. </w:t>
      </w:r>
    </w:p>
    <w:p w:rsidR="002C47E8" w:rsidRDefault="00680D0E" w:rsidP="00B921AD">
      <w:pPr>
        <w:pStyle w:val="BodyText"/>
        <w:ind w:left="1440" w:hanging="1440"/>
      </w:pPr>
      <w:r w:rsidRPr="003E5300">
        <w:t xml:space="preserve">2.5.6.9 </w:t>
      </w:r>
      <w:r w:rsidR="0066211C">
        <w:tab/>
      </w:r>
      <w:r w:rsidRPr="003E5300">
        <w:t xml:space="preserve">Kiosk shall be capable of wireless capability based on NIST 800-97, Wireless Robust Security Network and VA Directive Appendix D </w:t>
      </w:r>
      <w:r w:rsidR="009E7B24" w:rsidRPr="003E5300">
        <w:t xml:space="preserve">requirements. </w:t>
      </w:r>
    </w:p>
    <w:p w:rsidR="002C47E8" w:rsidRDefault="00680D0E" w:rsidP="00B921AD">
      <w:pPr>
        <w:pStyle w:val="BodyText"/>
        <w:ind w:left="1440" w:hanging="1440"/>
      </w:pPr>
      <w:r w:rsidRPr="0096140E">
        <w:t xml:space="preserve">2.5.6.10 </w:t>
      </w:r>
      <w:r w:rsidR="0066211C">
        <w:tab/>
      </w:r>
      <w:r w:rsidRPr="0096140E">
        <w:t xml:space="preserve">Kiosks shall be capable of 10/100 Base T - Ethernet connectivity with RJ-45 Female Jack. </w:t>
      </w:r>
    </w:p>
    <w:p w:rsidR="002C47E8" w:rsidRDefault="00680D0E" w:rsidP="00B921AD">
      <w:pPr>
        <w:pStyle w:val="BodyText"/>
        <w:ind w:left="1440" w:hanging="1440"/>
      </w:pPr>
      <w:r w:rsidRPr="0097107C">
        <w:t>2.5.6.11</w:t>
      </w:r>
      <w:r w:rsidR="0066211C">
        <w:tab/>
      </w:r>
      <w:r w:rsidRPr="0097107C">
        <w:t xml:space="preserve">Kiosk configurations shall allow for free standing floor mounted systems. </w:t>
      </w:r>
    </w:p>
    <w:p w:rsidR="002C47E8" w:rsidRDefault="00680D0E" w:rsidP="00B921AD">
      <w:pPr>
        <w:pStyle w:val="BodyText"/>
        <w:ind w:left="1440" w:hanging="1440"/>
      </w:pPr>
      <w:r w:rsidRPr="00F1536F">
        <w:t xml:space="preserve">2.5.6.12 </w:t>
      </w:r>
      <w:r w:rsidR="008539C4">
        <w:tab/>
      </w:r>
      <w:r w:rsidRPr="00F1536F">
        <w:t xml:space="preserve">**Post-pilot Requirement** Kiosk configurations shall allow for free standing floor mounted, desktop, wall mounted or portable tablet systems. </w:t>
      </w:r>
    </w:p>
    <w:p w:rsidR="002C47E8" w:rsidRDefault="00680D0E" w:rsidP="00B921AD">
      <w:pPr>
        <w:pStyle w:val="BodyText"/>
        <w:ind w:left="1440" w:hanging="1440"/>
      </w:pPr>
      <w:r w:rsidRPr="00F1536F">
        <w:t xml:space="preserve">2.5.6.13 </w:t>
      </w:r>
      <w:r w:rsidR="008539C4">
        <w:tab/>
      </w:r>
      <w:r w:rsidRPr="00F1536F">
        <w:t xml:space="preserve">**Post-pilot Requirement** All Mounted systems and mounting hardware shall be designed to support equipment weight plus 100 pounds. </w:t>
      </w:r>
    </w:p>
    <w:p w:rsidR="002C47E8" w:rsidRDefault="00680D0E" w:rsidP="00B921AD">
      <w:pPr>
        <w:pStyle w:val="BodyText"/>
        <w:ind w:left="1440" w:hanging="1440"/>
      </w:pPr>
      <w:r w:rsidRPr="00F1536F">
        <w:t>2.5.6.14</w:t>
      </w:r>
      <w:r w:rsidR="008539C4">
        <w:tab/>
      </w:r>
      <w:r w:rsidRPr="00F1536F">
        <w:t xml:space="preserve">**Post-pilot Requirement** Desktop and wall mounted systems with less than four screws/bolts securing the device to a permanent structure shall have locking device to prevent theft and accidental dislodging. </w:t>
      </w:r>
    </w:p>
    <w:p w:rsidR="002C47E8" w:rsidRDefault="00680D0E" w:rsidP="00B921AD">
      <w:pPr>
        <w:pStyle w:val="BodyText"/>
        <w:ind w:left="1440" w:hanging="1440"/>
      </w:pPr>
      <w:r w:rsidRPr="00F1536F">
        <w:t xml:space="preserve">2.5.6.15 </w:t>
      </w:r>
      <w:r w:rsidR="0066211C">
        <w:tab/>
      </w:r>
      <w:r w:rsidR="009E7B24" w:rsidRPr="00F1536F">
        <w:t>Freestanding</w:t>
      </w:r>
      <w:r w:rsidRPr="00F1536F">
        <w:t xml:space="preserve"> floor mounting systems shall have base plate pre-drilled to allow systems to be secured to the floor. </w:t>
      </w:r>
    </w:p>
    <w:p w:rsidR="002C47E8" w:rsidRDefault="00680D0E" w:rsidP="00B921AD">
      <w:pPr>
        <w:pStyle w:val="BodyText"/>
        <w:ind w:left="1440" w:hanging="1440"/>
      </w:pPr>
      <w:r w:rsidRPr="0042695B">
        <w:t xml:space="preserve">2.5.6.16 </w:t>
      </w:r>
      <w:r w:rsidR="0066211C">
        <w:tab/>
      </w:r>
      <w:r w:rsidRPr="0042695B">
        <w:t xml:space="preserve">All peripheral devices shall be securely attached to prevent theft and vandalism. </w:t>
      </w:r>
    </w:p>
    <w:p w:rsidR="002C47E8" w:rsidRDefault="00680D0E" w:rsidP="00B921AD">
      <w:pPr>
        <w:pStyle w:val="BodyText"/>
        <w:ind w:left="1440" w:hanging="1440"/>
      </w:pPr>
      <w:r w:rsidRPr="0042695B">
        <w:t xml:space="preserve">2.5.6.17 </w:t>
      </w:r>
      <w:r w:rsidR="0066211C">
        <w:tab/>
      </w:r>
      <w:r w:rsidRPr="0042695B">
        <w:t>System shall be designed so that attached peripheral devices do not interfere or can be damaged by patients in wheelchairs, walkers or motoriz</w:t>
      </w:r>
      <w:r w:rsidRPr="008075D8">
        <w:t xml:space="preserve">ed scooters. </w:t>
      </w:r>
    </w:p>
    <w:p w:rsidR="002C47E8" w:rsidRDefault="00680D0E" w:rsidP="00B921AD">
      <w:pPr>
        <w:pStyle w:val="BodyText"/>
        <w:ind w:left="1440" w:hanging="1440"/>
      </w:pPr>
      <w:r w:rsidRPr="008075D8">
        <w:t xml:space="preserve">2.5.6.18 </w:t>
      </w:r>
      <w:r w:rsidR="0066211C">
        <w:tab/>
      </w:r>
      <w:r w:rsidRPr="008075D8">
        <w:t xml:space="preserve">System shall be designed so that attached peripheral devices do not become support items for patients standing, leaning or </w:t>
      </w:r>
      <w:r w:rsidR="009E7B24" w:rsidRPr="008075D8">
        <w:t xml:space="preserve">sitting. </w:t>
      </w:r>
    </w:p>
    <w:p w:rsidR="002C47E8" w:rsidRDefault="00680D0E" w:rsidP="00B921AD">
      <w:pPr>
        <w:pStyle w:val="BodyText"/>
        <w:ind w:left="1440" w:hanging="1440"/>
      </w:pPr>
      <w:r w:rsidRPr="008075D8">
        <w:t xml:space="preserve">2.5.6.19 </w:t>
      </w:r>
      <w:r w:rsidR="0066211C">
        <w:tab/>
      </w:r>
      <w:r w:rsidRPr="008075D8">
        <w:t xml:space="preserve">Printer paper shall be key access when incorporated as part of the kiosk enclosure. </w:t>
      </w:r>
    </w:p>
    <w:p w:rsidR="002C47E8" w:rsidRDefault="00680D0E" w:rsidP="00B921AD">
      <w:pPr>
        <w:pStyle w:val="BodyText"/>
        <w:ind w:left="1440" w:hanging="1440"/>
      </w:pPr>
      <w:r w:rsidRPr="008075D8">
        <w:t xml:space="preserve">2.5.6.20 </w:t>
      </w:r>
      <w:r w:rsidR="0066211C">
        <w:tab/>
      </w:r>
      <w:r w:rsidRPr="008075D8">
        <w:t xml:space="preserve">All peripheral device cables shall be securely routed and attached to provide a clean and obstacle free installation - cables shall be routed within closures where feasible. </w:t>
      </w:r>
    </w:p>
    <w:p w:rsidR="002C47E8" w:rsidRDefault="00680D0E" w:rsidP="00B921AD">
      <w:pPr>
        <w:pStyle w:val="BodyText"/>
        <w:ind w:left="1440" w:hanging="1440"/>
      </w:pPr>
      <w:r w:rsidRPr="008075D8">
        <w:t xml:space="preserve">2.5.6.21 </w:t>
      </w:r>
      <w:r w:rsidR="0066211C">
        <w:tab/>
      </w:r>
      <w:r w:rsidRPr="008075D8">
        <w:t>Design shall allow ease of access to peripheral devices to allow end user re-supply of consumables (i.e.</w:t>
      </w:r>
      <w:r w:rsidR="001A43DA">
        <w:t>,</w:t>
      </w:r>
      <w:r w:rsidRPr="001A43DA">
        <w:t xml:space="preserve"> paper refill for print devices, stylus replacement for Signature pad, etc...). </w:t>
      </w:r>
    </w:p>
    <w:p w:rsidR="002C47E8" w:rsidRDefault="00680D0E" w:rsidP="00B921AD">
      <w:pPr>
        <w:pStyle w:val="BodyText"/>
        <w:ind w:left="1440" w:hanging="1440"/>
      </w:pPr>
      <w:r w:rsidRPr="00E20239">
        <w:t xml:space="preserve">2.5.6.22 </w:t>
      </w:r>
      <w:r w:rsidR="0066211C">
        <w:tab/>
      </w:r>
      <w:r w:rsidRPr="00E20239">
        <w:t xml:space="preserve">Solution shall allow secure access to all internal components to include: Touch screen, CPU, connectivity. </w:t>
      </w:r>
    </w:p>
    <w:p w:rsidR="00680D0E" w:rsidRPr="00E66F65" w:rsidRDefault="00680D0E" w:rsidP="0057020D">
      <w:pPr>
        <w:pStyle w:val="Heading3"/>
      </w:pPr>
      <w:bookmarkStart w:id="52" w:name="_Toc349740164"/>
      <w:r w:rsidRPr="00E66F65">
        <w:t>Implementation Requirements for Pathway and Accessibility</w:t>
      </w:r>
      <w:bookmarkEnd w:id="52"/>
    </w:p>
    <w:p w:rsidR="002C47E8" w:rsidRDefault="00680D0E" w:rsidP="00B921AD">
      <w:pPr>
        <w:pStyle w:val="BodyText"/>
        <w:ind w:left="1440" w:hanging="1440"/>
      </w:pPr>
      <w:r w:rsidRPr="000A3341">
        <w:t xml:space="preserve">2.5.7.1 </w:t>
      </w:r>
      <w:r w:rsidR="0066211C">
        <w:tab/>
      </w:r>
      <w:r w:rsidRPr="000A3341">
        <w:t xml:space="preserve">Pathway to kiosk must be wide enough to accommodate a wheelchair. </w:t>
      </w:r>
    </w:p>
    <w:p w:rsidR="002C47E8" w:rsidRDefault="00680D0E" w:rsidP="00B921AD">
      <w:pPr>
        <w:pStyle w:val="BodyText"/>
        <w:ind w:left="1440" w:hanging="1440"/>
      </w:pPr>
      <w:r w:rsidRPr="000A3341">
        <w:t xml:space="preserve">2.5.7.2 </w:t>
      </w:r>
      <w:r w:rsidR="0066211C">
        <w:tab/>
      </w:r>
      <w:r w:rsidRPr="000A3341">
        <w:t xml:space="preserve">Pedestrian elements along accessible routes—telephones, drinking fountains, kiosks, and similar facilities—must also meet </w:t>
      </w:r>
      <w:r w:rsidR="00FF2A3B" w:rsidRPr="007921B7">
        <w:t xml:space="preserve">Americans with Disabilities Act Accessibility Guidelines </w:t>
      </w:r>
      <w:r w:rsidR="00FF2A3B">
        <w:t>(</w:t>
      </w:r>
      <w:r w:rsidRPr="000A3341">
        <w:t>ADAAG</w:t>
      </w:r>
      <w:r w:rsidR="00FF2A3B">
        <w:t>)</w:t>
      </w:r>
      <w:r w:rsidRPr="000A3341">
        <w:t xml:space="preserve"> requireme</w:t>
      </w:r>
      <w:r w:rsidRPr="00994EF9">
        <w:t xml:space="preserve">nts. </w:t>
      </w:r>
    </w:p>
    <w:p w:rsidR="002C47E8" w:rsidRDefault="00680D0E" w:rsidP="00B921AD">
      <w:pPr>
        <w:pStyle w:val="BodyText"/>
        <w:ind w:left="1440" w:hanging="1440"/>
      </w:pPr>
      <w:r w:rsidRPr="00994EF9">
        <w:t xml:space="preserve">2.5.7.3 </w:t>
      </w:r>
      <w:r w:rsidR="0066211C">
        <w:tab/>
      </w:r>
      <w:r w:rsidRPr="00994EF9">
        <w:t xml:space="preserve">The minimum clear width for single wheelchair passage shall be 32 </w:t>
      </w:r>
      <w:r w:rsidR="00FF2A3B">
        <w:t>inches</w:t>
      </w:r>
      <w:r w:rsidRPr="00994EF9">
        <w:t xml:space="preserve"> (815 mm) at a point and 36 </w:t>
      </w:r>
      <w:r w:rsidR="00FF2A3B">
        <w:t>inches</w:t>
      </w:r>
      <w:r w:rsidRPr="00994EF9">
        <w:t xml:space="preserve"> (915 mm) continuously. </w:t>
      </w:r>
    </w:p>
    <w:p w:rsidR="002C47E8" w:rsidRDefault="00680D0E" w:rsidP="00B921AD">
      <w:pPr>
        <w:pStyle w:val="BodyText"/>
        <w:ind w:left="1440" w:hanging="1440"/>
      </w:pPr>
      <w:r w:rsidRPr="00994EF9">
        <w:lastRenderedPageBreak/>
        <w:t xml:space="preserve">2.5.7.4 </w:t>
      </w:r>
      <w:r w:rsidR="0066211C">
        <w:tab/>
      </w:r>
      <w:r w:rsidRPr="00994EF9">
        <w:t xml:space="preserve">The space required for a wheelchair to make a 180-degree turn is a clear space of 60 </w:t>
      </w:r>
      <w:r w:rsidR="00FF2A3B">
        <w:t>inches</w:t>
      </w:r>
      <w:r w:rsidRPr="00994EF9">
        <w:t xml:space="preserve"> (1525 mm) diameter. </w:t>
      </w:r>
    </w:p>
    <w:p w:rsidR="002C47E8" w:rsidRDefault="00680D0E" w:rsidP="00B921AD">
      <w:pPr>
        <w:pStyle w:val="BodyText"/>
        <w:ind w:left="1440" w:hanging="1440"/>
      </w:pPr>
      <w:r w:rsidRPr="00994EF9">
        <w:t xml:space="preserve">2.5.7.5 </w:t>
      </w:r>
      <w:r w:rsidR="0066211C">
        <w:tab/>
      </w:r>
      <w:r w:rsidRPr="00994EF9">
        <w:t xml:space="preserve">The minimum clear floor or ground space required to accommodate a single, stationary wheelchair occupant is 30 </w:t>
      </w:r>
      <w:r w:rsidR="00FF2A3B">
        <w:t>inches</w:t>
      </w:r>
      <w:r w:rsidRPr="00994EF9">
        <w:t xml:space="preserve"> by 48 </w:t>
      </w:r>
      <w:r w:rsidR="00FF2A3B">
        <w:t>inches</w:t>
      </w:r>
      <w:r w:rsidRPr="00994EF9">
        <w:t xml:space="preserve"> (760 mm by 1220 mm). </w:t>
      </w:r>
    </w:p>
    <w:p w:rsidR="002C47E8" w:rsidRDefault="00680D0E" w:rsidP="00B921AD">
      <w:pPr>
        <w:pStyle w:val="BodyText"/>
        <w:ind w:left="1440" w:hanging="1440"/>
      </w:pPr>
      <w:r w:rsidRPr="00994EF9">
        <w:t xml:space="preserve">2.5.7.6 </w:t>
      </w:r>
      <w:r w:rsidR="0066211C">
        <w:tab/>
      </w:r>
      <w:r w:rsidRPr="00994EF9">
        <w:t xml:space="preserve">The minimum clear floor or ground space for wheelchairs may be positioned for forward or parallel approach to an object. </w:t>
      </w:r>
    </w:p>
    <w:p w:rsidR="002C47E8" w:rsidRDefault="00680D0E" w:rsidP="00B921AD">
      <w:pPr>
        <w:pStyle w:val="BodyText"/>
        <w:ind w:left="1440" w:hanging="1440"/>
      </w:pPr>
      <w:r w:rsidRPr="00994EF9">
        <w:t xml:space="preserve">2.5.7.7 </w:t>
      </w:r>
      <w:r w:rsidR="0066211C">
        <w:tab/>
      </w:r>
      <w:r w:rsidRPr="00994EF9">
        <w:t xml:space="preserve">Clear floor or ground space for wheelchairs may be part of the knee space required under some objects. </w:t>
      </w:r>
    </w:p>
    <w:p w:rsidR="002C47E8" w:rsidRDefault="00680D0E" w:rsidP="00B921AD">
      <w:pPr>
        <w:pStyle w:val="BodyText"/>
        <w:ind w:left="1440" w:hanging="1440"/>
      </w:pPr>
      <w:r w:rsidRPr="003E5300">
        <w:t xml:space="preserve">2.5.7.8 </w:t>
      </w:r>
      <w:r w:rsidR="0066211C">
        <w:tab/>
      </w:r>
      <w:r w:rsidRPr="003E5300">
        <w:t>If the clear floor space allows parallel approach by a person in a wheelchair, the maximum high side reach allo</w:t>
      </w:r>
      <w:r w:rsidRPr="0096140E">
        <w:t xml:space="preserve">wed shall be 54 </w:t>
      </w:r>
      <w:r w:rsidR="00FF2A3B">
        <w:t>inches</w:t>
      </w:r>
      <w:r w:rsidR="00FF2A3B" w:rsidRPr="00FF2A3B">
        <w:t xml:space="preserve"> </w:t>
      </w:r>
      <w:r w:rsidRPr="00FF2A3B">
        <w:t xml:space="preserve">(1370 mm) and the low side reach shall be no less than 9 </w:t>
      </w:r>
      <w:r w:rsidR="00FF2A3B">
        <w:t>inches</w:t>
      </w:r>
      <w:r w:rsidR="00E737A9">
        <w:t>.</w:t>
      </w:r>
    </w:p>
    <w:p w:rsidR="002C47E8" w:rsidRDefault="00680D0E" w:rsidP="00B921AD">
      <w:pPr>
        <w:pStyle w:val="BodyText"/>
        <w:ind w:left="1440" w:hanging="1440"/>
      </w:pPr>
      <w:r w:rsidRPr="003E5300">
        <w:t xml:space="preserve">2.5.7.9 </w:t>
      </w:r>
      <w:r w:rsidR="0066211C">
        <w:tab/>
      </w:r>
      <w:r w:rsidRPr="003E5300">
        <w:t>Ground and floor surfaces along accessible routes and in accessible rooms and spaces, including floors, walks, ramps, stairs, and curb ramps, shall be stable, firm</w:t>
      </w:r>
      <w:r w:rsidRPr="0096140E">
        <w:t xml:space="preserve"> and slip-resistant. </w:t>
      </w:r>
    </w:p>
    <w:p w:rsidR="002C47E8" w:rsidRDefault="00680D0E" w:rsidP="00B921AD">
      <w:pPr>
        <w:pStyle w:val="BodyText"/>
        <w:ind w:left="1440" w:hanging="1440"/>
      </w:pPr>
      <w:r w:rsidRPr="0097107C">
        <w:t xml:space="preserve">2.5.7.10 </w:t>
      </w:r>
      <w:r w:rsidR="0066211C">
        <w:tab/>
      </w:r>
      <w:r w:rsidRPr="0097107C">
        <w:t xml:space="preserve">Changes in level up to 1/4 </w:t>
      </w:r>
      <w:r w:rsidR="00FF2A3B">
        <w:t>inches</w:t>
      </w:r>
      <w:r w:rsidRPr="00FF2A3B">
        <w:t xml:space="preserve"> (6 mm) may be vertical and without edge treatment. Changes in level between 1/4 </w:t>
      </w:r>
      <w:r w:rsidR="00FF2A3B">
        <w:t>inches</w:t>
      </w:r>
      <w:r w:rsidRPr="00FF2A3B">
        <w:t xml:space="preserve"> and 1/2 </w:t>
      </w:r>
      <w:r w:rsidR="00FF2A3B">
        <w:t>inches</w:t>
      </w:r>
      <w:r w:rsidRPr="00FF2A3B">
        <w:t xml:space="preserve"> (6 mm and 13 mm) shall be beveled with a slope no greater than 1:2. </w:t>
      </w:r>
    </w:p>
    <w:p w:rsidR="002C47E8" w:rsidRDefault="00680D0E" w:rsidP="00B921AD">
      <w:pPr>
        <w:pStyle w:val="BodyText"/>
        <w:ind w:left="1440" w:hanging="1440"/>
      </w:pPr>
      <w:r w:rsidRPr="003E5300">
        <w:t xml:space="preserve">2.5.7.11 </w:t>
      </w:r>
      <w:r w:rsidR="0066211C">
        <w:tab/>
      </w:r>
      <w:r w:rsidRPr="003E5300">
        <w:t xml:space="preserve">Clear floor space that </w:t>
      </w:r>
      <w:r w:rsidRPr="0096140E">
        <w:t xml:space="preserve">allows a forward or a parallel approach by a person using a wheelchair shall be provided at controls, dispensers, receptacles, and other operable equipment. </w:t>
      </w:r>
    </w:p>
    <w:p w:rsidR="002C47E8" w:rsidRDefault="00680D0E" w:rsidP="00B921AD">
      <w:pPr>
        <w:pStyle w:val="BodyText"/>
        <w:ind w:left="1440" w:hanging="1440"/>
      </w:pPr>
      <w:r w:rsidRPr="0097107C">
        <w:t xml:space="preserve">2.5.7.12 </w:t>
      </w:r>
      <w:r w:rsidR="0066211C">
        <w:tab/>
      </w:r>
      <w:r w:rsidRPr="0097107C">
        <w:t>If seating spaces for people in wheelchairs are provided at tables, counters, or work sur</w:t>
      </w:r>
      <w:r w:rsidRPr="00A622EC">
        <w:t>faces, clear floor space shall be provided. Such clear floor space shall not overlap knee space by more than 19 in</w:t>
      </w:r>
      <w:r w:rsidR="00A622EC">
        <w:t>ches</w:t>
      </w:r>
      <w:r w:rsidRPr="00A622EC">
        <w:t xml:space="preserve"> (485 mm). </w:t>
      </w:r>
    </w:p>
    <w:p w:rsidR="002C47E8" w:rsidRDefault="00680D0E" w:rsidP="00B921AD">
      <w:pPr>
        <w:pStyle w:val="BodyText"/>
        <w:ind w:left="1440" w:hanging="1440"/>
      </w:pPr>
      <w:r w:rsidRPr="00F1536F">
        <w:t xml:space="preserve">2.5.7.13 </w:t>
      </w:r>
      <w:r w:rsidR="0066211C">
        <w:tab/>
      </w:r>
      <w:r w:rsidRPr="00F1536F">
        <w:t xml:space="preserve">Changes in level greater than 1/2 </w:t>
      </w:r>
      <w:r w:rsidR="00FF2A3B">
        <w:t>inches</w:t>
      </w:r>
      <w:r w:rsidRPr="00FF2A3B">
        <w:t xml:space="preserve"> (13 mm) shall be accomplished by means of a ramp. </w:t>
      </w:r>
    </w:p>
    <w:p w:rsidR="002C47E8" w:rsidRDefault="00680D0E" w:rsidP="00B921AD">
      <w:pPr>
        <w:pStyle w:val="BodyText"/>
        <w:ind w:left="1440" w:hanging="1440"/>
      </w:pPr>
      <w:r w:rsidRPr="003E5300">
        <w:t xml:space="preserve">2.5.7.14 </w:t>
      </w:r>
      <w:r w:rsidR="0066211C">
        <w:tab/>
      </w:r>
      <w:r w:rsidRPr="003E5300">
        <w:t>If a curb ramp is locate</w:t>
      </w:r>
      <w:r w:rsidRPr="0096140E">
        <w:t xml:space="preserve">d where pedestrians must walk across the ramp, or where it is not protected by handrails or guardrails, then it shall have flared sides; the maximum slope of the flare shall be 1:10. </w:t>
      </w:r>
    </w:p>
    <w:p w:rsidR="002C47E8" w:rsidRDefault="00680D0E" w:rsidP="00B921AD">
      <w:pPr>
        <w:pStyle w:val="BodyText"/>
        <w:ind w:left="1440" w:hanging="1440"/>
      </w:pPr>
      <w:r w:rsidRPr="0097107C">
        <w:t xml:space="preserve">2.5.7.15 </w:t>
      </w:r>
      <w:r w:rsidR="008539C4">
        <w:tab/>
      </w:r>
      <w:r w:rsidRPr="0097107C">
        <w:t>**Post-pilot Requirement** Facility will provide individually w</w:t>
      </w:r>
      <w:r w:rsidRPr="00A622EC">
        <w:t xml:space="preserve">rapped headphones as required. </w:t>
      </w:r>
    </w:p>
    <w:p w:rsidR="002C47E8" w:rsidRDefault="00680D0E" w:rsidP="00B921AD">
      <w:pPr>
        <w:pStyle w:val="BodyText"/>
        <w:ind w:left="1440" w:hanging="1440"/>
      </w:pPr>
      <w:r w:rsidRPr="00F1536F">
        <w:t xml:space="preserve">2.5.7.16 </w:t>
      </w:r>
      <w:r w:rsidR="008539C4">
        <w:tab/>
      </w:r>
      <w:r w:rsidRPr="00F1536F">
        <w:t xml:space="preserve">**Post-pilot Requirement** Facility shall have spare hardware parts available for immediate installation to support a 99.7% uptime during operational hours. </w:t>
      </w:r>
    </w:p>
    <w:p w:rsidR="002C47E8" w:rsidRDefault="00680D0E" w:rsidP="00B921AD">
      <w:pPr>
        <w:pStyle w:val="BodyText"/>
        <w:ind w:left="1440" w:hanging="1440"/>
      </w:pPr>
      <w:r w:rsidRPr="00F1536F">
        <w:t xml:space="preserve">2.5.7.17 </w:t>
      </w:r>
      <w:r w:rsidR="0066211C">
        <w:tab/>
      </w:r>
      <w:r w:rsidRPr="00F1536F">
        <w:t xml:space="preserve">Interference to hearing technologies (including hearing aids, cochlear implants, and assistive listening devices) shall be reduced to the lowest possible level that allows a user of hearing technologies to utilize the telecommunications product. </w:t>
      </w:r>
    </w:p>
    <w:p w:rsidR="00680D0E" w:rsidRPr="00F1536F" w:rsidRDefault="00680D0E" w:rsidP="0057020D">
      <w:pPr>
        <w:pStyle w:val="Heading3"/>
      </w:pPr>
      <w:bookmarkStart w:id="53" w:name="_Toc349740165"/>
      <w:r w:rsidRPr="00F1536F">
        <w:t>Operable Control Standard</w:t>
      </w:r>
      <w:bookmarkEnd w:id="53"/>
    </w:p>
    <w:p w:rsidR="002C47E8" w:rsidRDefault="00680D0E" w:rsidP="00B921AD">
      <w:pPr>
        <w:pStyle w:val="BodyText"/>
        <w:ind w:left="1440" w:hanging="1440"/>
      </w:pPr>
      <w:r w:rsidRPr="00F1536F">
        <w:t xml:space="preserve">2.5.8.1 </w:t>
      </w:r>
      <w:r w:rsidR="0066211C">
        <w:tab/>
      </w:r>
      <w:r w:rsidRPr="00F1536F">
        <w:t xml:space="preserve">Products which are freestanding, non-portable, and intended to be used in one location and which have operable controls shall comply with the following: </w:t>
      </w:r>
    </w:p>
    <w:p w:rsidR="002C47E8" w:rsidRDefault="00680D0E" w:rsidP="00B921AD">
      <w:pPr>
        <w:pStyle w:val="BodyText"/>
        <w:ind w:left="1440" w:hanging="1440"/>
      </w:pPr>
      <w:r w:rsidRPr="00F1536F">
        <w:t xml:space="preserve">2.5.8.2 </w:t>
      </w:r>
      <w:r w:rsidR="0066211C">
        <w:tab/>
      </w:r>
      <w:r w:rsidRPr="00F1536F">
        <w:t>The position of any operable control shall be determined with respect to a vertical plane, which is 48 inches in leng</w:t>
      </w:r>
      <w:r w:rsidRPr="0042695B">
        <w:t xml:space="preserve">th, centered on the operable control, and at the maximum protrusion of the product within the </w:t>
      </w:r>
      <w:r w:rsidR="009E7B24" w:rsidRPr="0042695B">
        <w:t>48-inch</w:t>
      </w:r>
      <w:r w:rsidRPr="0042695B">
        <w:t xml:space="preserve"> length (see</w:t>
      </w:r>
      <w:r w:rsidR="009316B5" w:rsidRPr="008075D8">
        <w:t xml:space="preserve"> </w:t>
      </w:r>
      <w:r w:rsidR="00870E34">
        <w:fldChar w:fldCharType="begin"/>
      </w:r>
      <w:r w:rsidR="00870E34">
        <w:instrText xml:space="preserve"> REF _Ref302645150 \h  \* MERGEFORMAT </w:instrText>
      </w:r>
      <w:r w:rsidR="00870E34">
        <w:fldChar w:fldCharType="separate"/>
      </w:r>
      <w:r w:rsidR="0099260E" w:rsidRPr="00906A7C">
        <w:t xml:space="preserve">Figure </w:t>
      </w:r>
      <w:r w:rsidR="0099260E">
        <w:t>1</w:t>
      </w:r>
      <w:r w:rsidR="00870E34">
        <w:fldChar w:fldCharType="end"/>
      </w:r>
      <w:r w:rsidRPr="008075D8">
        <w:t xml:space="preserve">). </w:t>
      </w:r>
    </w:p>
    <w:p w:rsidR="009316B5" w:rsidRPr="00906A7C" w:rsidRDefault="009316B5" w:rsidP="0040111A">
      <w:pPr>
        <w:pStyle w:val="BodyText"/>
        <w:jc w:val="center"/>
      </w:pPr>
      <w:r w:rsidRPr="00906A7C">
        <w:rPr>
          <w:noProof/>
        </w:rPr>
        <w:lastRenderedPageBreak/>
        <w:drawing>
          <wp:inline distT="0" distB="0" distL="0" distR="0">
            <wp:extent cx="4152900" cy="2131427"/>
            <wp:effectExtent l="19050" t="0" r="0" b="0"/>
            <wp:docPr id="4" name="Picture 4" descr="Vertical Plane Relative to the Operable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153192" cy="2131577"/>
                    </a:xfrm>
                    <a:prstGeom prst="rect">
                      <a:avLst/>
                    </a:prstGeom>
                    <a:noFill/>
                    <a:ln w="9525">
                      <a:noFill/>
                      <a:miter lim="800000"/>
                      <a:headEnd/>
                      <a:tailEnd/>
                    </a:ln>
                  </pic:spPr>
                </pic:pic>
              </a:graphicData>
            </a:graphic>
          </wp:inline>
        </w:drawing>
      </w:r>
    </w:p>
    <w:p w:rsidR="009316B5" w:rsidRPr="008075D8" w:rsidRDefault="009316B5" w:rsidP="00603E7B">
      <w:pPr>
        <w:pStyle w:val="Caption"/>
      </w:pPr>
      <w:bookmarkStart w:id="54" w:name="_Ref302645150"/>
      <w:bookmarkStart w:id="55" w:name="_Toc349740207"/>
      <w:r w:rsidRPr="00906A7C">
        <w:t xml:space="preserve">Figure </w:t>
      </w:r>
      <w:r w:rsidR="00DD1628" w:rsidRPr="00723585">
        <w:fldChar w:fldCharType="begin"/>
      </w:r>
      <w:r w:rsidR="008075D8" w:rsidRPr="008075D8">
        <w:instrText xml:space="preserve"> SEQ Figure \* ARABIC </w:instrText>
      </w:r>
      <w:r w:rsidR="00DD1628" w:rsidRPr="00723585">
        <w:fldChar w:fldCharType="separate"/>
      </w:r>
      <w:r w:rsidR="0099260E">
        <w:rPr>
          <w:noProof/>
        </w:rPr>
        <w:t>1</w:t>
      </w:r>
      <w:r w:rsidR="00DD1628" w:rsidRPr="00723585">
        <w:rPr>
          <w:noProof/>
        </w:rPr>
        <w:fldChar w:fldCharType="end"/>
      </w:r>
      <w:bookmarkEnd w:id="54"/>
      <w:r w:rsidRPr="008075D8">
        <w:t xml:space="preserve"> - Vertical Plane Relative to the Operable Control</w:t>
      </w:r>
      <w:bookmarkEnd w:id="55"/>
    </w:p>
    <w:p w:rsidR="002C47E8" w:rsidRDefault="009316B5" w:rsidP="00B921AD">
      <w:pPr>
        <w:pStyle w:val="BodyText"/>
        <w:ind w:left="1440" w:hanging="1440"/>
      </w:pPr>
      <w:r w:rsidRPr="008075D8">
        <w:t xml:space="preserve">2.5.8.3 </w:t>
      </w:r>
      <w:r w:rsidR="0066211C">
        <w:tab/>
      </w:r>
      <w:r w:rsidRPr="008075D8">
        <w:t xml:space="preserve">Where any operable control is 10 inches or less behind the reference plane, the height shall be 54 inches maximum and 15 inches minimum above the floor. </w:t>
      </w:r>
    </w:p>
    <w:p w:rsidR="002C47E8" w:rsidRDefault="009316B5" w:rsidP="00B921AD">
      <w:pPr>
        <w:pStyle w:val="BodyText"/>
        <w:ind w:left="1440" w:hanging="1440"/>
      </w:pPr>
      <w:r w:rsidRPr="008075D8">
        <w:t xml:space="preserve">2.5.8.4 </w:t>
      </w:r>
      <w:r w:rsidR="0066211C">
        <w:tab/>
      </w:r>
      <w:r w:rsidRPr="008075D8">
        <w:t xml:space="preserve">Where any operable control is more than 10 inches and not more than 24 inches behind the reference plane, the height shall be 46 inches maximum and 15 inches minimum above the floor. </w:t>
      </w:r>
    </w:p>
    <w:p w:rsidR="009316B5" w:rsidRPr="00906A7C" w:rsidRDefault="009316B5" w:rsidP="0040111A">
      <w:pPr>
        <w:pStyle w:val="BodyText"/>
        <w:jc w:val="center"/>
      </w:pPr>
      <w:r w:rsidRPr="00906A7C">
        <w:rPr>
          <w:noProof/>
        </w:rPr>
        <w:drawing>
          <wp:inline distT="0" distB="0" distL="0" distR="0">
            <wp:extent cx="4829175" cy="2139396"/>
            <wp:effectExtent l="19050" t="0" r="9525" b="0"/>
            <wp:docPr id="7" name="Picture 7" descr="Height of Operable Control Relative to the Vertical P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4829175" cy="2139396"/>
                    </a:xfrm>
                    <a:prstGeom prst="rect">
                      <a:avLst/>
                    </a:prstGeom>
                    <a:noFill/>
                    <a:ln w="9525">
                      <a:noFill/>
                      <a:miter lim="800000"/>
                      <a:headEnd/>
                      <a:tailEnd/>
                    </a:ln>
                  </pic:spPr>
                </pic:pic>
              </a:graphicData>
            </a:graphic>
          </wp:inline>
        </w:drawing>
      </w:r>
    </w:p>
    <w:p w:rsidR="009316B5" w:rsidRDefault="009316B5" w:rsidP="00603E7B">
      <w:pPr>
        <w:pStyle w:val="Caption"/>
      </w:pPr>
      <w:bookmarkStart w:id="56" w:name="_Toc349740208"/>
      <w:r w:rsidRPr="00906A7C">
        <w:t xml:space="preserve">Figure </w:t>
      </w:r>
      <w:r w:rsidR="00DD1628" w:rsidRPr="00723585">
        <w:fldChar w:fldCharType="begin"/>
      </w:r>
      <w:r w:rsidR="008075D8" w:rsidRPr="008075D8">
        <w:instrText xml:space="preserve"> SEQ Figure \* ARABIC </w:instrText>
      </w:r>
      <w:r w:rsidR="00DD1628" w:rsidRPr="00723585">
        <w:fldChar w:fldCharType="separate"/>
      </w:r>
      <w:r w:rsidR="0099260E">
        <w:rPr>
          <w:noProof/>
        </w:rPr>
        <w:t>2</w:t>
      </w:r>
      <w:r w:rsidR="00DD1628" w:rsidRPr="00723585">
        <w:rPr>
          <w:noProof/>
        </w:rPr>
        <w:fldChar w:fldCharType="end"/>
      </w:r>
      <w:r w:rsidRPr="008075D8">
        <w:t xml:space="preserve"> - Height of Operable Control Relative to the Vertical Plane</w:t>
      </w:r>
      <w:bookmarkEnd w:id="56"/>
    </w:p>
    <w:p w:rsidR="007C55B2" w:rsidRDefault="007C55B2"/>
    <w:p w:rsidR="002C47E8" w:rsidRDefault="009316B5" w:rsidP="00B921AD">
      <w:pPr>
        <w:pStyle w:val="BodyText"/>
        <w:ind w:left="1440" w:hanging="1440"/>
      </w:pPr>
      <w:r w:rsidRPr="008075D8">
        <w:t xml:space="preserve">2.5.8.6 </w:t>
      </w:r>
      <w:r w:rsidR="0066211C">
        <w:tab/>
      </w:r>
      <w:r w:rsidRPr="008075D8">
        <w:t xml:space="preserve">A site‘s successful adoption of the point of service solution depends on having a methodical approach to the solution delivery, it‘s phased implementation plan, the ability to cater to a site‘s particular needs, and overall performance. Please refer to Section </w:t>
      </w:r>
      <w:r w:rsidR="00870E34">
        <w:fldChar w:fldCharType="begin"/>
      </w:r>
      <w:r w:rsidR="00870E34">
        <w:instrText xml:space="preserve"> REF _Ref302649054 \r \h  \* MERGEFORMAT </w:instrText>
      </w:r>
      <w:r w:rsidR="00870E34">
        <w:fldChar w:fldCharType="separate"/>
      </w:r>
      <w:r w:rsidR="0099260E">
        <w:t>2.5.23</w:t>
      </w:r>
      <w:r w:rsidR="00870E34">
        <w:fldChar w:fldCharType="end"/>
      </w:r>
      <w:r w:rsidR="006402B1" w:rsidRPr="008075D8">
        <w:t xml:space="preserve"> </w:t>
      </w:r>
      <w:r w:rsidRPr="008075D8">
        <w:t xml:space="preserve">for detailed metrics. </w:t>
      </w:r>
    </w:p>
    <w:p w:rsidR="00476A45" w:rsidRPr="008075D8" w:rsidRDefault="00476A45" w:rsidP="0057020D">
      <w:pPr>
        <w:pStyle w:val="Heading3"/>
      </w:pPr>
      <w:bookmarkStart w:id="57" w:name="_Toc349740166"/>
      <w:r w:rsidRPr="008075D8">
        <w:t>Technology Considerations: Scalability</w:t>
      </w:r>
      <w:bookmarkEnd w:id="57"/>
    </w:p>
    <w:p w:rsidR="002C47E8" w:rsidRDefault="00476A45" w:rsidP="00B921AD">
      <w:pPr>
        <w:pStyle w:val="BodyText"/>
        <w:ind w:left="1440" w:hanging="1440"/>
      </w:pPr>
      <w:r w:rsidRPr="008075D8">
        <w:t xml:space="preserve">2.5.9.1 </w:t>
      </w:r>
      <w:r w:rsidR="0066211C">
        <w:tab/>
      </w:r>
      <w:r w:rsidRPr="008075D8">
        <w:t>The solution shall allow for a scalable implementat</w:t>
      </w:r>
      <w:r w:rsidR="0066211C">
        <w:t xml:space="preserve">ion as specified in the Program </w:t>
      </w:r>
      <w:r w:rsidRPr="008075D8">
        <w:t xml:space="preserve">Requirements. </w:t>
      </w:r>
    </w:p>
    <w:p w:rsidR="002C47E8" w:rsidRDefault="00476A45" w:rsidP="00B921AD">
      <w:pPr>
        <w:pStyle w:val="BodyText"/>
        <w:ind w:left="1440" w:hanging="1440"/>
      </w:pPr>
      <w:r w:rsidRPr="008075D8">
        <w:t xml:space="preserve">2.5.9.2 </w:t>
      </w:r>
      <w:r w:rsidR="0066211C">
        <w:tab/>
      </w:r>
      <w:r w:rsidRPr="008075D8">
        <w:t xml:space="preserve">The solution shall allow for future functional requirements to be integrated into the system without major changes to the hardware and software package. </w:t>
      </w:r>
    </w:p>
    <w:p w:rsidR="002C47E8" w:rsidRDefault="00476A45" w:rsidP="00B921AD">
      <w:pPr>
        <w:pStyle w:val="BodyText"/>
        <w:ind w:left="1440" w:hanging="1440"/>
      </w:pPr>
      <w:r w:rsidRPr="008075D8">
        <w:t xml:space="preserve">2.5.9.3 </w:t>
      </w:r>
      <w:r w:rsidR="0066211C">
        <w:tab/>
      </w:r>
      <w:r w:rsidRPr="008075D8">
        <w:t xml:space="preserve">System shall support a phased implementation without obsolescence over a </w:t>
      </w:r>
      <w:r w:rsidR="009E7B24" w:rsidRPr="008075D8">
        <w:t>2-year</w:t>
      </w:r>
      <w:r w:rsidRPr="008075D8">
        <w:t xml:space="preserve"> time span. </w:t>
      </w:r>
    </w:p>
    <w:p w:rsidR="002C47E8" w:rsidRDefault="00476A45" w:rsidP="00B921AD">
      <w:pPr>
        <w:pStyle w:val="BodyText"/>
        <w:ind w:left="1440" w:hanging="1440"/>
      </w:pPr>
      <w:r w:rsidRPr="008075D8">
        <w:lastRenderedPageBreak/>
        <w:t xml:space="preserve">2.5.9.4 </w:t>
      </w:r>
      <w:r w:rsidR="0066211C">
        <w:tab/>
      </w:r>
      <w:r w:rsidRPr="008075D8">
        <w:t xml:space="preserve">System shall be fully integrated with existing systems within VistA. VistA instances may be located locally at the facility or in remote data centers as either an integrated or a single instance per site database. Additionally, VistA instances may reside on servers running various operating systems including but not limited to Windows, </w:t>
      </w:r>
      <w:r w:rsidR="00EB5EB1">
        <w:t xml:space="preserve">Digital Equipment Corporation (DEC) operating system running on VAX </w:t>
      </w:r>
      <w:r w:rsidR="00DC0357">
        <w:t>computers (</w:t>
      </w:r>
      <w:r w:rsidRPr="008075D8">
        <w:t>VMS</w:t>
      </w:r>
      <w:r w:rsidR="00EB5EB1">
        <w:t>)</w:t>
      </w:r>
      <w:r w:rsidRPr="008075D8">
        <w:t xml:space="preserve">, Linux running Inter Systems Cache. </w:t>
      </w:r>
    </w:p>
    <w:p w:rsidR="00476A45" w:rsidRPr="008075D8" w:rsidRDefault="00476A45" w:rsidP="0057020D">
      <w:pPr>
        <w:pStyle w:val="Heading3"/>
      </w:pPr>
      <w:bookmarkStart w:id="58" w:name="_Ref302648967"/>
      <w:bookmarkStart w:id="59" w:name="_Toc349740167"/>
      <w:r w:rsidRPr="008075D8">
        <w:t>Reliability</w:t>
      </w:r>
      <w:bookmarkEnd w:id="58"/>
      <w:bookmarkEnd w:id="59"/>
    </w:p>
    <w:p w:rsidR="002C47E8" w:rsidRDefault="00476A45" w:rsidP="00B921AD">
      <w:pPr>
        <w:pStyle w:val="BodyText"/>
        <w:ind w:left="1440" w:hanging="1440"/>
      </w:pPr>
      <w:r w:rsidRPr="008075D8">
        <w:t xml:space="preserve">2.5.10.1 </w:t>
      </w:r>
      <w:r w:rsidR="0066211C">
        <w:tab/>
      </w:r>
      <w:r w:rsidRPr="008075D8">
        <w:t xml:space="preserve">The Patient Kiosks shall be designed and constructed to </w:t>
      </w:r>
      <w:r w:rsidR="008075D8" w:rsidRPr="008075D8">
        <w:t xml:space="preserve">verify </w:t>
      </w:r>
      <w:r w:rsidRPr="008075D8">
        <w:t xml:space="preserve">the highest degree of reliability and accuracy of data collection based on existing VA defined business rules. All measurable reliability requirements for this application have not been determined, nor have all specific reliability requirements been cited by the stakeholder. However, this application must provide a very high degree of reliability and accuracy in that the data it supports is critical to the medication and allergy management process. </w:t>
      </w:r>
    </w:p>
    <w:p w:rsidR="00476A45" w:rsidRPr="008075D8" w:rsidRDefault="00476A45" w:rsidP="0057020D">
      <w:pPr>
        <w:pStyle w:val="Heading3"/>
      </w:pPr>
      <w:bookmarkStart w:id="60" w:name="_Ref302648983"/>
      <w:bookmarkStart w:id="61" w:name="_Toc349740168"/>
      <w:r w:rsidRPr="008075D8">
        <w:t>Availability</w:t>
      </w:r>
      <w:bookmarkEnd w:id="60"/>
      <w:bookmarkEnd w:id="61"/>
    </w:p>
    <w:p w:rsidR="002C47E8" w:rsidRDefault="00476A45" w:rsidP="00B921AD">
      <w:pPr>
        <w:pStyle w:val="BodyText"/>
        <w:ind w:left="1440" w:hanging="1440"/>
      </w:pPr>
      <w:r w:rsidRPr="008075D8">
        <w:t xml:space="preserve">2.5.11.1 </w:t>
      </w:r>
      <w:r w:rsidR="0066211C">
        <w:tab/>
      </w:r>
      <w:r w:rsidRPr="008075D8">
        <w:t xml:space="preserve">During hours of operation, core system is available 99.7% of </w:t>
      </w:r>
      <w:r w:rsidR="009E7B24" w:rsidRPr="008075D8">
        <w:t xml:space="preserve">time. </w:t>
      </w:r>
    </w:p>
    <w:p w:rsidR="002C47E8" w:rsidRPr="00B921AD" w:rsidRDefault="00476A45" w:rsidP="00B921AD">
      <w:pPr>
        <w:pStyle w:val="BodyText"/>
        <w:ind w:left="1440" w:hanging="1440"/>
      </w:pPr>
      <w:r w:rsidRPr="008075D8">
        <w:t>2.5.11.2</w:t>
      </w:r>
      <w:r w:rsidR="0066211C">
        <w:tab/>
      </w:r>
      <w:r w:rsidRPr="008075D8">
        <w:t xml:space="preserve">During uptime, equipment will be available 99.7% of time. </w:t>
      </w:r>
      <w:bookmarkStart w:id="62" w:name="_Ref302648999"/>
    </w:p>
    <w:p w:rsidR="00476A45" w:rsidRPr="008075D8" w:rsidRDefault="00476A45" w:rsidP="0057020D">
      <w:pPr>
        <w:pStyle w:val="Heading3"/>
      </w:pPr>
      <w:bookmarkStart w:id="63" w:name="_Ref328479364"/>
      <w:bookmarkStart w:id="64" w:name="_Toc349740169"/>
      <w:r w:rsidRPr="008075D8">
        <w:t>Failure</w:t>
      </w:r>
      <w:bookmarkEnd w:id="62"/>
      <w:bookmarkEnd w:id="63"/>
      <w:bookmarkEnd w:id="64"/>
    </w:p>
    <w:p w:rsidR="002C47E8" w:rsidRDefault="00476A45" w:rsidP="00B921AD">
      <w:pPr>
        <w:pStyle w:val="BodyText"/>
        <w:ind w:left="1440" w:hanging="1440"/>
      </w:pPr>
      <w:r w:rsidRPr="008075D8">
        <w:t xml:space="preserve">2.5.12.1 </w:t>
      </w:r>
      <w:r w:rsidR="0066211C">
        <w:tab/>
      </w:r>
      <w:r w:rsidRPr="008075D8">
        <w:t xml:space="preserve">Failure rate of component systems should be less than 10% in a rolling </w:t>
      </w:r>
      <w:r w:rsidR="009E7B24" w:rsidRPr="008075D8">
        <w:t>12-month</w:t>
      </w:r>
      <w:r w:rsidRPr="008075D8">
        <w:t xml:space="preserve"> period for a standard kiosk instance. </w:t>
      </w:r>
    </w:p>
    <w:p w:rsidR="002C47E8" w:rsidRDefault="00476A45" w:rsidP="00B921AD">
      <w:pPr>
        <w:pStyle w:val="BodyText"/>
        <w:ind w:left="1440" w:hanging="1440"/>
      </w:pPr>
      <w:r w:rsidRPr="008075D8">
        <w:t xml:space="preserve">2.5.12.2 </w:t>
      </w:r>
      <w:r w:rsidR="0066211C">
        <w:tab/>
      </w:r>
      <w:r w:rsidRPr="008075D8">
        <w:t xml:space="preserve">The system administrator(s) shall have the capability to monitor, restore, and/or terminate a kiosk session. </w:t>
      </w:r>
    </w:p>
    <w:p w:rsidR="002C47E8" w:rsidRDefault="00476A45" w:rsidP="00B921AD">
      <w:pPr>
        <w:pStyle w:val="BodyText"/>
        <w:ind w:left="1440" w:hanging="1440"/>
      </w:pPr>
      <w:r w:rsidRPr="008075D8">
        <w:t xml:space="preserve">2.5.12.3 </w:t>
      </w:r>
      <w:r w:rsidR="0066211C">
        <w:tab/>
      </w:r>
      <w:r w:rsidRPr="008075D8">
        <w:t xml:space="preserve">The solution shall incorporate a contingency plan that would minimize the disruption to the customer service, workflow success, and maximize the number of modules available depending on the type of failure encountered (e.g., </w:t>
      </w:r>
      <w:r w:rsidR="004727FD">
        <w:t>Local Area Network (</w:t>
      </w:r>
      <w:r w:rsidRPr="008075D8">
        <w:t>LAN</w:t>
      </w:r>
      <w:r w:rsidR="004727FD">
        <w:t>)</w:t>
      </w:r>
      <w:r w:rsidRPr="008075D8">
        <w:t xml:space="preserve"> disruption, VistA unavailability, messaging, </w:t>
      </w:r>
      <w:r w:rsidR="008075D8" w:rsidRPr="008075D8">
        <w:t>etc.</w:t>
      </w:r>
      <w:r w:rsidRPr="008075D8">
        <w:t xml:space="preserve">). </w:t>
      </w:r>
    </w:p>
    <w:p w:rsidR="002C47E8" w:rsidRDefault="00476A45" w:rsidP="00B921AD">
      <w:pPr>
        <w:pStyle w:val="BodyText"/>
        <w:ind w:left="1440" w:hanging="1440"/>
      </w:pPr>
      <w:r w:rsidRPr="008075D8">
        <w:t xml:space="preserve">2.5.12.4 </w:t>
      </w:r>
      <w:r w:rsidR="0066211C">
        <w:tab/>
      </w:r>
      <w:r w:rsidRPr="008075D8">
        <w:t xml:space="preserve">System shall remain operational with full capacity up to 99.7% of the time based upon one user per kiosk at any given time 24 hours a day, 7 days a week with the ability for sites to configure individual kiosks for operational hours. </w:t>
      </w:r>
    </w:p>
    <w:p w:rsidR="002C47E8" w:rsidRDefault="00476A45" w:rsidP="00B921AD">
      <w:pPr>
        <w:pStyle w:val="BodyText"/>
        <w:ind w:left="1440" w:hanging="1440"/>
      </w:pPr>
      <w:r w:rsidRPr="001A43DA">
        <w:t xml:space="preserve">2.5.12.5 </w:t>
      </w:r>
      <w:r w:rsidR="0066211C">
        <w:tab/>
      </w:r>
      <w:r w:rsidRPr="001A43DA">
        <w:t>Informational messages shall be configurable in order to display messages on kiosks</w:t>
      </w:r>
      <w:r w:rsidR="00A97A24">
        <w:t>.</w:t>
      </w:r>
      <w:r w:rsidRPr="001A43DA">
        <w:t xml:space="preserve"> </w:t>
      </w:r>
    </w:p>
    <w:p w:rsidR="00476A45" w:rsidRPr="00E66F65" w:rsidRDefault="00476A45" w:rsidP="0057020D">
      <w:pPr>
        <w:pStyle w:val="Heading3"/>
      </w:pPr>
      <w:bookmarkStart w:id="65" w:name="_Toc349740170"/>
      <w:r w:rsidRPr="00E20239">
        <w:t>Mean Time to Repair (Including Recovery Action Requirement</w:t>
      </w:r>
      <w:r w:rsidRPr="00E66F65">
        <w:t>s)</w:t>
      </w:r>
      <w:bookmarkEnd w:id="65"/>
    </w:p>
    <w:p w:rsidR="002C47E8" w:rsidRDefault="00476A45" w:rsidP="00B921AD">
      <w:pPr>
        <w:pStyle w:val="BodyText"/>
        <w:ind w:left="1440" w:hanging="1440"/>
      </w:pPr>
      <w:r w:rsidRPr="00E66F65">
        <w:t>2.5.13.1</w:t>
      </w:r>
      <w:r w:rsidR="0066211C">
        <w:tab/>
      </w:r>
      <w:r w:rsidRPr="00E66F65">
        <w:t>System shall transmit data stored during a LAN/</w:t>
      </w:r>
      <w:r w:rsidR="004727FD">
        <w:t>Wide Area Network (</w:t>
      </w:r>
      <w:r w:rsidRPr="00E66F65">
        <w:t>WAN</w:t>
      </w:r>
      <w:r w:rsidR="004727FD">
        <w:t>)</w:t>
      </w:r>
      <w:r w:rsidRPr="00E66F65">
        <w:t xml:space="preserve"> or VistA outage as soon as is safely possible when connectivity to the network is restored and the data expiration timeframe has not expired. </w:t>
      </w:r>
    </w:p>
    <w:p w:rsidR="002C47E8" w:rsidRDefault="00476A45" w:rsidP="00B921AD">
      <w:pPr>
        <w:pStyle w:val="BodyText"/>
        <w:ind w:left="1440" w:hanging="1440"/>
      </w:pPr>
      <w:r w:rsidRPr="000A3341">
        <w:t xml:space="preserve">2.5.13.2 </w:t>
      </w:r>
      <w:r w:rsidR="0066211C">
        <w:tab/>
      </w:r>
      <w:r w:rsidRPr="000A3341">
        <w:t xml:space="preserve">System shall be locked down during repair (i.e., out of service). </w:t>
      </w:r>
    </w:p>
    <w:p w:rsidR="00476A45" w:rsidRPr="000A3341" w:rsidRDefault="00476A45" w:rsidP="0057020D">
      <w:pPr>
        <w:pStyle w:val="Heading3"/>
      </w:pPr>
      <w:bookmarkStart w:id="66" w:name="_Toc349740171"/>
      <w:r w:rsidRPr="000A3341">
        <w:t>Accuracy</w:t>
      </w:r>
      <w:bookmarkEnd w:id="66"/>
    </w:p>
    <w:p w:rsidR="002C47E8" w:rsidRDefault="00476A45" w:rsidP="00B921AD">
      <w:pPr>
        <w:pStyle w:val="BodyText"/>
        <w:ind w:left="1440" w:hanging="1440"/>
      </w:pPr>
      <w:r w:rsidRPr="00994EF9">
        <w:t xml:space="preserve">2.5.14.1 </w:t>
      </w:r>
      <w:r w:rsidR="0066211C">
        <w:tab/>
      </w:r>
      <w:r w:rsidRPr="00994EF9">
        <w:t xml:space="preserve">The application shall </w:t>
      </w:r>
      <w:r w:rsidR="008075D8" w:rsidRPr="00994EF9">
        <w:t xml:space="preserve">verify </w:t>
      </w:r>
      <w:r w:rsidRPr="00994EF9">
        <w:t xml:space="preserve">that data entered fully conforms to stated business rules. Any failure to meet system of record business rules will be considered an inaccurate entry. </w:t>
      </w:r>
    </w:p>
    <w:p w:rsidR="009C1810" w:rsidRDefault="009C1810">
      <w:pPr>
        <w:rPr>
          <w:rFonts w:ascii="Arial" w:hAnsi="Arial" w:cs="Arial"/>
          <w:b/>
          <w:bCs/>
          <w:iCs/>
          <w:kern w:val="32"/>
          <w:sz w:val="28"/>
          <w:szCs w:val="26"/>
        </w:rPr>
      </w:pPr>
      <w:r>
        <w:br w:type="page"/>
      </w:r>
    </w:p>
    <w:p w:rsidR="00A25112" w:rsidRPr="00994EF9" w:rsidRDefault="00A25112" w:rsidP="0057020D">
      <w:pPr>
        <w:pStyle w:val="Heading3"/>
      </w:pPr>
      <w:bookmarkStart w:id="67" w:name="_Toc349740172"/>
      <w:r w:rsidRPr="00994EF9">
        <w:lastRenderedPageBreak/>
        <w:t>Defect Rate (Requirements In Order to Minimize Defect Rate)</w:t>
      </w:r>
      <w:bookmarkEnd w:id="67"/>
    </w:p>
    <w:p w:rsidR="002C47E8" w:rsidRDefault="00A25112" w:rsidP="00B921AD">
      <w:pPr>
        <w:pStyle w:val="BodyText"/>
        <w:ind w:left="1440" w:hanging="1440"/>
      </w:pPr>
      <w:r w:rsidRPr="00994EF9">
        <w:t xml:space="preserve">2.5.15.1 </w:t>
      </w:r>
      <w:r w:rsidR="0066211C">
        <w:tab/>
      </w:r>
      <w:r w:rsidRPr="00994EF9">
        <w:t xml:space="preserve">System shall allow access to data such that a patient can perform kiosk functions from more than one kiosk </w:t>
      </w:r>
      <w:r w:rsidR="00D41EE2">
        <w:t>w</w:t>
      </w:r>
      <w:r w:rsidRPr="00994EF9">
        <w:t>ithout increasing defect rate. (</w:t>
      </w:r>
      <w:r w:rsidR="008075D8" w:rsidRPr="0096140E">
        <w:t>i.e.</w:t>
      </w:r>
      <w:r w:rsidR="001A43DA">
        <w:t>,</w:t>
      </w:r>
      <w:r w:rsidRPr="001A43DA">
        <w:t xml:space="preserve"> A hardware station fails, the user may go to another kiosk to perform the functions). </w:t>
      </w:r>
    </w:p>
    <w:p w:rsidR="002C47E8" w:rsidRDefault="00A25112" w:rsidP="00B921AD">
      <w:pPr>
        <w:pStyle w:val="BodyText"/>
        <w:ind w:left="1440" w:hanging="1440"/>
      </w:pPr>
      <w:r w:rsidRPr="00E20239">
        <w:t xml:space="preserve">2.5.15.2 </w:t>
      </w:r>
      <w:r w:rsidR="0066211C">
        <w:tab/>
      </w:r>
      <w:r w:rsidRPr="00E20239">
        <w:t xml:space="preserve">All components of the patient kiosk system shall work independently from one another so that a failure may occur at one kiosk and the remaining kiosks will remain operational. </w:t>
      </w:r>
    </w:p>
    <w:p w:rsidR="00A25112" w:rsidRPr="00E66F65" w:rsidRDefault="00A25112" w:rsidP="0057020D">
      <w:pPr>
        <w:pStyle w:val="Heading3"/>
      </w:pPr>
      <w:bookmarkStart w:id="68" w:name="_Toc349740173"/>
      <w:r w:rsidRPr="00E66F65">
        <w:t>System Performance</w:t>
      </w:r>
      <w:bookmarkEnd w:id="68"/>
    </w:p>
    <w:p w:rsidR="002C47E8" w:rsidRDefault="00A25112" w:rsidP="00B921AD">
      <w:pPr>
        <w:pStyle w:val="BodyText"/>
        <w:ind w:left="1440" w:hanging="1440"/>
      </w:pPr>
      <w:r w:rsidRPr="00E66F65">
        <w:t xml:space="preserve">2.5.16.1 </w:t>
      </w:r>
      <w:r w:rsidR="0066211C">
        <w:tab/>
      </w:r>
      <w:r w:rsidRPr="00E66F65">
        <w:t>As with the reliab</w:t>
      </w:r>
      <w:r w:rsidRPr="000A3341">
        <w:t xml:space="preserve">ility characteristics described in the previous section, there are similar considerations with regard to performance of both the business service and </w:t>
      </w:r>
      <w:r w:rsidR="0096140E" w:rsidRPr="007921B7">
        <w:t xml:space="preserve">Graphic User Interface </w:t>
      </w:r>
      <w:r w:rsidR="00C93966">
        <w:t>(</w:t>
      </w:r>
      <w:r w:rsidRPr="000A3341">
        <w:t>GUI</w:t>
      </w:r>
      <w:r w:rsidR="00C93966">
        <w:t>)</w:t>
      </w:r>
      <w:r w:rsidRPr="000A3341">
        <w:t xml:space="preserve">. Performance of these elements must achieve the highest possible levels. </w:t>
      </w:r>
    </w:p>
    <w:p w:rsidR="002C47E8" w:rsidRDefault="00A25112" w:rsidP="00B921AD">
      <w:pPr>
        <w:pStyle w:val="BodyText"/>
        <w:ind w:left="1440" w:hanging="1440"/>
      </w:pPr>
      <w:r w:rsidRPr="000A3341">
        <w:t xml:space="preserve">2.5.16.2 </w:t>
      </w:r>
      <w:r w:rsidR="0066211C">
        <w:tab/>
      </w:r>
      <w:r w:rsidRPr="000A3341">
        <w:t>The business servic</w:t>
      </w:r>
      <w:r w:rsidRPr="00994EF9">
        <w:t xml:space="preserve">e in particular must attain performance levels as close to real-time as possible, as the retrieval of </w:t>
      </w:r>
      <w:r w:rsidR="00B06657" w:rsidRPr="007921B7">
        <w:t xml:space="preserve">National Provider Identifier </w:t>
      </w:r>
      <w:r w:rsidR="00B06657">
        <w:t>(</w:t>
      </w:r>
      <w:r w:rsidRPr="00994EF9">
        <w:t>NPI</w:t>
      </w:r>
      <w:r w:rsidR="00B06657">
        <w:t>)</w:t>
      </w:r>
      <w:r w:rsidRPr="00994EF9">
        <w:t xml:space="preserve"> will ultimately have a direct </w:t>
      </w:r>
      <w:r w:rsidR="008075D8" w:rsidRPr="00994EF9">
        <w:t>effect</w:t>
      </w:r>
      <w:r w:rsidRPr="00994EF9">
        <w:t xml:space="preserve"> on the processing of medication orders for pharmacy organization providers, thereby having a direct effect on patient care. </w:t>
      </w:r>
    </w:p>
    <w:p w:rsidR="002C47E8" w:rsidRPr="00B921AD" w:rsidRDefault="00A25112" w:rsidP="00B921AD">
      <w:pPr>
        <w:pStyle w:val="BodyText"/>
        <w:ind w:left="1440" w:hanging="1440"/>
      </w:pPr>
      <w:r w:rsidRPr="00994EF9">
        <w:t xml:space="preserve">2.5.16.3 </w:t>
      </w:r>
      <w:r w:rsidR="0066211C">
        <w:tab/>
      </w:r>
      <w:r w:rsidRPr="00994EF9">
        <w:t xml:space="preserve">Services shall require performance metrics to be defined prior to architecting to allow for robust performance, reliability, and availability through flexible deployment architectures. </w:t>
      </w:r>
    </w:p>
    <w:p w:rsidR="00A25112" w:rsidRPr="003E5300" w:rsidRDefault="00A25112" w:rsidP="0057020D">
      <w:pPr>
        <w:pStyle w:val="Heading3"/>
      </w:pPr>
      <w:bookmarkStart w:id="69" w:name="_Toc349740174"/>
      <w:r w:rsidRPr="003E5300">
        <w:t>Response Time</w:t>
      </w:r>
      <w:bookmarkEnd w:id="69"/>
    </w:p>
    <w:p w:rsidR="002C47E8" w:rsidRDefault="00A25112" w:rsidP="00B921AD">
      <w:pPr>
        <w:pStyle w:val="BodyText"/>
        <w:ind w:left="1440" w:hanging="1440"/>
      </w:pPr>
      <w:r w:rsidRPr="0096140E">
        <w:t xml:space="preserve">2.5.17.1 </w:t>
      </w:r>
      <w:r w:rsidR="0066211C">
        <w:tab/>
      </w:r>
      <w:r w:rsidRPr="0096140E">
        <w:t xml:space="preserve">System shall </w:t>
      </w:r>
      <w:r w:rsidR="008075D8" w:rsidRPr="0096140E">
        <w:t xml:space="preserve">verify </w:t>
      </w:r>
      <w:r w:rsidRPr="0096140E">
        <w:t xml:space="preserve">the patient is aware that a transaction is being executed. </w:t>
      </w:r>
    </w:p>
    <w:p w:rsidR="002C47E8" w:rsidRDefault="00A25112" w:rsidP="00B921AD">
      <w:pPr>
        <w:pStyle w:val="BodyText"/>
        <w:ind w:left="1440" w:hanging="1440"/>
      </w:pPr>
      <w:r w:rsidRPr="0097107C">
        <w:t xml:space="preserve">2.5.17.2 </w:t>
      </w:r>
      <w:r w:rsidR="0066211C">
        <w:tab/>
      </w:r>
      <w:r w:rsidRPr="0097107C">
        <w:t>System shall not exceed an industry standard for lag time more than 0.1% of the time in a rolling 12 month period based on the type of data being presented or transaction being e</w:t>
      </w:r>
      <w:r w:rsidRPr="00B06657">
        <w:t xml:space="preserve">xecuted (e.g., insurance info </w:t>
      </w:r>
      <w:r w:rsidR="00B06657">
        <w:t>versus</w:t>
      </w:r>
      <w:r w:rsidRPr="00B06657">
        <w:t xml:space="preserve"> allergies </w:t>
      </w:r>
      <w:r w:rsidR="00B06657">
        <w:t>versus</w:t>
      </w:r>
      <w:r w:rsidRPr="00B06657">
        <w:t xml:space="preserve">. images). </w:t>
      </w:r>
    </w:p>
    <w:p w:rsidR="00894C7E" w:rsidRPr="00F1536F" w:rsidRDefault="00894C7E" w:rsidP="0057020D">
      <w:pPr>
        <w:pStyle w:val="Heading3"/>
      </w:pPr>
      <w:bookmarkStart w:id="70" w:name="_Toc349740175"/>
      <w:r w:rsidRPr="00F1536F">
        <w:t>Throughput</w:t>
      </w:r>
      <w:bookmarkEnd w:id="70"/>
    </w:p>
    <w:p w:rsidR="002C47E8" w:rsidRDefault="00894C7E" w:rsidP="00B921AD">
      <w:pPr>
        <w:pStyle w:val="BodyText"/>
        <w:ind w:left="1440" w:hanging="1440"/>
      </w:pPr>
      <w:r w:rsidRPr="00F1536F">
        <w:t xml:space="preserve">2.5.18.1 </w:t>
      </w:r>
      <w:r w:rsidR="0066211C">
        <w:tab/>
      </w:r>
      <w:r w:rsidRPr="00F1536F">
        <w:t xml:space="preserve">System shall support 100 transactions per second or an estimated total of 50 maximum </w:t>
      </w:r>
      <w:r w:rsidR="00B06657">
        <w:t>number</w:t>
      </w:r>
      <w:r w:rsidRPr="00B06657">
        <w:t xml:space="preserve"> of kiosks in operation </w:t>
      </w:r>
      <w:r w:rsidR="00B06657">
        <w:t>at</w:t>
      </w:r>
      <w:r w:rsidR="00B06657" w:rsidRPr="00B06657">
        <w:t xml:space="preserve"> </w:t>
      </w:r>
      <w:r w:rsidRPr="00B06657">
        <w:t xml:space="preserve">a site at the same time. (A transaction should be considered any operation, program, or action which transfers data to or from a kiosk, the server, or VistA.) </w:t>
      </w:r>
    </w:p>
    <w:p w:rsidR="002C47E8" w:rsidRDefault="00894C7E" w:rsidP="00B921AD">
      <w:pPr>
        <w:pStyle w:val="BodyText"/>
        <w:ind w:left="1440" w:hanging="1440"/>
      </w:pPr>
      <w:r w:rsidRPr="00B06657">
        <w:t xml:space="preserve">2.5.18.2 </w:t>
      </w:r>
      <w:r w:rsidR="0066211C">
        <w:tab/>
      </w:r>
      <w:r w:rsidRPr="00B06657">
        <w:t xml:space="preserve">SC1 Application Server Standard specifies a sustained throughput for the server of 150 </w:t>
      </w:r>
      <w:r w:rsidR="00E737A9">
        <w:t>Input/output Operations per Second (</w:t>
      </w:r>
      <w:r w:rsidR="00E737A9" w:rsidRPr="00B06657">
        <w:t>IO</w:t>
      </w:r>
      <w:r w:rsidR="00E737A9">
        <w:t>PS)</w:t>
      </w:r>
      <w:r w:rsidR="00E737A9" w:rsidRPr="00B06657">
        <w:t xml:space="preserve">. </w:t>
      </w:r>
    </w:p>
    <w:p w:rsidR="002C47E8" w:rsidRDefault="00894C7E" w:rsidP="00B921AD">
      <w:pPr>
        <w:pStyle w:val="BodyText"/>
        <w:ind w:left="1440" w:hanging="1440"/>
      </w:pPr>
      <w:r w:rsidRPr="00B06657">
        <w:t xml:space="preserve">2.5.18.3 </w:t>
      </w:r>
      <w:r w:rsidR="0066211C">
        <w:tab/>
      </w:r>
      <w:r w:rsidRPr="00B06657">
        <w:t>System shall be able to receive &amp; transmit data at 800 Mbit/s (M</w:t>
      </w:r>
      <w:r w:rsidR="008A15F3">
        <w:t>ega</w:t>
      </w:r>
      <w:r w:rsidRPr="00B06657">
        <w:t xml:space="preserve">bit per second). </w:t>
      </w:r>
    </w:p>
    <w:p w:rsidR="00D93D6C" w:rsidRPr="00B06657" w:rsidRDefault="00894C7E" w:rsidP="0057020D">
      <w:pPr>
        <w:pStyle w:val="Heading3"/>
      </w:pPr>
      <w:bookmarkStart w:id="71" w:name="_Toc349740176"/>
      <w:r w:rsidRPr="00B06657">
        <w:t>Capacity</w:t>
      </w:r>
      <w:bookmarkEnd w:id="71"/>
    </w:p>
    <w:p w:rsidR="002C47E8" w:rsidRDefault="00D93D6C" w:rsidP="00B921AD">
      <w:pPr>
        <w:pStyle w:val="BodyText"/>
        <w:ind w:left="1440" w:hanging="1440"/>
      </w:pPr>
      <w:r w:rsidRPr="00F1536F">
        <w:t xml:space="preserve">2.5.19.1 </w:t>
      </w:r>
      <w:r w:rsidR="0066211C">
        <w:tab/>
      </w:r>
      <w:r w:rsidRPr="00F1536F">
        <w:t xml:space="preserve">System shall comply with all application service level agreements stated for performance and software. </w:t>
      </w:r>
    </w:p>
    <w:p w:rsidR="002C47E8" w:rsidRDefault="00D93D6C" w:rsidP="00B921AD">
      <w:pPr>
        <w:pStyle w:val="BodyText"/>
        <w:ind w:left="1440" w:hanging="1440"/>
      </w:pPr>
      <w:r w:rsidRPr="00F1536F">
        <w:t xml:space="preserve">2.5.19.2 </w:t>
      </w:r>
      <w:r w:rsidR="0066211C">
        <w:tab/>
      </w:r>
      <w:r w:rsidRPr="00F1536F">
        <w:t xml:space="preserve">System shall be optimized for peak operational performance as identified by primary hardware supplier. </w:t>
      </w:r>
    </w:p>
    <w:p w:rsidR="002C47E8" w:rsidRDefault="00D93D6C" w:rsidP="00B921AD">
      <w:pPr>
        <w:pStyle w:val="BodyText"/>
        <w:ind w:left="1440" w:hanging="1440"/>
      </w:pPr>
      <w:r w:rsidRPr="00F1536F">
        <w:t xml:space="preserve">2.5.19.3 </w:t>
      </w:r>
      <w:r w:rsidR="0066211C">
        <w:tab/>
      </w:r>
      <w:r w:rsidRPr="00F1536F">
        <w:t xml:space="preserve">System shall achieve an optimal network performance as identified by primary networking supplier. </w:t>
      </w:r>
    </w:p>
    <w:p w:rsidR="002C47E8" w:rsidRDefault="00D93D6C" w:rsidP="00B921AD">
      <w:pPr>
        <w:pStyle w:val="BodyText"/>
        <w:ind w:left="1440" w:hanging="1440"/>
      </w:pPr>
      <w:r w:rsidRPr="00F1536F">
        <w:t>2.5.19.4</w:t>
      </w:r>
      <w:r w:rsidR="0066211C">
        <w:tab/>
      </w:r>
      <w:r w:rsidRPr="00F1536F">
        <w:t xml:space="preserve">System shall provide access to third party monitoring hardware and software to support service level agreements. </w:t>
      </w:r>
    </w:p>
    <w:p w:rsidR="009C1810" w:rsidRDefault="009C1810">
      <w:pPr>
        <w:rPr>
          <w:rFonts w:ascii="Arial" w:hAnsi="Arial" w:cs="Arial"/>
          <w:b/>
          <w:bCs/>
          <w:iCs/>
          <w:kern w:val="32"/>
          <w:sz w:val="28"/>
          <w:szCs w:val="26"/>
        </w:rPr>
      </w:pPr>
      <w:r>
        <w:br w:type="page"/>
      </w:r>
    </w:p>
    <w:p w:rsidR="00D93D6C" w:rsidRPr="00F1536F" w:rsidRDefault="00D93D6C" w:rsidP="0057020D">
      <w:pPr>
        <w:pStyle w:val="Heading3"/>
      </w:pPr>
      <w:bookmarkStart w:id="72" w:name="_Toc349740177"/>
      <w:r w:rsidRPr="00F1536F">
        <w:lastRenderedPageBreak/>
        <w:t>Degradation Modes</w:t>
      </w:r>
      <w:bookmarkEnd w:id="72"/>
    </w:p>
    <w:p w:rsidR="002C47E8" w:rsidRDefault="00D93D6C" w:rsidP="00B921AD">
      <w:pPr>
        <w:pStyle w:val="BodyText"/>
        <w:ind w:left="1440" w:hanging="1440"/>
      </w:pPr>
      <w:r w:rsidRPr="0042695B">
        <w:t xml:space="preserve">2.5.20.1 </w:t>
      </w:r>
      <w:r w:rsidR="0066211C">
        <w:tab/>
      </w:r>
      <w:r w:rsidRPr="0042695B">
        <w:t xml:space="preserve">System shall allow national and local system administration capability to turn modules on and off for system reduced capacity based on a required system resource becoming unavailable or an overload on a specific application. </w:t>
      </w:r>
    </w:p>
    <w:p w:rsidR="007C55B2" w:rsidRDefault="00D93D6C">
      <w:pPr>
        <w:pStyle w:val="BodyText"/>
        <w:ind w:left="1440" w:hanging="1440"/>
        <w:rPr>
          <w:rFonts w:ascii="Arial" w:hAnsi="Arial" w:cs="Arial"/>
          <w:b/>
          <w:bCs/>
          <w:kern w:val="32"/>
          <w:sz w:val="28"/>
          <w:szCs w:val="26"/>
        </w:rPr>
      </w:pPr>
      <w:r w:rsidRPr="008075D8">
        <w:t xml:space="preserve">2.5.20.2 </w:t>
      </w:r>
      <w:r w:rsidR="0066211C">
        <w:tab/>
      </w:r>
      <w:r w:rsidRPr="008075D8">
        <w:t xml:space="preserve">Modules that are toggled off shall not display data associated with the respective model to the patient. </w:t>
      </w:r>
    </w:p>
    <w:p w:rsidR="00D93D6C" w:rsidRPr="008075D8" w:rsidRDefault="00D93D6C" w:rsidP="0057020D">
      <w:pPr>
        <w:pStyle w:val="Heading3"/>
      </w:pPr>
      <w:bookmarkStart w:id="73" w:name="_Toc349740178"/>
      <w:r w:rsidRPr="008075D8">
        <w:t>Resource Use</w:t>
      </w:r>
      <w:bookmarkEnd w:id="73"/>
    </w:p>
    <w:p w:rsidR="002C47E8" w:rsidRDefault="00D93D6C" w:rsidP="00B921AD">
      <w:pPr>
        <w:pStyle w:val="BodyText"/>
        <w:ind w:left="1440" w:hanging="1440"/>
      </w:pPr>
      <w:r w:rsidRPr="008075D8">
        <w:t xml:space="preserve">2.5.21.1 </w:t>
      </w:r>
      <w:r w:rsidR="0066211C">
        <w:tab/>
      </w:r>
      <w:r w:rsidRPr="008075D8">
        <w:t xml:space="preserve">System shall allow interactive pop-ups. </w:t>
      </w:r>
    </w:p>
    <w:p w:rsidR="002C47E8" w:rsidRDefault="00D93D6C" w:rsidP="00B921AD">
      <w:pPr>
        <w:pStyle w:val="BodyText"/>
        <w:ind w:left="1440" w:hanging="1440"/>
      </w:pPr>
      <w:r w:rsidRPr="008075D8">
        <w:t xml:space="preserve">2.5.21.2 </w:t>
      </w:r>
      <w:r w:rsidR="0066211C">
        <w:tab/>
      </w:r>
      <w:r w:rsidRPr="008075D8">
        <w:t xml:space="preserve">System shall allow 10 seconds of idle time before sending a pop-up alert to ask if more time is needed. </w:t>
      </w:r>
    </w:p>
    <w:p w:rsidR="002C47E8" w:rsidRDefault="00D93D6C" w:rsidP="00B921AD">
      <w:pPr>
        <w:pStyle w:val="BodyText"/>
        <w:ind w:left="1440" w:hanging="1440"/>
      </w:pPr>
      <w:r w:rsidRPr="008075D8">
        <w:t xml:space="preserve">2.5.21.3 </w:t>
      </w:r>
      <w:r w:rsidR="0066211C">
        <w:tab/>
      </w:r>
      <w:r w:rsidRPr="008075D8">
        <w:t xml:space="preserve">System shall completely exit from prior transaction if no response is given to the pop up alert after an additional 10 seconds (no Veteran data will be retained however, usage data should be logged). </w:t>
      </w:r>
    </w:p>
    <w:p w:rsidR="002C47E8" w:rsidRDefault="00D93D6C" w:rsidP="00B921AD">
      <w:pPr>
        <w:pStyle w:val="BodyText"/>
        <w:ind w:left="1440" w:hanging="1440"/>
      </w:pPr>
      <w:r w:rsidRPr="008075D8">
        <w:t xml:space="preserve">2.5.21.4 </w:t>
      </w:r>
      <w:r w:rsidR="0066211C">
        <w:tab/>
      </w:r>
      <w:r w:rsidRPr="008075D8">
        <w:t xml:space="preserve">System shall maintain an average of 40G hard drive per kiosk </w:t>
      </w:r>
    </w:p>
    <w:p w:rsidR="002C47E8" w:rsidRPr="00B921AD" w:rsidRDefault="00D93D6C" w:rsidP="00B921AD">
      <w:pPr>
        <w:pStyle w:val="BodyText"/>
        <w:ind w:left="1440" w:hanging="1440"/>
      </w:pPr>
      <w:r w:rsidRPr="008075D8">
        <w:t xml:space="preserve">2.5.21.5 </w:t>
      </w:r>
      <w:r w:rsidR="0066211C">
        <w:tab/>
      </w:r>
      <w:r w:rsidRPr="008075D8">
        <w:t xml:space="preserve">System shall maintain an average of 800 MHz processing speed or higher 99.7% of the time during operational hours over a rolling </w:t>
      </w:r>
      <w:r w:rsidR="009E7B24" w:rsidRPr="008075D8">
        <w:t>12-month</w:t>
      </w:r>
      <w:r w:rsidRPr="008075D8">
        <w:t xml:space="preserve"> period. </w:t>
      </w:r>
    </w:p>
    <w:p w:rsidR="00D93D6C" w:rsidRPr="008075D8" w:rsidRDefault="00D93D6C" w:rsidP="0057020D">
      <w:pPr>
        <w:pStyle w:val="Heading3"/>
      </w:pPr>
      <w:bookmarkStart w:id="74" w:name="_Toc349740179"/>
      <w:r w:rsidRPr="008075D8">
        <w:t>Quality Attributes: Quality Requirements</w:t>
      </w:r>
      <w:bookmarkEnd w:id="74"/>
    </w:p>
    <w:p w:rsidR="002C47E8" w:rsidRDefault="00D93D6C" w:rsidP="00B921AD">
      <w:pPr>
        <w:pStyle w:val="BodyText"/>
        <w:ind w:left="1440" w:hanging="1440"/>
      </w:pPr>
      <w:r w:rsidRPr="008075D8">
        <w:t xml:space="preserve">2.5.22.1 </w:t>
      </w:r>
      <w:r w:rsidR="0066211C">
        <w:tab/>
      </w:r>
      <w:r w:rsidRPr="008075D8">
        <w:t xml:space="preserve">The components shall be based upon commercially supported standards with regards to hardware and software. </w:t>
      </w:r>
    </w:p>
    <w:p w:rsidR="002C47E8" w:rsidRDefault="00D93D6C" w:rsidP="00B921AD">
      <w:pPr>
        <w:pStyle w:val="BodyText"/>
        <w:ind w:left="1440" w:hanging="1440"/>
      </w:pPr>
      <w:r w:rsidRPr="008075D8">
        <w:t xml:space="preserve">2.5.22.2 </w:t>
      </w:r>
      <w:r w:rsidR="0066211C">
        <w:tab/>
      </w:r>
      <w:r w:rsidRPr="008075D8">
        <w:t xml:space="preserve">System shall be built utilizing open source software with standard interfaces. </w:t>
      </w:r>
    </w:p>
    <w:p w:rsidR="002C47E8" w:rsidRDefault="00D93D6C" w:rsidP="00B921AD">
      <w:pPr>
        <w:pStyle w:val="BodyText"/>
        <w:ind w:left="1440" w:hanging="1440"/>
      </w:pPr>
      <w:r w:rsidRPr="008075D8">
        <w:t xml:space="preserve">2.5.22.3 </w:t>
      </w:r>
      <w:r w:rsidR="0066211C">
        <w:tab/>
      </w:r>
      <w:r w:rsidRPr="008075D8">
        <w:t xml:space="preserve">System shall be built utilizing standards, tools and applications approved by VA and identified in the OED Technical Reference Model (TRM) v4.1 and its VA successors. </w:t>
      </w:r>
    </w:p>
    <w:p w:rsidR="002C47E8" w:rsidRDefault="00D93D6C" w:rsidP="00B921AD">
      <w:pPr>
        <w:pStyle w:val="BodyText"/>
        <w:ind w:left="1440" w:hanging="1440"/>
      </w:pPr>
      <w:r w:rsidRPr="008075D8">
        <w:t xml:space="preserve">2.5.22.4 </w:t>
      </w:r>
      <w:r w:rsidR="0066211C">
        <w:tab/>
      </w:r>
      <w:r w:rsidRPr="008075D8">
        <w:t xml:space="preserve">System shall conform to healthcare and IT industry standards stated in this document. </w:t>
      </w:r>
    </w:p>
    <w:p w:rsidR="00D93D6C" w:rsidRPr="008075D8" w:rsidRDefault="00D93D6C" w:rsidP="0057020D">
      <w:pPr>
        <w:pStyle w:val="Heading3"/>
      </w:pPr>
      <w:bookmarkStart w:id="75" w:name="_Ref302649054"/>
      <w:bookmarkStart w:id="76" w:name="_Toc349740180"/>
      <w:r w:rsidRPr="008075D8">
        <w:t>Performance and Utilization Metrics and Reports</w:t>
      </w:r>
      <w:bookmarkEnd w:id="75"/>
      <w:bookmarkEnd w:id="76"/>
    </w:p>
    <w:p w:rsidR="002C47E8" w:rsidRDefault="00D93D6C" w:rsidP="00B921AD">
      <w:pPr>
        <w:pStyle w:val="BodyText"/>
        <w:ind w:left="1440" w:hanging="1440"/>
      </w:pPr>
      <w:r w:rsidRPr="008075D8">
        <w:t xml:space="preserve">2.5.23.1 </w:t>
      </w:r>
      <w:r w:rsidR="0066211C">
        <w:tab/>
      </w:r>
      <w:r w:rsidRPr="008075D8">
        <w:t xml:space="preserve">System shall be able to determine how many people access the kiosk system by component per hour, day, week, month, year including which components were turned on or off and related </w:t>
      </w:r>
      <w:r w:rsidR="008075D8" w:rsidRPr="008075D8">
        <w:t>parameters</w:t>
      </w:r>
      <w:r w:rsidRPr="008075D8">
        <w:t xml:space="preserve"> with the ability to produce these in report format. </w:t>
      </w:r>
    </w:p>
    <w:p w:rsidR="002C47E8" w:rsidRDefault="00D93D6C" w:rsidP="00B921AD">
      <w:pPr>
        <w:pStyle w:val="BodyText"/>
        <w:ind w:left="1440" w:hanging="1440"/>
      </w:pPr>
      <w:r w:rsidRPr="008075D8">
        <w:t xml:space="preserve">2.5.23.2 </w:t>
      </w:r>
      <w:r w:rsidR="0066211C">
        <w:tab/>
      </w:r>
      <w:r w:rsidRPr="008075D8">
        <w:t xml:space="preserve">System shall be able to generate reports for IT to support continued maintenance and enhancement activity on the kiosks. </w:t>
      </w:r>
    </w:p>
    <w:p w:rsidR="002C47E8" w:rsidRDefault="00D93D6C" w:rsidP="00B921AD">
      <w:pPr>
        <w:pStyle w:val="BodyText"/>
        <w:ind w:left="1440" w:hanging="1440"/>
      </w:pPr>
      <w:r w:rsidRPr="008075D8">
        <w:t xml:space="preserve">2.5.23.3 </w:t>
      </w:r>
      <w:r w:rsidR="001F3B83">
        <w:tab/>
      </w:r>
      <w:r w:rsidRPr="008075D8">
        <w:t xml:space="preserve">System shall be able to count the number of people who successfully completed the entire authentication process. </w:t>
      </w:r>
    </w:p>
    <w:p w:rsidR="002C47E8" w:rsidRDefault="00D93D6C" w:rsidP="00B921AD">
      <w:pPr>
        <w:pStyle w:val="BodyText"/>
        <w:ind w:left="1440" w:hanging="1440"/>
      </w:pPr>
      <w:r w:rsidRPr="008075D8">
        <w:t xml:space="preserve">2.5.23.4 </w:t>
      </w:r>
      <w:r w:rsidR="001F3B83">
        <w:tab/>
      </w:r>
      <w:r w:rsidRPr="008075D8">
        <w:t xml:space="preserve">System shall be able to count the number of people who did not successfully complete the entire authentication process. </w:t>
      </w:r>
    </w:p>
    <w:p w:rsidR="002C47E8" w:rsidRDefault="00D93D6C" w:rsidP="00B921AD">
      <w:pPr>
        <w:pStyle w:val="BodyText"/>
        <w:ind w:left="1440" w:hanging="1440"/>
      </w:pPr>
      <w:r w:rsidRPr="008075D8">
        <w:t xml:space="preserve">2.5.23.5 </w:t>
      </w:r>
      <w:r w:rsidR="001F3B83">
        <w:tab/>
      </w:r>
      <w:r w:rsidRPr="008075D8">
        <w:t xml:space="preserve">System shall count the number of people who authenticated and logged off in one transaction encounter successfully. </w:t>
      </w:r>
    </w:p>
    <w:p w:rsidR="002C47E8" w:rsidRDefault="00D93D6C" w:rsidP="00B921AD">
      <w:pPr>
        <w:pStyle w:val="BodyText"/>
        <w:ind w:left="1440" w:hanging="1440"/>
      </w:pPr>
      <w:r w:rsidRPr="008075D8">
        <w:t xml:space="preserve">2.5.23.6 </w:t>
      </w:r>
      <w:r w:rsidR="001F3B83">
        <w:tab/>
      </w:r>
      <w:r w:rsidRPr="008075D8">
        <w:t xml:space="preserve">System shall count the number of people who did not authenticate and log off in one transaction encounter successfully. </w:t>
      </w:r>
    </w:p>
    <w:p w:rsidR="002C47E8" w:rsidRDefault="00D93D6C" w:rsidP="00B921AD">
      <w:pPr>
        <w:pStyle w:val="BodyText"/>
        <w:ind w:left="1440" w:hanging="1440"/>
      </w:pPr>
      <w:r w:rsidRPr="008075D8">
        <w:t xml:space="preserve">2.5.23.7 </w:t>
      </w:r>
      <w:r w:rsidR="001F3B83">
        <w:tab/>
      </w:r>
      <w:r w:rsidRPr="008075D8">
        <w:t xml:space="preserve">System shall count the number of user updates to data by individual field. </w:t>
      </w:r>
    </w:p>
    <w:p w:rsidR="002C47E8" w:rsidRDefault="00D93D6C" w:rsidP="00B921AD">
      <w:pPr>
        <w:pStyle w:val="BodyText"/>
        <w:ind w:left="1440" w:hanging="1440"/>
      </w:pPr>
      <w:r w:rsidRPr="008075D8">
        <w:lastRenderedPageBreak/>
        <w:t xml:space="preserve">2.5.23.8 </w:t>
      </w:r>
      <w:r w:rsidR="001F3B83">
        <w:tab/>
      </w:r>
      <w:r w:rsidRPr="008075D8">
        <w:t xml:space="preserve">System shall count the failure rates of kiosk vendor software by component. </w:t>
      </w:r>
    </w:p>
    <w:p w:rsidR="002C47E8" w:rsidRDefault="00D93D6C" w:rsidP="00B921AD">
      <w:pPr>
        <w:pStyle w:val="BodyText"/>
        <w:ind w:left="1440" w:hanging="1440"/>
      </w:pPr>
      <w:r w:rsidRPr="008075D8">
        <w:t xml:space="preserve">2.5.23.9 </w:t>
      </w:r>
      <w:r w:rsidR="001F3B83">
        <w:tab/>
      </w:r>
      <w:r w:rsidRPr="008075D8">
        <w:t xml:space="preserve">System shall count the failure rates of kiosk vendor hardware by component. </w:t>
      </w:r>
    </w:p>
    <w:p w:rsidR="002C47E8" w:rsidRDefault="00D93D6C" w:rsidP="00B921AD">
      <w:pPr>
        <w:pStyle w:val="BodyText"/>
        <w:ind w:left="1440" w:hanging="1440"/>
      </w:pPr>
      <w:r w:rsidRPr="008075D8">
        <w:t xml:space="preserve">2.5.23.10 </w:t>
      </w:r>
      <w:r w:rsidR="001F3B83">
        <w:tab/>
      </w:r>
      <w:r w:rsidRPr="008075D8">
        <w:t xml:space="preserve">System shall count the number of calls to VistA per patient transaction. </w:t>
      </w:r>
    </w:p>
    <w:p w:rsidR="002C47E8" w:rsidRDefault="00D93D6C" w:rsidP="00B921AD">
      <w:pPr>
        <w:pStyle w:val="BodyText"/>
        <w:ind w:left="1440" w:hanging="1440"/>
      </w:pPr>
      <w:r w:rsidRPr="008075D8">
        <w:t xml:space="preserve">2.5.23.11 </w:t>
      </w:r>
      <w:r w:rsidR="001F3B83">
        <w:tab/>
      </w:r>
      <w:r w:rsidRPr="008075D8">
        <w:t xml:space="preserve">System shall count the number of user error rates per transaction. </w:t>
      </w:r>
    </w:p>
    <w:p w:rsidR="002C47E8" w:rsidRDefault="00D93D6C" w:rsidP="00B921AD">
      <w:pPr>
        <w:pStyle w:val="BodyText"/>
        <w:ind w:left="1440" w:hanging="1440"/>
      </w:pPr>
      <w:r w:rsidRPr="008075D8">
        <w:t xml:space="preserve">2.5.23.12 </w:t>
      </w:r>
      <w:r w:rsidR="001F3B83">
        <w:tab/>
      </w:r>
      <w:r w:rsidRPr="008075D8">
        <w:t xml:space="preserve">System shall provide routine and ad hoc reports to support compliance with service level agreements (service level agreements will be provided upon request to </w:t>
      </w:r>
      <w:r w:rsidR="008075D8" w:rsidRPr="008075D8">
        <w:t xml:space="preserve">verify </w:t>
      </w:r>
      <w:r w:rsidRPr="008075D8">
        <w:t xml:space="preserve">latest agreements are available). </w:t>
      </w:r>
    </w:p>
    <w:p w:rsidR="002C47E8" w:rsidRDefault="00D93D6C" w:rsidP="00B921AD">
      <w:pPr>
        <w:pStyle w:val="BodyText"/>
        <w:ind w:left="1440" w:hanging="1440"/>
      </w:pPr>
      <w:r w:rsidRPr="008075D8">
        <w:t xml:space="preserve">2.5.23.13 </w:t>
      </w:r>
      <w:r w:rsidR="001F3B83">
        <w:tab/>
      </w:r>
      <w:r w:rsidRPr="008075D8">
        <w:t xml:space="preserve">System shall be subject to audits as determined by VA or any other governing body. </w:t>
      </w:r>
    </w:p>
    <w:p w:rsidR="002C47E8" w:rsidRDefault="00D93D6C" w:rsidP="00B921AD">
      <w:pPr>
        <w:pStyle w:val="BodyText"/>
        <w:ind w:left="1440" w:hanging="1440"/>
      </w:pPr>
      <w:r w:rsidRPr="008075D8">
        <w:t xml:space="preserve">2.5.23.14 </w:t>
      </w:r>
      <w:r w:rsidR="001F3B83">
        <w:tab/>
      </w:r>
      <w:r w:rsidRPr="008075D8">
        <w:t xml:space="preserve">System shall be audited at routine times and dates and/or ad hoc basis. </w:t>
      </w:r>
    </w:p>
    <w:p w:rsidR="002C47E8" w:rsidRDefault="00D93D6C" w:rsidP="00B921AD">
      <w:pPr>
        <w:pStyle w:val="BodyText"/>
        <w:ind w:left="1440" w:hanging="1440"/>
      </w:pPr>
      <w:r w:rsidRPr="008075D8">
        <w:t xml:space="preserve">2.5.23.15 </w:t>
      </w:r>
      <w:r w:rsidR="001F3B83">
        <w:tab/>
      </w:r>
      <w:r w:rsidRPr="008075D8">
        <w:t xml:space="preserve">System shall protect the audit log from unauthorized modification. </w:t>
      </w:r>
    </w:p>
    <w:p w:rsidR="002C47E8" w:rsidRDefault="00D93D6C" w:rsidP="00B921AD">
      <w:pPr>
        <w:pStyle w:val="BodyText"/>
        <w:ind w:left="1440" w:hanging="1440"/>
      </w:pPr>
      <w:r w:rsidRPr="008075D8">
        <w:t xml:space="preserve">2.5.23.16 </w:t>
      </w:r>
      <w:r w:rsidR="001F3B83">
        <w:tab/>
      </w:r>
      <w:r w:rsidRPr="008075D8">
        <w:t xml:space="preserve">System shall store archived audit data separate from data files and system files. </w:t>
      </w:r>
    </w:p>
    <w:p w:rsidR="002C47E8" w:rsidRDefault="00D93D6C" w:rsidP="00B921AD">
      <w:pPr>
        <w:pStyle w:val="BodyText"/>
        <w:ind w:left="1440" w:hanging="1440"/>
      </w:pPr>
      <w:r w:rsidRPr="008075D8">
        <w:t xml:space="preserve">2.5.23.17 </w:t>
      </w:r>
      <w:r w:rsidR="001F3B83">
        <w:tab/>
      </w:r>
      <w:r w:rsidRPr="008075D8">
        <w:t xml:space="preserve">System shall provide Service </w:t>
      </w:r>
      <w:r w:rsidR="00B06657">
        <w:t>and</w:t>
      </w:r>
      <w:r w:rsidR="00B06657" w:rsidRPr="00B06657">
        <w:t xml:space="preserve"> </w:t>
      </w:r>
      <w:r w:rsidRPr="00B06657">
        <w:t>Data Replication as well as Dynamic Imaging/Restoration in 30 min</w:t>
      </w:r>
      <w:r w:rsidR="00B06657">
        <w:t>utes</w:t>
      </w:r>
      <w:r w:rsidRPr="00B06657">
        <w:t xml:space="preserve"> or less. </w:t>
      </w:r>
    </w:p>
    <w:p w:rsidR="002C47E8" w:rsidRDefault="00D93D6C" w:rsidP="00B921AD">
      <w:pPr>
        <w:pStyle w:val="BodyText"/>
        <w:ind w:left="1440" w:hanging="1440"/>
      </w:pPr>
      <w:r w:rsidRPr="00F1536F">
        <w:t xml:space="preserve">2.5.23.18 </w:t>
      </w:r>
      <w:r w:rsidR="001F3B83">
        <w:tab/>
      </w:r>
      <w:r w:rsidRPr="00F1536F">
        <w:t xml:space="preserve">System shall protect audit results from view except by Administrators. </w:t>
      </w:r>
    </w:p>
    <w:p w:rsidR="002C47E8" w:rsidRDefault="00D93D6C" w:rsidP="00B921AD">
      <w:pPr>
        <w:pStyle w:val="BodyText"/>
        <w:ind w:left="1440" w:hanging="1440"/>
      </w:pPr>
      <w:r w:rsidRPr="00F1536F">
        <w:t xml:space="preserve">2.5.23.19 </w:t>
      </w:r>
      <w:r w:rsidR="001F3B83">
        <w:tab/>
      </w:r>
      <w:r w:rsidRPr="00F1536F">
        <w:t xml:space="preserve">System shall provide audit log with at least the following: time of audit, date of audit, who audited, and result of audit. </w:t>
      </w:r>
    </w:p>
    <w:p w:rsidR="002C47E8" w:rsidRDefault="00D93D6C" w:rsidP="00B921AD">
      <w:pPr>
        <w:pStyle w:val="BodyText"/>
        <w:ind w:left="1440" w:hanging="1440"/>
      </w:pPr>
      <w:r w:rsidRPr="00F1536F">
        <w:t xml:space="preserve">2.5.23.20 </w:t>
      </w:r>
      <w:r w:rsidR="001F3B83">
        <w:tab/>
      </w:r>
      <w:r w:rsidRPr="00F1536F">
        <w:t xml:space="preserve">System shall store log records in a secure repository such that they cannot be deleted or altered except by the Administrator. </w:t>
      </w:r>
    </w:p>
    <w:p w:rsidR="002C47E8" w:rsidRDefault="00D93D6C" w:rsidP="00B921AD">
      <w:pPr>
        <w:pStyle w:val="BodyText"/>
        <w:ind w:left="1440" w:hanging="1440"/>
      </w:pPr>
      <w:r w:rsidRPr="00F1536F">
        <w:t xml:space="preserve">2.5.23.21 </w:t>
      </w:r>
      <w:r w:rsidR="001F3B83">
        <w:tab/>
      </w:r>
      <w:r w:rsidRPr="00F1536F">
        <w:t xml:space="preserve">Kiosk Server should support ad hoc reports from: SQL Reporting Services Crystal Reports, Microsoft Balanced Scorecard Accelerator and/or Performance Point Server. </w:t>
      </w:r>
    </w:p>
    <w:p w:rsidR="002C47E8" w:rsidRDefault="00D93D6C" w:rsidP="00B921AD">
      <w:pPr>
        <w:pStyle w:val="BodyText"/>
        <w:ind w:left="1440" w:hanging="1440"/>
      </w:pPr>
      <w:r w:rsidRPr="00F1536F">
        <w:t>Application Design Constraints:</w:t>
      </w:r>
    </w:p>
    <w:p w:rsidR="002C47E8" w:rsidRDefault="00D93D6C" w:rsidP="00B921AD">
      <w:pPr>
        <w:pStyle w:val="BodyText"/>
        <w:ind w:left="1440" w:hanging="1440"/>
      </w:pPr>
      <w:r w:rsidRPr="0042695B">
        <w:t xml:space="preserve">2.5.23.22 </w:t>
      </w:r>
      <w:r w:rsidR="001F3B83">
        <w:tab/>
      </w:r>
      <w:r w:rsidRPr="0042695B">
        <w:t>Due to the environment where the system shall be implemented, robust and secure hardware shall be utilized. Equipment will be installed in existing facilities that will not have the luxury in most instances to redesi</w:t>
      </w:r>
      <w:r w:rsidRPr="008075D8">
        <w:t xml:space="preserve">gn their physical layout to </w:t>
      </w:r>
      <w:r w:rsidR="008075D8" w:rsidRPr="008075D8">
        <w:t xml:space="preserve">verify </w:t>
      </w:r>
      <w:r w:rsidRPr="008075D8">
        <w:t xml:space="preserve">the best traffic flow. Systems will be leaned on, bumped and ran into with motorized scooters. Facilities may lack the space to install adequate numbers of kiosk stations to </w:t>
      </w:r>
      <w:r w:rsidR="008075D8" w:rsidRPr="008075D8">
        <w:t xml:space="preserve">verify </w:t>
      </w:r>
      <w:r w:rsidRPr="008075D8">
        <w:t xml:space="preserve">unobstructed flow of traffic. Limited application features may need to be addressed for those stations that could potentially create a backlog of patients. The need to protect personal information requires that specific installation placement of kiosks be obtained to reduce the potential of unauthorized persons to view data being displayed. This will impact number and placement locations. In addition, the need to have tablets to allow flexibility in the design will be required. </w:t>
      </w:r>
    </w:p>
    <w:p w:rsidR="002C47E8" w:rsidRDefault="00D93D6C" w:rsidP="00B921AD">
      <w:pPr>
        <w:pStyle w:val="BodyText"/>
        <w:ind w:left="1440" w:hanging="1440"/>
      </w:pPr>
      <w:r w:rsidRPr="008075D8">
        <w:t xml:space="preserve">2.5.23.23 </w:t>
      </w:r>
      <w:r w:rsidR="001F3B83">
        <w:tab/>
      </w:r>
      <w:r w:rsidRPr="008075D8">
        <w:t xml:space="preserve">It is expected that the kiosk system will feature a server-based solution with locally deployed kiosks to areas of the medical centers and clinics. </w:t>
      </w:r>
    </w:p>
    <w:p w:rsidR="00AC2EA5" w:rsidRPr="008075D8" w:rsidRDefault="00AC2EA5" w:rsidP="0057020D">
      <w:pPr>
        <w:pStyle w:val="Heading3"/>
      </w:pPr>
      <w:bookmarkStart w:id="77" w:name="_Toc349740181"/>
      <w:r w:rsidRPr="008075D8">
        <w:t>Configurability</w:t>
      </w:r>
      <w:bookmarkEnd w:id="77"/>
    </w:p>
    <w:p w:rsidR="002C47E8" w:rsidRDefault="00AC2EA5" w:rsidP="00B921AD">
      <w:pPr>
        <w:pStyle w:val="BodyText"/>
        <w:ind w:left="1440" w:hanging="1440"/>
      </w:pPr>
      <w:r w:rsidRPr="008075D8">
        <w:t xml:space="preserve">2.5.24.1 </w:t>
      </w:r>
      <w:r w:rsidR="001F3B83">
        <w:tab/>
      </w:r>
      <w:r w:rsidRPr="008075D8">
        <w:t xml:space="preserve">The application modules available on a specific machine will be highly configurable in terms of the needs of the locale or clinic. </w:t>
      </w:r>
    </w:p>
    <w:p w:rsidR="002C47E8" w:rsidRDefault="00AC2EA5" w:rsidP="00B921AD">
      <w:pPr>
        <w:pStyle w:val="BodyText"/>
        <w:ind w:left="1440" w:hanging="1440"/>
      </w:pPr>
      <w:r w:rsidRPr="008075D8">
        <w:t xml:space="preserve">2.5.24.2 </w:t>
      </w:r>
      <w:r w:rsidR="001F3B83">
        <w:tab/>
      </w:r>
      <w:r w:rsidRPr="008075D8">
        <w:t xml:space="preserve">The configuration will allow VA health care facilities to deploy various combinations of approved applications based on the location of a kiosk within the facility. </w:t>
      </w:r>
    </w:p>
    <w:p w:rsidR="002C47E8" w:rsidRDefault="00AC2EA5" w:rsidP="00B921AD">
      <w:pPr>
        <w:pStyle w:val="BodyText"/>
        <w:ind w:left="1440" w:hanging="1440"/>
      </w:pPr>
      <w:r w:rsidRPr="008075D8">
        <w:t xml:space="preserve">2.5.24.3 </w:t>
      </w:r>
      <w:r w:rsidR="009E7B24">
        <w:tab/>
      </w:r>
      <w:r w:rsidRPr="008075D8">
        <w:t xml:space="preserve">Certain kiosks will provide applications/ capabilities designed to support administrative information review/update and appointment check-in, while other kiosks may provide focus on clinical surveys or post appointment patient satisfaction surveys. </w:t>
      </w:r>
    </w:p>
    <w:p w:rsidR="002C47E8" w:rsidRDefault="00AC2EA5" w:rsidP="00B921AD">
      <w:pPr>
        <w:pStyle w:val="BodyText"/>
        <w:ind w:left="1440" w:hanging="1440"/>
      </w:pPr>
      <w:r w:rsidRPr="008075D8">
        <w:lastRenderedPageBreak/>
        <w:t xml:space="preserve">2.5.24.4 </w:t>
      </w:r>
      <w:r w:rsidR="009E7B24">
        <w:tab/>
      </w:r>
      <w:r w:rsidRPr="008075D8">
        <w:t xml:space="preserve">Module or components not activated at a location shall not display selection buttons/options to prevent patients from trying to access the deselected components or modules. </w:t>
      </w:r>
    </w:p>
    <w:p w:rsidR="002C47E8" w:rsidRDefault="00AC2EA5" w:rsidP="00B921AD">
      <w:pPr>
        <w:pStyle w:val="BodyText"/>
        <w:ind w:left="1440" w:hanging="1440"/>
      </w:pPr>
      <w:r w:rsidRPr="008075D8">
        <w:t xml:space="preserve">2.5.24.5 </w:t>
      </w:r>
      <w:r w:rsidR="009E7B24">
        <w:tab/>
      </w:r>
      <w:r w:rsidRPr="008075D8">
        <w:t xml:space="preserve">A method shall be provided that permits users to skip repetitive navigation links. At a </w:t>
      </w:r>
      <w:r w:rsidR="00DC0357" w:rsidRPr="008075D8">
        <w:t>minimum,</w:t>
      </w:r>
      <w:r w:rsidRPr="008075D8">
        <w:t xml:space="preserve"> the options are Continue or Exit. </w:t>
      </w:r>
    </w:p>
    <w:p w:rsidR="00AC2EA5" w:rsidRPr="008075D8" w:rsidRDefault="00AC2EA5" w:rsidP="0057020D">
      <w:pPr>
        <w:pStyle w:val="Heading3"/>
      </w:pPr>
      <w:bookmarkStart w:id="78" w:name="_Toc349740182"/>
      <w:r w:rsidRPr="008075D8">
        <w:t>Security and User Access Permissions</w:t>
      </w:r>
      <w:bookmarkEnd w:id="78"/>
    </w:p>
    <w:p w:rsidR="002C47E8" w:rsidRDefault="00AC2EA5" w:rsidP="00B921AD">
      <w:pPr>
        <w:pStyle w:val="BodyText"/>
        <w:ind w:left="1440" w:hanging="1440"/>
      </w:pPr>
      <w:r w:rsidRPr="008075D8">
        <w:t xml:space="preserve">2.5.25.1 </w:t>
      </w:r>
      <w:r w:rsidR="009E7B24">
        <w:tab/>
      </w:r>
      <w:r w:rsidRPr="008075D8">
        <w:t xml:space="preserve">The kiosk system will </w:t>
      </w:r>
      <w:r w:rsidR="008075D8" w:rsidRPr="008075D8">
        <w:t xml:space="preserve">verify </w:t>
      </w:r>
      <w:r w:rsidRPr="008075D8">
        <w:t xml:space="preserve">layers of security possibly through the use of security mats, proximity switches, card readers, biometrics, and authenticated login processes. </w:t>
      </w:r>
    </w:p>
    <w:p w:rsidR="002C47E8" w:rsidRDefault="00AC2EA5" w:rsidP="00B921AD">
      <w:pPr>
        <w:pStyle w:val="BodyText"/>
        <w:ind w:left="1440" w:hanging="1440"/>
      </w:pPr>
      <w:r w:rsidRPr="008075D8">
        <w:t xml:space="preserve">2.5.25.2 </w:t>
      </w:r>
      <w:r w:rsidR="009E7B24">
        <w:tab/>
      </w:r>
      <w:r w:rsidRPr="008075D8">
        <w:t xml:space="preserve">The primary users of the kiosk hardware will be Veterans or their dependents seeking health care at a VA health care facility. </w:t>
      </w:r>
    </w:p>
    <w:p w:rsidR="002C47E8" w:rsidRDefault="00AC2EA5" w:rsidP="00B921AD">
      <w:pPr>
        <w:pStyle w:val="BodyText"/>
        <w:ind w:left="1440" w:hanging="1440"/>
      </w:pPr>
      <w:r w:rsidRPr="008075D8">
        <w:t xml:space="preserve">2.5.25.3 </w:t>
      </w:r>
      <w:r w:rsidR="009E7B24">
        <w:tab/>
      </w:r>
      <w:r w:rsidRPr="008075D8">
        <w:t>In the initial implementation</w:t>
      </w:r>
      <w:r w:rsidR="009E7B24">
        <w:t>,</w:t>
      </w:r>
      <w:r w:rsidRPr="008075D8">
        <w:t xml:space="preserve"> VA staff users generally will not use the kiosk hardware to access the system unless they are assisting a patient with kiosk functionality; however, they will utilize features from the server on their desktops such as reports, monitoring, administrative functions, and one on one information review with Veterans. </w:t>
      </w:r>
    </w:p>
    <w:p w:rsidR="002C47E8" w:rsidRDefault="00AC2EA5" w:rsidP="00B921AD">
      <w:pPr>
        <w:pStyle w:val="BodyText"/>
        <w:ind w:left="1440" w:hanging="1440"/>
      </w:pPr>
      <w:r w:rsidRPr="008075D8">
        <w:t xml:space="preserve">2.5.25.4 </w:t>
      </w:r>
      <w:r w:rsidR="009E7B24">
        <w:tab/>
      </w:r>
      <w:r w:rsidRPr="008075D8">
        <w:t>The kiosk system will support interaction with VHA administrative, patient management, and clinical systems as well as with other national VA systems. In the initial iterations, the kiosks will interact with legacy VistA applications. VistA instances may be located locally at the facility or in remote data centers as either an integrated or a single instance per site database. Additionally, VistA instances may reside on servers running various operating systems including but not limited to Windows, VMS</w:t>
      </w:r>
      <w:r w:rsidRPr="003E5300">
        <w:t>, Linux running Inter Systems Cache. In subsequent i</w:t>
      </w:r>
      <w:r w:rsidRPr="0096140E">
        <w:t xml:space="preserve">terations, the kiosk systems will interact with national health care reengineering systems. </w:t>
      </w:r>
    </w:p>
    <w:p w:rsidR="00AC2EA5" w:rsidRPr="00A622EC" w:rsidRDefault="00890F6A" w:rsidP="00890F6A">
      <w:pPr>
        <w:pStyle w:val="Heading2"/>
      </w:pPr>
      <w:bookmarkStart w:id="79" w:name="_Toc349740183"/>
      <w:r w:rsidRPr="0097107C">
        <w:t>Graphical User Interface (GUI) Specifications</w:t>
      </w:r>
      <w:bookmarkEnd w:id="79"/>
    </w:p>
    <w:p w:rsidR="002A198A" w:rsidRPr="00B06657" w:rsidRDefault="002A198A" w:rsidP="00A97A24">
      <w:pPr>
        <w:pStyle w:val="BodyText"/>
      </w:pPr>
      <w:r w:rsidRPr="00B06657">
        <w:t xml:space="preserve">VHA treats over 5.8 million patients and has over 57 million outpatient visits annually. The solution </w:t>
      </w:r>
      <w:r w:rsidR="00E85929" w:rsidRPr="00B06657">
        <w:t>design should</w:t>
      </w:r>
      <w:r w:rsidRPr="00B06657">
        <w:t xml:space="preserve"> have an intuitive Human Interface front end (</w:t>
      </w:r>
      <w:r w:rsidR="00723585">
        <w:t>GUI</w:t>
      </w:r>
      <w:r w:rsidRPr="00B06657">
        <w:t xml:space="preserve"> and/or otherwise), meet Section 508 of the Rehabilitation Act Amendments of 1998, and be able to be utilized by all patients.</w:t>
      </w:r>
    </w:p>
    <w:p w:rsidR="00890F6A" w:rsidRPr="001A43DA" w:rsidRDefault="002A198A" w:rsidP="00A97A24">
      <w:pPr>
        <w:pStyle w:val="BodyText"/>
      </w:pPr>
      <w:r w:rsidRPr="00B06657">
        <w:t>A basic requirement for the kiosks is that they utilize the VA interface platform that integrates into inpatient, quasi-inpatient, and urgent care workflow. This feature may be necessary for clinics with limited clerical support, locations without pre-registration opportunities, and venues providing bedside care. As</w:t>
      </w:r>
      <w:r w:rsidRPr="00F1536F">
        <w:t xml:space="preserve"> data becomes centralized in subsequent releases, a robust security model will be required to </w:t>
      </w:r>
      <w:r w:rsidR="008075D8" w:rsidRPr="00F1536F">
        <w:t xml:space="preserve">verify </w:t>
      </w:r>
      <w:r w:rsidRPr="00F1536F">
        <w:t>the integrity of information. Access control services shall be able to support concepts of groups and roles, such that an individual, based on her/his group and assigned role, would be granted set privileges for accessing data within Kiosk/VistA/Kiosk DB</w:t>
      </w:r>
      <w:r w:rsidRPr="001A43DA">
        <w:t>. Ideally, access control services would be associated with a centralized active directory rather than individual applications, as the distributed model limits the ability to control information access. Authorization and Authentication Infrastructure Program (AAIP) is needed to develop an application-centric security protocol.</w:t>
      </w:r>
    </w:p>
    <w:p w:rsidR="002A198A" w:rsidRPr="001A43DA" w:rsidRDefault="002A198A" w:rsidP="002A198A">
      <w:pPr>
        <w:pStyle w:val="Heading2"/>
      </w:pPr>
      <w:bookmarkStart w:id="80" w:name="_Toc349740184"/>
      <w:r w:rsidRPr="001A43DA">
        <w:t>Multi-Divisional Specifications</w:t>
      </w:r>
      <w:bookmarkEnd w:id="80"/>
    </w:p>
    <w:p w:rsidR="002A198A" w:rsidRPr="00906A7C" w:rsidRDefault="002A198A" w:rsidP="00A97A24">
      <w:pPr>
        <w:pStyle w:val="BodyText"/>
      </w:pPr>
      <w:r w:rsidRPr="00E20239">
        <w:t>VPS Kiosk supports the VA Enterprise requirem</w:t>
      </w:r>
      <w:r w:rsidRPr="00E66F65">
        <w:t xml:space="preserve">ents. Multi divisional requirements </w:t>
      </w:r>
      <w:proofErr w:type="gramStart"/>
      <w:r w:rsidRPr="00E66F65">
        <w:t>are captured</w:t>
      </w:r>
      <w:proofErr w:type="gramEnd"/>
      <w:r w:rsidRPr="00E66F65">
        <w:t xml:space="preserve"> within section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2A198A" w:rsidRPr="00906A7C" w:rsidRDefault="002A198A" w:rsidP="002A198A">
      <w:pPr>
        <w:pStyle w:val="Heading2"/>
      </w:pPr>
      <w:bookmarkStart w:id="81" w:name="_Toc349740185"/>
      <w:r w:rsidRPr="00906A7C">
        <w:t>Performance Specifications</w:t>
      </w:r>
      <w:bookmarkEnd w:id="81"/>
    </w:p>
    <w:p w:rsidR="002A198A" w:rsidRPr="00906A7C" w:rsidRDefault="002A198A" w:rsidP="00603E7B">
      <w:pPr>
        <w:pStyle w:val="BodyText"/>
      </w:pPr>
      <w:r w:rsidRPr="00906A7C">
        <w:t>Performance specification information listed throughout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2A198A" w:rsidP="002A198A">
      <w:pPr>
        <w:pStyle w:val="Heading2"/>
      </w:pPr>
      <w:bookmarkStart w:id="82" w:name="_Toc349740186"/>
      <w:r w:rsidRPr="00906A7C">
        <w:lastRenderedPageBreak/>
        <w:t>Quality Attributes Specifications</w:t>
      </w:r>
      <w:bookmarkEnd w:id="82"/>
    </w:p>
    <w:p w:rsidR="002A198A" w:rsidRPr="00906A7C" w:rsidRDefault="002A198A" w:rsidP="00603E7B">
      <w:pPr>
        <w:pStyle w:val="BodyText"/>
      </w:pPr>
      <w:r w:rsidRPr="00906A7C">
        <w:t xml:space="preserve">Quality Attributes Specifications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2A198A" w:rsidP="002A198A">
      <w:pPr>
        <w:pStyle w:val="Heading2"/>
      </w:pPr>
      <w:bookmarkStart w:id="83" w:name="_Toc349740187"/>
      <w:r w:rsidRPr="00906A7C">
        <w:t>Reliability Specifications</w:t>
      </w:r>
      <w:bookmarkEnd w:id="83"/>
    </w:p>
    <w:p w:rsidR="002A198A" w:rsidRPr="00906A7C" w:rsidRDefault="002A198A" w:rsidP="00603E7B">
      <w:pPr>
        <w:pStyle w:val="BodyText"/>
      </w:pPr>
      <w:r w:rsidRPr="00906A7C">
        <w:t xml:space="preserve">Reliability specification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2A198A" w:rsidRPr="00906A7C" w:rsidRDefault="002A198A" w:rsidP="002A198A">
      <w:pPr>
        <w:pStyle w:val="Heading2"/>
      </w:pPr>
      <w:bookmarkStart w:id="84" w:name="_Toc349740188"/>
      <w:r w:rsidRPr="00906A7C">
        <w:t>Scope of Integration</w:t>
      </w:r>
      <w:bookmarkEnd w:id="84"/>
    </w:p>
    <w:p w:rsidR="002A198A" w:rsidRPr="00906A7C" w:rsidRDefault="002A198A" w:rsidP="00603E7B">
      <w:pPr>
        <w:pStyle w:val="BodyText"/>
      </w:pPr>
      <w:r w:rsidRPr="00906A7C">
        <w:t xml:space="preserve">Scope of Integration information </w:t>
      </w:r>
      <w:proofErr w:type="gramStart"/>
      <w:r w:rsidRPr="00906A7C">
        <w:t>is listed</w:t>
      </w:r>
      <w:proofErr w:type="gramEnd"/>
      <w:r w:rsidRPr="00906A7C">
        <w:t xml:space="preserve"> in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2A198A" w:rsidRPr="00906A7C" w:rsidRDefault="00882313" w:rsidP="00882313">
      <w:pPr>
        <w:pStyle w:val="Heading2"/>
      </w:pPr>
      <w:bookmarkStart w:id="85" w:name="_Toc349740189"/>
      <w:r w:rsidRPr="00906A7C">
        <w:t>System Features</w:t>
      </w:r>
      <w:bookmarkEnd w:id="85"/>
    </w:p>
    <w:p w:rsidR="00882313" w:rsidRPr="00906A7C" w:rsidRDefault="00882313" w:rsidP="00603E7B">
      <w:pPr>
        <w:pStyle w:val="BodyText"/>
      </w:pPr>
      <w:r w:rsidRPr="00906A7C">
        <w:t xml:space="preserve">System Features information </w:t>
      </w:r>
      <w:proofErr w:type="gramStart"/>
      <w:r w:rsidRPr="00906A7C">
        <w:t>is listed</w:t>
      </w:r>
      <w:proofErr w:type="gramEnd"/>
      <w:r w:rsidRPr="00906A7C">
        <w:t xml:space="preserve"> throughout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Pr="00906A7C">
        <w:t>.</w:t>
      </w:r>
    </w:p>
    <w:p w:rsidR="00882313" w:rsidRPr="00906A7C" w:rsidRDefault="00882313" w:rsidP="00882313">
      <w:pPr>
        <w:pStyle w:val="Heading2"/>
      </w:pPr>
      <w:bookmarkStart w:id="86" w:name="_Toc349740190"/>
      <w:r w:rsidRPr="00906A7C">
        <w:t>Usability Specifications</w:t>
      </w:r>
      <w:bookmarkEnd w:id="86"/>
    </w:p>
    <w:p w:rsidR="00882313" w:rsidRPr="00906A7C" w:rsidRDefault="00882313" w:rsidP="00603E7B">
      <w:pPr>
        <w:pStyle w:val="BodyText"/>
      </w:pPr>
      <w:r w:rsidRPr="00906A7C">
        <w:t xml:space="preserve">Usability Specifications information is located in section </w:t>
      </w:r>
      <w:r w:rsidR="00870E34">
        <w:fldChar w:fldCharType="begin"/>
      </w:r>
      <w:r w:rsidR="00870E34">
        <w:instrText xml:space="preserve"> REF _Ref328483133 \r \h  \* MERGEFORMAT </w:instrText>
      </w:r>
      <w:r w:rsidR="00870E34">
        <w:fldChar w:fldCharType="separate"/>
      </w:r>
      <w:r w:rsidR="0099260E">
        <w:t>2.4</w:t>
      </w:r>
      <w:r w:rsidR="00870E34">
        <w:fldChar w:fldCharType="end"/>
      </w:r>
      <w:r w:rsidR="003E5300">
        <w:t xml:space="preserve"> </w:t>
      </w:r>
      <w:r w:rsidR="00870E34">
        <w:fldChar w:fldCharType="begin"/>
      </w:r>
      <w:r w:rsidR="00870E34">
        <w:instrText xml:space="preserve"> REF _Ref328483141 \h  \* MERGEFORMAT </w:instrText>
      </w:r>
      <w:r w:rsidR="00870E34">
        <w:fldChar w:fldCharType="separate"/>
      </w:r>
      <w:r w:rsidR="0099260E" w:rsidRPr="001A43DA">
        <w:t>Documentation and Training Specifications</w:t>
      </w:r>
      <w:r w:rsidR="00870E34">
        <w:fldChar w:fldCharType="end"/>
      </w:r>
      <w:r w:rsidR="003E5300">
        <w:t xml:space="preserve"> </w:t>
      </w:r>
      <w:r w:rsidRPr="00906A7C">
        <w:t>and section</w:t>
      </w:r>
      <w:r w:rsidR="006402B1" w:rsidRPr="00906A7C">
        <w:t xml:space="preserve"> </w:t>
      </w:r>
      <w:r w:rsidR="00870E34">
        <w:fldChar w:fldCharType="begin"/>
      </w:r>
      <w:r w:rsidR="00870E34">
        <w:instrText xml:space="preserve"> REF _Ref302649178 \r \h  \* MERGEFORMAT </w:instrText>
      </w:r>
      <w:r w:rsidR="00870E34">
        <w:fldChar w:fldCharType="separate"/>
      </w:r>
      <w:r w:rsidR="0099260E">
        <w:t>2.5</w:t>
      </w:r>
      <w:r w:rsidR="00870E34">
        <w:fldChar w:fldCharType="end"/>
      </w:r>
      <w:r w:rsidR="006402B1" w:rsidRPr="00906A7C">
        <w:t xml:space="preserve">, </w:t>
      </w:r>
      <w:r w:rsidR="00870E34">
        <w:fldChar w:fldCharType="begin"/>
      </w:r>
      <w:r w:rsidR="00870E34">
        <w:instrText xml:space="preserve"> REF _Ref302649178 \h  \* MERGEFORMAT </w:instrText>
      </w:r>
      <w:r w:rsidR="00870E34">
        <w:fldChar w:fldCharType="separate"/>
      </w:r>
      <w:r w:rsidR="0099260E" w:rsidRPr="008075D8">
        <w:t>Functional Specifications</w:t>
      </w:r>
      <w:r w:rsidR="00870E34">
        <w:fldChar w:fldCharType="end"/>
      </w:r>
      <w:r w:rsidR="006402B1" w:rsidRPr="00906A7C">
        <w:t>.</w:t>
      </w:r>
    </w:p>
    <w:p w:rsidR="00437C83" w:rsidRPr="00906A7C" w:rsidRDefault="00882313" w:rsidP="00437C83">
      <w:pPr>
        <w:pStyle w:val="Heading1"/>
        <w:tabs>
          <w:tab w:val="num" w:pos="630"/>
          <w:tab w:val="num" w:pos="720"/>
        </w:tabs>
        <w:spacing w:before="120"/>
        <w:ind w:left="720" w:hanging="720"/>
      </w:pPr>
      <w:bookmarkStart w:id="87" w:name="_Toc349740191"/>
      <w:bookmarkEnd w:id="35"/>
      <w:bookmarkEnd w:id="36"/>
      <w:bookmarkEnd w:id="37"/>
      <w:r w:rsidRPr="00906A7C">
        <w:t>Applicable Standards</w:t>
      </w:r>
      <w:bookmarkEnd w:id="87"/>
    </w:p>
    <w:p w:rsidR="00437C83" w:rsidRPr="00906A7C" w:rsidRDefault="001A5069" w:rsidP="00F75AF9">
      <w:pPr>
        <w:pStyle w:val="Heading2"/>
      </w:pPr>
      <w:bookmarkStart w:id="88" w:name="_Toc349740192"/>
      <w:r w:rsidRPr="00906A7C">
        <w:t>508 Compliance</w:t>
      </w:r>
      <w:bookmarkEnd w:id="88"/>
    </w:p>
    <w:p w:rsidR="001A5069" w:rsidRPr="001A43DA" w:rsidRDefault="001A5069" w:rsidP="001F3B83">
      <w:pPr>
        <w:pStyle w:val="BodyText"/>
        <w:ind w:left="1440" w:hanging="1440"/>
      </w:pPr>
      <w:bookmarkStart w:id="89" w:name="_Toc297239446"/>
      <w:bookmarkStart w:id="90" w:name="_Toc297466076"/>
      <w:bookmarkStart w:id="91" w:name="_Toc297466855"/>
      <w:r w:rsidRPr="001A43DA">
        <w:t xml:space="preserve">3.1.1 </w:t>
      </w:r>
      <w:r w:rsidR="001F3B83">
        <w:tab/>
      </w:r>
      <w:r w:rsidRPr="001A43DA">
        <w:t xml:space="preserve">VPS application must comply with usability standards as described by section 508 of the Rehabilitation Act Amendments of 1998. </w:t>
      </w:r>
    </w:p>
    <w:p w:rsidR="001A5069" w:rsidRPr="001A43DA" w:rsidRDefault="001A5069" w:rsidP="001A5069">
      <w:pPr>
        <w:pStyle w:val="Heading2"/>
      </w:pPr>
      <w:bookmarkStart w:id="92" w:name="_Toc349740193"/>
      <w:bookmarkEnd w:id="89"/>
      <w:bookmarkEnd w:id="90"/>
      <w:bookmarkEnd w:id="91"/>
      <w:r w:rsidRPr="001A43DA">
        <w:t>HIPAA Final Rule</w:t>
      </w:r>
      <w:bookmarkStart w:id="93" w:name="_Toc297239447"/>
      <w:bookmarkStart w:id="94" w:name="_Toc297466077"/>
      <w:bookmarkStart w:id="95" w:name="_Toc297466856"/>
      <w:bookmarkEnd w:id="92"/>
    </w:p>
    <w:p w:rsidR="001A5069" w:rsidRPr="00E20239" w:rsidRDefault="001A5069" w:rsidP="001F3B83">
      <w:pPr>
        <w:pStyle w:val="BodyText"/>
        <w:ind w:left="1440" w:hanging="1440"/>
      </w:pPr>
      <w:r w:rsidRPr="001A43DA">
        <w:t xml:space="preserve">3.2.1 </w:t>
      </w:r>
      <w:r w:rsidR="001F3B83">
        <w:tab/>
      </w:r>
      <w:r w:rsidRPr="001A43DA">
        <w:t>The System shall be designed to conform to the guidelines set forth by the Standard Unique Health Identifier for Heal</w:t>
      </w:r>
      <w:r w:rsidRPr="00E20239">
        <w:t>th Care Providers Final Rule (</w:t>
      </w:r>
      <w:r w:rsidR="00E66F65">
        <w:t>also known as</w:t>
      </w:r>
      <w:r w:rsidRPr="00E20239">
        <w:t xml:space="preserve"> the </w:t>
      </w:r>
      <w:r w:rsidR="003E5300" w:rsidRPr="00E66F65">
        <w:t xml:space="preserve">Health Insurance Portability and Accountability Act </w:t>
      </w:r>
      <w:r w:rsidR="003E5300">
        <w:t>(</w:t>
      </w:r>
      <w:r w:rsidRPr="00E20239">
        <w:t>HIPAA</w:t>
      </w:r>
      <w:r w:rsidR="003E5300">
        <w:t>)</w:t>
      </w:r>
      <w:r w:rsidRPr="00E20239">
        <w:t xml:space="preserve"> Final Rule)</w:t>
      </w:r>
      <w:r w:rsidR="00E66F65">
        <w:t>.</w:t>
      </w:r>
      <w:r w:rsidRPr="00E20239">
        <w:t xml:space="preserve"> </w:t>
      </w:r>
    </w:p>
    <w:p w:rsidR="001A5069" w:rsidRPr="00E66F65" w:rsidRDefault="001A5069" w:rsidP="001F3B83">
      <w:pPr>
        <w:pStyle w:val="BodyText"/>
        <w:ind w:left="1440" w:hanging="1440"/>
      </w:pPr>
      <w:r w:rsidRPr="00E66F65">
        <w:t xml:space="preserve">3.2.2 </w:t>
      </w:r>
      <w:r w:rsidR="001F3B83">
        <w:tab/>
      </w:r>
      <w:r w:rsidRPr="00E66F65">
        <w:t>Applications shall comply with patient privacy requirements and rights dictated by final HIPAA regulations as they have been interpreted by VHA and General Counsel and the Privacy Act.</w:t>
      </w:r>
    </w:p>
    <w:p w:rsidR="00603E7B" w:rsidRPr="000A3341" w:rsidRDefault="001A5069" w:rsidP="00603E7B">
      <w:pPr>
        <w:pStyle w:val="Heading2"/>
      </w:pPr>
      <w:bookmarkStart w:id="96" w:name="_Toc349740194"/>
      <w:bookmarkEnd w:id="93"/>
      <w:bookmarkEnd w:id="94"/>
      <w:bookmarkEnd w:id="95"/>
      <w:r w:rsidRPr="000A3341">
        <w:t>Technology and Architecture Standards</w:t>
      </w:r>
      <w:bookmarkEnd w:id="96"/>
    </w:p>
    <w:p w:rsidR="00603E7B" w:rsidRPr="00994EF9" w:rsidRDefault="00603E7B" w:rsidP="001F3B83">
      <w:pPr>
        <w:pStyle w:val="BodyText"/>
        <w:ind w:left="1440" w:hanging="1440"/>
      </w:pPr>
      <w:proofErr w:type="gramStart"/>
      <w:r w:rsidRPr="000A3341">
        <w:t>3.3.1</w:t>
      </w:r>
      <w:r w:rsidR="00217138">
        <w:tab/>
      </w:r>
      <w:r w:rsidRPr="000A3341">
        <w:t>Please</w:t>
      </w:r>
      <w:proofErr w:type="gramEnd"/>
      <w:r w:rsidRPr="000A3341">
        <w:t xml:space="preserve"> refer to the Common Services Organization Provider Service Software Architecture Document for a list of standards relative to technology and architecture (h</w:t>
      </w:r>
      <w:r w:rsidRPr="00994EF9">
        <w:t>ttp://</w:t>
      </w:r>
      <w:r w:rsidR="00BD4EC0">
        <w:t>127.0.0.1</w:t>
      </w:r>
      <w:r w:rsidRPr="00994EF9">
        <w:t xml:space="preserve">). </w:t>
      </w:r>
    </w:p>
    <w:p w:rsidR="00603E7B" w:rsidRPr="00994EF9" w:rsidRDefault="00603E7B" w:rsidP="001F3B83">
      <w:pPr>
        <w:pStyle w:val="BodyText"/>
        <w:ind w:left="1440" w:hanging="1440"/>
      </w:pPr>
      <w:r w:rsidRPr="00994EF9">
        <w:t xml:space="preserve">3.3.2 </w:t>
      </w:r>
      <w:r w:rsidR="001F3B83">
        <w:tab/>
      </w:r>
      <w:r w:rsidRPr="00994EF9">
        <w:t xml:space="preserve">Enterprise Technology Standards as defined in the OED Technical Reference Model (TRM) v4.1 and its VA successors Identity Management Requirements </w:t>
      </w:r>
    </w:p>
    <w:p w:rsidR="00603E7B" w:rsidRPr="003E5300" w:rsidRDefault="00603E7B" w:rsidP="001F3B83">
      <w:pPr>
        <w:pStyle w:val="BodyText"/>
        <w:ind w:left="1440" w:hanging="1440"/>
      </w:pPr>
      <w:r w:rsidRPr="00994EF9">
        <w:t xml:space="preserve">3.3.3 </w:t>
      </w:r>
      <w:r w:rsidR="001F3B83">
        <w:tab/>
      </w:r>
      <w:r w:rsidRPr="00994EF9">
        <w:t xml:space="preserve">All Enterprise Identity Management requirements will be adhered to. VHA recognizes that these are Enterprise requirements for all developed Electronic &amp; Information Technology. These requirements are applicable to any application that adds, edits, or performs lookups on persons (patients, practitioners, employees, IT Users) to systems within the VHA. To </w:t>
      </w:r>
      <w:r w:rsidR="008075D8" w:rsidRPr="00994EF9">
        <w:t xml:space="preserve">verify </w:t>
      </w:r>
      <w:r w:rsidRPr="00994EF9">
        <w:t xml:space="preserve">that these requirements are met, they are addressed through the Enterprise-level requirements </w:t>
      </w:r>
      <w:r w:rsidRPr="00994EF9">
        <w:lastRenderedPageBreak/>
        <w:t>maintained by VHA Health Information Technology, Software Engineering and Integration, and Enterprise R</w:t>
      </w:r>
      <w:r w:rsidRPr="003E5300">
        <w:t xml:space="preserve">equirements Management. </w:t>
      </w:r>
    </w:p>
    <w:p w:rsidR="00B00CCB" w:rsidRPr="0096140E" w:rsidRDefault="00603E7B" w:rsidP="00B00CCB">
      <w:pPr>
        <w:pStyle w:val="Heading2"/>
      </w:pPr>
      <w:bookmarkStart w:id="97" w:name="_Toc349740195"/>
      <w:r w:rsidRPr="003E5300">
        <w:t>General Standards</w:t>
      </w:r>
      <w:bookmarkEnd w:id="97"/>
    </w:p>
    <w:p w:rsidR="002C47E8" w:rsidRDefault="00B00CCB" w:rsidP="00B921AD">
      <w:pPr>
        <w:pStyle w:val="BodyText"/>
        <w:ind w:left="1440" w:hanging="1440"/>
      </w:pPr>
      <w:r w:rsidRPr="0096140E">
        <w:t xml:space="preserve">3.4.1 </w:t>
      </w:r>
      <w:r w:rsidR="001F3B83">
        <w:tab/>
      </w:r>
      <w:r w:rsidRPr="0096140E">
        <w:t xml:space="preserve">System shall adhere to all VA, Federal, State, and Local regulations and procedures. </w:t>
      </w:r>
    </w:p>
    <w:p w:rsidR="002C47E8" w:rsidRDefault="00B00CCB" w:rsidP="00B921AD">
      <w:pPr>
        <w:pStyle w:val="BodyText"/>
        <w:ind w:left="1440" w:hanging="1440"/>
      </w:pPr>
      <w:r w:rsidRPr="0097107C">
        <w:t xml:space="preserve">3.4.2 </w:t>
      </w:r>
      <w:r w:rsidR="001F3B83">
        <w:tab/>
      </w:r>
      <w:r w:rsidRPr="0097107C">
        <w:t xml:space="preserve">System shall adhere to VA Handbook 6500 Information Security Program. </w:t>
      </w:r>
    </w:p>
    <w:p w:rsidR="002C47E8" w:rsidRDefault="00B00CCB" w:rsidP="00B921AD">
      <w:pPr>
        <w:pStyle w:val="BodyText"/>
        <w:ind w:left="1440" w:hanging="1440"/>
      </w:pPr>
      <w:r w:rsidRPr="00B06657">
        <w:t xml:space="preserve">3.4.3 </w:t>
      </w:r>
      <w:r w:rsidR="001F3B83">
        <w:tab/>
      </w:r>
      <w:r w:rsidRPr="00B06657">
        <w:t xml:space="preserve">System shall adhere to NIST 800-53 Security Controls for Federal Information Systems. </w:t>
      </w:r>
    </w:p>
    <w:p w:rsidR="002C47E8" w:rsidRDefault="00B00CCB" w:rsidP="00B921AD">
      <w:pPr>
        <w:pStyle w:val="BodyText"/>
        <w:ind w:left="1440" w:hanging="1440"/>
      </w:pPr>
      <w:r w:rsidRPr="00B06657">
        <w:t>3.4.4</w:t>
      </w:r>
      <w:r w:rsidR="001F3B83">
        <w:tab/>
      </w:r>
      <w:r w:rsidRPr="00B06657">
        <w:t xml:space="preserve">System shall adhere to VA Handbook 6102 Internet/Intranet Services. </w:t>
      </w:r>
    </w:p>
    <w:p w:rsidR="002C47E8" w:rsidRDefault="00B00CCB" w:rsidP="00B921AD">
      <w:pPr>
        <w:pStyle w:val="BodyText"/>
        <w:ind w:left="1440" w:hanging="1440"/>
      </w:pPr>
      <w:r w:rsidRPr="00F1536F">
        <w:t xml:space="preserve">3.4.5 </w:t>
      </w:r>
      <w:r w:rsidR="001F3B83">
        <w:tab/>
      </w:r>
      <w:r w:rsidRPr="00F1536F">
        <w:t>System shall adhere to NIST 800-44 Guidelines in Securing Public Web Servers</w:t>
      </w:r>
      <w:r w:rsidR="009E7B24" w:rsidRPr="00F1536F">
        <w:t>.</w:t>
      </w:r>
      <w:r w:rsidRPr="00F1536F">
        <w:t xml:space="preserve"> </w:t>
      </w:r>
    </w:p>
    <w:p w:rsidR="002C47E8" w:rsidRDefault="00B00CCB" w:rsidP="00B921AD">
      <w:pPr>
        <w:pStyle w:val="BodyText"/>
        <w:ind w:left="1440" w:hanging="1440"/>
      </w:pPr>
      <w:r w:rsidRPr="00F1536F">
        <w:t xml:space="preserve">3.4.6 </w:t>
      </w:r>
      <w:r w:rsidR="001F3B83">
        <w:tab/>
      </w:r>
      <w:r w:rsidRPr="00F1536F">
        <w:t xml:space="preserve">System shall adhere to FIPS 140-2 Encryption Requirements. </w:t>
      </w:r>
    </w:p>
    <w:p w:rsidR="00603E7B" w:rsidRPr="00F1536F" w:rsidRDefault="00B00CCB" w:rsidP="00B00CCB">
      <w:pPr>
        <w:pStyle w:val="Heading1"/>
      </w:pPr>
      <w:bookmarkStart w:id="98" w:name="_Toc349740196"/>
      <w:r w:rsidRPr="00F1536F">
        <w:t>Interfaces</w:t>
      </w:r>
      <w:bookmarkEnd w:id="98"/>
    </w:p>
    <w:p w:rsidR="00B00CCB" w:rsidRPr="00F1536F" w:rsidRDefault="00B00CCB" w:rsidP="00B00CCB">
      <w:pPr>
        <w:pStyle w:val="Heading2"/>
      </w:pPr>
      <w:bookmarkStart w:id="99" w:name="_Toc349740197"/>
      <w:r w:rsidRPr="00F1536F">
        <w:t>Communications Interfaces</w:t>
      </w:r>
      <w:bookmarkEnd w:id="99"/>
    </w:p>
    <w:p w:rsidR="00B00CCB" w:rsidRPr="00F1536F" w:rsidRDefault="00B00CCB" w:rsidP="001F3B83">
      <w:pPr>
        <w:pStyle w:val="BodyText"/>
        <w:ind w:left="1440" w:hanging="1440"/>
      </w:pPr>
      <w:r w:rsidRPr="00F1536F">
        <w:t xml:space="preserve">4.1.1 </w:t>
      </w:r>
      <w:r w:rsidR="001F3B83">
        <w:tab/>
      </w:r>
      <w:r w:rsidRPr="00F1536F">
        <w:t xml:space="preserve">System shall have the ability to operate synchronously and asynchronously with respect to VA VistA. </w:t>
      </w:r>
    </w:p>
    <w:p w:rsidR="00B00CCB" w:rsidRPr="0042695B" w:rsidRDefault="00B00CCB" w:rsidP="001F3B83">
      <w:pPr>
        <w:pStyle w:val="BodyText"/>
        <w:ind w:left="1440" w:hanging="1440"/>
      </w:pPr>
      <w:r w:rsidRPr="00F1536F">
        <w:t xml:space="preserve">4.1.2 </w:t>
      </w:r>
      <w:r w:rsidR="001F3B83">
        <w:tab/>
      </w:r>
      <w:r w:rsidRPr="00F1536F">
        <w:t>System shall allow bi-directional functionality with respect to insurance verification</w:t>
      </w:r>
      <w:r w:rsidRPr="0042695B">
        <w:t xml:space="preserve"> for subsequent phases. </w:t>
      </w:r>
    </w:p>
    <w:p w:rsidR="002C47E8" w:rsidRDefault="00B00CCB" w:rsidP="00B921AD">
      <w:pPr>
        <w:pStyle w:val="BodyText"/>
        <w:ind w:left="1440" w:hanging="1440"/>
      </w:pPr>
      <w:r w:rsidRPr="008075D8">
        <w:t xml:space="preserve">4.1.3 </w:t>
      </w:r>
      <w:r w:rsidR="001F3B83">
        <w:tab/>
      </w:r>
      <w:r w:rsidRPr="008075D8">
        <w:t>System shall have the ability to utilize bi-directional calls on all kiosk functions.</w:t>
      </w:r>
    </w:p>
    <w:p w:rsidR="00B00CCB" w:rsidRPr="008075D8" w:rsidRDefault="00B00CCB" w:rsidP="001F3B83">
      <w:pPr>
        <w:pStyle w:val="BodyText"/>
        <w:ind w:left="1440" w:hanging="1440"/>
      </w:pPr>
      <w:r w:rsidRPr="008075D8">
        <w:t xml:space="preserve">4.1.4 </w:t>
      </w:r>
      <w:r w:rsidR="009E7B24">
        <w:tab/>
      </w:r>
      <w:r w:rsidRPr="008075D8">
        <w:t>** Post-pilot Requirement** System shall have links to websites currently running MyHealth</w:t>
      </w:r>
      <w:r w:rsidR="00EF5760" w:rsidRPr="00B921AD">
        <w:t>e</w:t>
      </w:r>
      <w:r w:rsidRPr="008075D8">
        <w:t xml:space="preserve">Vet (MHV) in future phases. </w:t>
      </w:r>
    </w:p>
    <w:p w:rsidR="002C47E8" w:rsidRDefault="00B00CCB" w:rsidP="00B921AD">
      <w:pPr>
        <w:pStyle w:val="BodyText"/>
        <w:ind w:left="1440" w:hanging="1440"/>
      </w:pPr>
      <w:r w:rsidRPr="008075D8">
        <w:t>4.1.5</w:t>
      </w:r>
      <w:r w:rsidR="009E7B24">
        <w:tab/>
      </w:r>
      <w:r w:rsidRPr="008075D8">
        <w:t xml:space="preserve">** Post-pilot Requirement** System shall be able to display MHV data in future phases. </w:t>
      </w:r>
    </w:p>
    <w:p w:rsidR="00B00CCB" w:rsidRPr="008075D8" w:rsidRDefault="00B00CCB" w:rsidP="001F3B83">
      <w:pPr>
        <w:pStyle w:val="BodyText"/>
        <w:ind w:left="1440" w:hanging="1440"/>
      </w:pPr>
      <w:r w:rsidRPr="008075D8">
        <w:t xml:space="preserve">4.1.6 </w:t>
      </w:r>
      <w:r w:rsidR="001F3B83">
        <w:tab/>
      </w:r>
      <w:r w:rsidRPr="008075D8">
        <w:t xml:space="preserve">System shall have the ability to utilize existing adaptors to integrate with other packages and databases. </w:t>
      </w:r>
    </w:p>
    <w:p w:rsidR="00073CF7" w:rsidRPr="002A0C0F" w:rsidRDefault="008B5D92" w:rsidP="009E7B24">
      <w:pPr>
        <w:pStyle w:val="BodyText"/>
        <w:tabs>
          <w:tab w:val="right" w:pos="990"/>
        </w:tabs>
        <w:ind w:left="2160" w:hanging="270"/>
      </w:pPr>
      <w:r w:rsidRPr="002A0C0F">
        <w:t xml:space="preserve">a. System shall be seamlessly integrated with all software identified to display on the kiosk including COTS and/or internally developed. </w:t>
      </w:r>
    </w:p>
    <w:p w:rsidR="00073CF7" w:rsidRPr="002A0C0F" w:rsidRDefault="008B5D92" w:rsidP="009E7B24">
      <w:pPr>
        <w:pStyle w:val="BodyText"/>
        <w:ind w:left="1170" w:firstLine="720"/>
      </w:pPr>
      <w:r w:rsidRPr="002A0C0F">
        <w:t xml:space="preserve">b. System shall seamlessly interface with appointment calendar package in VistA. </w:t>
      </w:r>
    </w:p>
    <w:p w:rsidR="002C47E8" w:rsidRDefault="00B00CCB" w:rsidP="00B921AD">
      <w:pPr>
        <w:pStyle w:val="BodyText"/>
        <w:ind w:left="1440" w:hanging="1440"/>
      </w:pPr>
      <w:r w:rsidRPr="0096140E">
        <w:t xml:space="preserve">4.1.7 </w:t>
      </w:r>
      <w:r w:rsidR="001F3B83">
        <w:tab/>
      </w:r>
      <w:r w:rsidRPr="0096140E">
        <w:t xml:space="preserve">System shall support content based routing. </w:t>
      </w:r>
    </w:p>
    <w:p w:rsidR="002C47E8" w:rsidRDefault="00B00CCB" w:rsidP="00B921AD">
      <w:pPr>
        <w:pStyle w:val="BodyText"/>
        <w:ind w:left="1440" w:hanging="1440"/>
      </w:pPr>
      <w:r w:rsidRPr="0097107C">
        <w:t xml:space="preserve">4.1.8 </w:t>
      </w:r>
      <w:r w:rsidR="009E7B24">
        <w:tab/>
      </w:r>
      <w:r w:rsidRPr="0097107C">
        <w:t>** Post-pilot Requirement** System shal</w:t>
      </w:r>
      <w:r w:rsidRPr="00A622EC">
        <w:t xml:space="preserve">l interface with payment center. </w:t>
      </w:r>
    </w:p>
    <w:p w:rsidR="002C47E8" w:rsidRDefault="00B00CCB" w:rsidP="00B921AD">
      <w:pPr>
        <w:pStyle w:val="BodyText"/>
        <w:ind w:left="1440" w:hanging="1440"/>
      </w:pPr>
      <w:r w:rsidRPr="00B06657">
        <w:t>4.1.9</w:t>
      </w:r>
      <w:r w:rsidR="009E7B24">
        <w:tab/>
      </w:r>
      <w:r w:rsidRPr="00B06657">
        <w:t xml:space="preserve"> ** Post-pilot Requirement** System shall interface with </w:t>
      </w:r>
      <w:proofErr w:type="spellStart"/>
      <w:r w:rsidRPr="00B06657">
        <w:t>Pay</w:t>
      </w:r>
      <w:r w:rsidR="00BD4EC0">
        <w:t>.ext</w:t>
      </w:r>
      <w:proofErr w:type="spellEnd"/>
      <w:r w:rsidRPr="00B06657">
        <w:t xml:space="preserve"> in future phases. </w:t>
      </w:r>
    </w:p>
    <w:p w:rsidR="002C47E8" w:rsidRDefault="00B00CCB" w:rsidP="00B921AD">
      <w:pPr>
        <w:pStyle w:val="BodyText"/>
        <w:ind w:left="1440" w:hanging="1440"/>
      </w:pPr>
      <w:r w:rsidRPr="00B06657">
        <w:t xml:space="preserve">4.1.10 </w:t>
      </w:r>
      <w:r w:rsidR="009E7B24">
        <w:tab/>
      </w:r>
      <w:r w:rsidRPr="00B06657">
        <w:t xml:space="preserve">** Post-pilot Requirement** System shall interface with PayPal in future phases. </w:t>
      </w:r>
    </w:p>
    <w:p w:rsidR="002C47E8" w:rsidRDefault="00B00CCB" w:rsidP="00B921AD">
      <w:pPr>
        <w:pStyle w:val="BodyText"/>
        <w:ind w:left="1440" w:hanging="1440"/>
      </w:pPr>
      <w:r w:rsidRPr="00B06657">
        <w:t xml:space="preserve">4.1.11 </w:t>
      </w:r>
      <w:r w:rsidR="009E7B24">
        <w:tab/>
      </w:r>
      <w:r w:rsidRPr="00B06657">
        <w:t xml:space="preserve">** Post-pilot Requirement** System shall interface with billing software packages. </w:t>
      </w:r>
    </w:p>
    <w:p w:rsidR="002C47E8" w:rsidRDefault="00B00CCB" w:rsidP="00B921AD">
      <w:pPr>
        <w:pStyle w:val="BodyText"/>
        <w:ind w:left="1440" w:hanging="1440"/>
      </w:pPr>
      <w:r w:rsidRPr="00F1536F">
        <w:t xml:space="preserve">4.1.12 </w:t>
      </w:r>
      <w:r w:rsidR="001F3B83">
        <w:tab/>
      </w:r>
      <w:r w:rsidRPr="00F1536F">
        <w:t xml:space="preserve">Kiosks shall utilize VA‘s interface capabilities. </w:t>
      </w:r>
    </w:p>
    <w:p w:rsidR="00B00CCB" w:rsidRPr="00F1536F" w:rsidRDefault="00B00CCB" w:rsidP="001F3B83">
      <w:pPr>
        <w:pStyle w:val="BodyText"/>
        <w:ind w:left="1440" w:hanging="1440"/>
      </w:pPr>
      <w:r w:rsidRPr="00F1536F">
        <w:t xml:space="preserve">4.1.13 </w:t>
      </w:r>
      <w:r w:rsidR="001F3B83">
        <w:tab/>
      </w:r>
      <w:r w:rsidRPr="00F1536F">
        <w:t xml:space="preserve">Kiosks shall require the support of Delivery Service and Dynamic Routing Service to synchronize and publish data changes. </w:t>
      </w:r>
    </w:p>
    <w:p w:rsidR="00B00CCB" w:rsidRPr="0096140E" w:rsidRDefault="00B00CCB" w:rsidP="001F3B83">
      <w:pPr>
        <w:pStyle w:val="BodyText"/>
        <w:ind w:left="1440" w:hanging="1440"/>
      </w:pPr>
      <w:r w:rsidRPr="00F1536F">
        <w:t>4.1.14</w:t>
      </w:r>
      <w:r w:rsidR="001F3B83">
        <w:tab/>
      </w:r>
      <w:r w:rsidRPr="00F1536F">
        <w:t xml:space="preserve">Kiosks shall require a local and wide area network supporting standard </w:t>
      </w:r>
      <w:r w:rsidR="0096140E" w:rsidRPr="0096140E">
        <w:t>Transmission Control Protocol</w:t>
      </w:r>
      <w:r w:rsidR="0096140E">
        <w:t>/Internet Protocol</w:t>
      </w:r>
      <w:r w:rsidR="0096140E" w:rsidRPr="0096140E">
        <w:t xml:space="preserve"> </w:t>
      </w:r>
      <w:r w:rsidR="0096140E">
        <w:t>(</w:t>
      </w:r>
      <w:r w:rsidRPr="0096140E">
        <w:t>TCP/IP</w:t>
      </w:r>
      <w:r w:rsidR="0096140E">
        <w:t>)</w:t>
      </w:r>
      <w:r w:rsidRPr="0096140E">
        <w:t xml:space="preserve"> protocols. </w:t>
      </w:r>
    </w:p>
    <w:p w:rsidR="002C47E8" w:rsidRDefault="00B00CCB" w:rsidP="00B921AD">
      <w:pPr>
        <w:pStyle w:val="BodyText"/>
        <w:ind w:left="1440" w:hanging="1440"/>
      </w:pPr>
      <w:r w:rsidRPr="0097107C">
        <w:lastRenderedPageBreak/>
        <w:t xml:space="preserve">4.1.15 </w:t>
      </w:r>
      <w:r w:rsidR="0044571E">
        <w:tab/>
      </w:r>
      <w:r w:rsidRPr="0097107C">
        <w:t xml:space="preserve">Kiosks shall have a static IP address for each station. </w:t>
      </w:r>
    </w:p>
    <w:p w:rsidR="00B00CCB" w:rsidRPr="00B06657" w:rsidRDefault="00B00CCB" w:rsidP="00B00CCB">
      <w:pPr>
        <w:pStyle w:val="Heading2"/>
      </w:pPr>
      <w:bookmarkStart w:id="100" w:name="_Toc349740198"/>
      <w:r w:rsidRPr="00B06657">
        <w:t>Hardware Interfaces</w:t>
      </w:r>
      <w:bookmarkEnd w:id="100"/>
    </w:p>
    <w:p w:rsidR="00B00CCB" w:rsidRPr="00B06657" w:rsidRDefault="00B00CCB" w:rsidP="0044571E">
      <w:pPr>
        <w:pStyle w:val="BodyText"/>
        <w:ind w:left="1440" w:hanging="1440"/>
      </w:pPr>
      <w:r w:rsidRPr="00B06657">
        <w:t xml:space="preserve">4.2.1 </w:t>
      </w:r>
      <w:r w:rsidR="0044571E">
        <w:tab/>
      </w:r>
      <w:r w:rsidRPr="00B06657">
        <w:t xml:space="preserve">Hardware interfaces shall be determined by the architecture and by the hardware chosen to support it. </w:t>
      </w:r>
    </w:p>
    <w:p w:rsidR="00B00CCB" w:rsidRPr="00F1536F" w:rsidRDefault="00B00CCB" w:rsidP="0044571E">
      <w:pPr>
        <w:pStyle w:val="BodyText"/>
        <w:ind w:left="1440" w:hanging="1440"/>
      </w:pPr>
      <w:r w:rsidRPr="00F1536F">
        <w:t>4.2.2</w:t>
      </w:r>
      <w:r w:rsidR="0044571E">
        <w:tab/>
      </w:r>
      <w:r w:rsidRPr="00F1536F">
        <w:t xml:space="preserve">System shall be able to report on an individual piece of hardware for all of the report parameters identified. </w:t>
      </w:r>
    </w:p>
    <w:p w:rsidR="00B00CCB" w:rsidRPr="00F1536F" w:rsidRDefault="00B00CCB" w:rsidP="00B00CCB">
      <w:pPr>
        <w:pStyle w:val="Heading2"/>
      </w:pPr>
      <w:bookmarkStart w:id="101" w:name="_Toc349740199"/>
      <w:r w:rsidRPr="00F1536F">
        <w:t>User Interfaces</w:t>
      </w:r>
      <w:bookmarkEnd w:id="101"/>
    </w:p>
    <w:p w:rsidR="00B00CCB" w:rsidRPr="008075D8" w:rsidRDefault="00B00CCB" w:rsidP="0044571E">
      <w:pPr>
        <w:pStyle w:val="BodyText"/>
        <w:ind w:left="1440" w:hanging="1440"/>
      </w:pPr>
      <w:r w:rsidRPr="00F1536F">
        <w:t xml:space="preserve">4.3.1 </w:t>
      </w:r>
      <w:r w:rsidR="0044571E">
        <w:tab/>
      </w:r>
      <w:r w:rsidRPr="00F1536F">
        <w:t>The application shall conform to look and feel standards as established by VA</w:t>
      </w:r>
      <w:r w:rsidR="008075D8" w:rsidRPr="00F1536F">
        <w:t>’</w:t>
      </w:r>
      <w:r w:rsidRPr="0042695B">
        <w:t>s current and future</w:t>
      </w:r>
      <w:r w:rsidRPr="008075D8">
        <w:t xml:space="preserve"> healthcare </w:t>
      </w:r>
      <w:r w:rsidR="008075D8" w:rsidRPr="008075D8">
        <w:t>systems’ core</w:t>
      </w:r>
      <w:r w:rsidRPr="008075D8">
        <w:t xml:space="preserve"> specifications for re-hosting. </w:t>
      </w:r>
    </w:p>
    <w:p w:rsidR="00B00CCB" w:rsidRPr="008075D8" w:rsidRDefault="00B00CCB" w:rsidP="0044571E">
      <w:pPr>
        <w:pStyle w:val="BodyText"/>
        <w:ind w:left="1440" w:hanging="1440"/>
      </w:pPr>
      <w:r w:rsidRPr="008075D8">
        <w:t xml:space="preserve">4.3.2 </w:t>
      </w:r>
      <w:r w:rsidR="0044571E">
        <w:tab/>
      </w:r>
      <w:r w:rsidRPr="008075D8">
        <w:t xml:space="preserve">The application shall conform to VA-sanctioned standards for design, look, feel, accessibility and provide a GUI for administrators to easily configure client parameters and reconcile devices with local business practices. </w:t>
      </w:r>
    </w:p>
    <w:p w:rsidR="00B00CCB" w:rsidRPr="008075D8" w:rsidRDefault="00B00CCB" w:rsidP="0044571E">
      <w:pPr>
        <w:pStyle w:val="BodyText"/>
        <w:ind w:left="1440" w:hanging="1440"/>
      </w:pPr>
      <w:r w:rsidRPr="008075D8">
        <w:t xml:space="preserve">4.3.3 </w:t>
      </w:r>
      <w:r w:rsidR="0044571E">
        <w:tab/>
      </w:r>
      <w:r w:rsidRPr="008075D8">
        <w:t xml:space="preserve">VA web standards are located at the following VA internal web site and </w:t>
      </w:r>
      <w:proofErr w:type="gramStart"/>
      <w:r w:rsidRPr="008075D8">
        <w:t>will be provided</w:t>
      </w:r>
      <w:proofErr w:type="gramEnd"/>
      <w:r w:rsidRPr="008075D8">
        <w:t xml:space="preserve"> upon request: </w:t>
      </w:r>
      <w:r w:rsidR="00BD4EC0" w:rsidRPr="00BD4EC0">
        <w:rPr>
          <w:color w:val="0000FF"/>
        </w:rPr>
        <w:t>http://127.0.0.1</w:t>
      </w:r>
      <w:r w:rsidR="00BD4EC0">
        <w:rPr>
          <w:color w:val="0000FF"/>
        </w:rPr>
        <w:t xml:space="preserve"> </w:t>
      </w:r>
    </w:p>
    <w:p w:rsidR="00B00CCB" w:rsidRPr="008075D8" w:rsidRDefault="00B00CCB" w:rsidP="0044571E">
      <w:pPr>
        <w:pStyle w:val="BodyText"/>
        <w:ind w:left="1440" w:hanging="1440"/>
      </w:pPr>
      <w:r w:rsidRPr="008075D8">
        <w:t xml:space="preserve">4.3.4 </w:t>
      </w:r>
      <w:r w:rsidR="0044571E">
        <w:tab/>
      </w:r>
      <w:r w:rsidRPr="008075D8">
        <w:t xml:space="preserve">System shall contain timeout function after inactivity of 3 minutes or a configurable parameter by site. </w:t>
      </w:r>
    </w:p>
    <w:p w:rsidR="00B00CCB" w:rsidRPr="008075D8" w:rsidRDefault="00B00CCB" w:rsidP="0044571E">
      <w:pPr>
        <w:pStyle w:val="BodyText"/>
        <w:ind w:left="1440" w:hanging="1440"/>
      </w:pPr>
      <w:r w:rsidRPr="008075D8">
        <w:t xml:space="preserve">4.3.5 </w:t>
      </w:r>
      <w:r w:rsidR="0044571E">
        <w:tab/>
      </w:r>
      <w:r w:rsidRPr="008075D8">
        <w:t xml:space="preserve">A GUI application shall be developed to provide for the entry and maintenance of patient data. These requirements are specified in the models and Business Architecture Documents (BAD) that describe the interfaces. </w:t>
      </w:r>
    </w:p>
    <w:p w:rsidR="00B00CCB" w:rsidRPr="008075D8" w:rsidRDefault="00B00CCB" w:rsidP="0044571E">
      <w:pPr>
        <w:pStyle w:val="BodyText"/>
        <w:ind w:left="1440" w:hanging="1440"/>
      </w:pPr>
      <w:r w:rsidRPr="008075D8">
        <w:t xml:space="preserve">4.3.6 </w:t>
      </w:r>
      <w:r w:rsidR="0044571E">
        <w:tab/>
      </w:r>
      <w:r w:rsidRPr="008075D8">
        <w:t xml:space="preserve">Upon detecting removal of the user "presence" after a configurable time interval (defined by policy), systems that implement the Medical Sign On shall close all active workstation windows for thick clients or suspend / "park" the users' thin client session. </w:t>
      </w:r>
    </w:p>
    <w:p w:rsidR="00B00CCB" w:rsidRPr="008075D8" w:rsidRDefault="00B00CCB" w:rsidP="0044571E">
      <w:pPr>
        <w:pStyle w:val="BodyText"/>
        <w:ind w:left="1440" w:hanging="1440"/>
      </w:pPr>
      <w:r w:rsidRPr="008075D8">
        <w:t xml:space="preserve">4.3.7 </w:t>
      </w:r>
      <w:r w:rsidR="0044571E">
        <w:tab/>
      </w:r>
      <w:r w:rsidRPr="008075D8">
        <w:t xml:space="preserve">Log off based upon another user‘s request shall be done without displaying any data from the previous user‘s session/data displays. </w:t>
      </w:r>
    </w:p>
    <w:p w:rsidR="002C47E8" w:rsidRDefault="00B00CCB" w:rsidP="00B921AD">
      <w:pPr>
        <w:pStyle w:val="BodyText"/>
        <w:ind w:left="1440" w:hanging="1440"/>
      </w:pPr>
      <w:r w:rsidRPr="008075D8">
        <w:t xml:space="preserve">4.3.8 </w:t>
      </w:r>
      <w:r w:rsidR="0044571E">
        <w:tab/>
      </w:r>
      <w:r w:rsidRPr="008075D8">
        <w:t xml:space="preserve">System shall be able to accept root commands remotely. </w:t>
      </w:r>
    </w:p>
    <w:p w:rsidR="00B00CCB" w:rsidRPr="00C93966" w:rsidRDefault="00B00CCB" w:rsidP="0044571E">
      <w:pPr>
        <w:pStyle w:val="BodyText"/>
        <w:ind w:left="1440" w:hanging="1440"/>
      </w:pPr>
      <w:r w:rsidRPr="008075D8">
        <w:t xml:space="preserve">4.3.9 </w:t>
      </w:r>
      <w:r w:rsidR="0044571E">
        <w:tab/>
      </w:r>
      <w:r w:rsidRPr="008075D8">
        <w:t xml:space="preserve">Computer systems shall allow for the correction or amendment of any piece of individually identifiable information. HDI-HIM. </w:t>
      </w:r>
    </w:p>
    <w:p w:rsidR="00B00CCB" w:rsidRPr="00A622EC" w:rsidRDefault="00B00CCB" w:rsidP="0044571E">
      <w:pPr>
        <w:pStyle w:val="BodyText"/>
        <w:ind w:left="1440" w:hanging="1440"/>
      </w:pPr>
      <w:r w:rsidRPr="0097107C">
        <w:t xml:space="preserve">4.3.10 </w:t>
      </w:r>
      <w:r w:rsidR="0044571E">
        <w:tab/>
      </w:r>
      <w:r w:rsidRPr="0097107C">
        <w:t>The system shall provide Authorization Subscription Utility (ASU) Business Rules that apply to the ac</w:t>
      </w:r>
      <w:r w:rsidRPr="00A622EC">
        <w:t xml:space="preserve">cess of Text Integrated Utilities (TIU) notes to any software packages that interface with the TIU notes. </w:t>
      </w:r>
    </w:p>
    <w:p w:rsidR="00B00CCB" w:rsidRPr="00B06657" w:rsidRDefault="00B00CCB" w:rsidP="0044571E">
      <w:pPr>
        <w:pStyle w:val="BodyText"/>
        <w:ind w:left="1440" w:hanging="1440"/>
      </w:pPr>
      <w:r w:rsidRPr="00B06657">
        <w:t xml:space="preserve">4.3.11 </w:t>
      </w:r>
      <w:r w:rsidR="0044571E">
        <w:tab/>
      </w:r>
      <w:r w:rsidRPr="00B06657">
        <w:t xml:space="preserve">The system shall provide a placeholder to indicate that an image was deleted from the electronic health record (future phase). </w:t>
      </w:r>
    </w:p>
    <w:p w:rsidR="00B00CCB" w:rsidRPr="00C93966" w:rsidRDefault="00B00CCB" w:rsidP="0044571E">
      <w:pPr>
        <w:pStyle w:val="BodyText"/>
        <w:ind w:left="1440" w:hanging="1440"/>
      </w:pPr>
      <w:r w:rsidRPr="00B06657">
        <w:t xml:space="preserve">4.3.12 </w:t>
      </w:r>
      <w:r w:rsidR="0044571E">
        <w:tab/>
      </w:r>
      <w:r w:rsidRPr="00B06657">
        <w:t xml:space="preserve">System shall not have the name, </w:t>
      </w:r>
      <w:r w:rsidR="00C93966">
        <w:t>social security number (</w:t>
      </w:r>
      <w:r w:rsidRPr="00C93966">
        <w:t>SSN</w:t>
      </w:r>
      <w:r w:rsidR="00C93966">
        <w:t>)</w:t>
      </w:r>
      <w:r w:rsidRPr="00C93966">
        <w:t xml:space="preserve">, or </w:t>
      </w:r>
      <w:r w:rsidR="0097107C">
        <w:t>personal health information (</w:t>
      </w:r>
      <w:r w:rsidRPr="00C93966">
        <w:t>PHI</w:t>
      </w:r>
      <w:r w:rsidR="0097107C">
        <w:t>)</w:t>
      </w:r>
      <w:r w:rsidRPr="00C93966">
        <w:t xml:space="preserve"> on the screen after authentication. </w:t>
      </w:r>
    </w:p>
    <w:p w:rsidR="00B00CCB" w:rsidRPr="0097107C" w:rsidRDefault="00B00CCB" w:rsidP="0044571E">
      <w:pPr>
        <w:pStyle w:val="BodyText"/>
        <w:ind w:left="1440" w:hanging="1440"/>
      </w:pPr>
      <w:r w:rsidRPr="0097107C">
        <w:t xml:space="preserve">4.3.13 </w:t>
      </w:r>
      <w:r w:rsidR="009E7B24">
        <w:tab/>
      </w:r>
      <w:r w:rsidRPr="0097107C">
        <w:t xml:space="preserve">** Post-pilot Requirement ** System shall direct the fugitive felon or the potentially violent patient to the appropriate Patient Navigator. </w:t>
      </w:r>
    </w:p>
    <w:p w:rsidR="002C47E8" w:rsidRDefault="00B00CCB" w:rsidP="00B921AD">
      <w:pPr>
        <w:pStyle w:val="BodyText"/>
        <w:ind w:left="1440" w:hanging="1440"/>
      </w:pPr>
      <w:r w:rsidRPr="00B06657">
        <w:t>4.3.14</w:t>
      </w:r>
      <w:r w:rsidR="009E7B24">
        <w:tab/>
      </w:r>
      <w:r w:rsidRPr="00B06657">
        <w:t xml:space="preserve"> ** Post-pilot Requirement ** System shall have defined rules to identify a fugitive felon. </w:t>
      </w:r>
    </w:p>
    <w:p w:rsidR="00B00CCB" w:rsidRPr="00B06657" w:rsidRDefault="00B00CCB" w:rsidP="009E7B24">
      <w:pPr>
        <w:pStyle w:val="BodyText"/>
        <w:ind w:left="1440" w:hanging="1440"/>
      </w:pPr>
      <w:r w:rsidRPr="00B06657">
        <w:t xml:space="preserve">4.3.15 </w:t>
      </w:r>
      <w:r w:rsidR="009E7B24">
        <w:tab/>
      </w:r>
      <w:r w:rsidRPr="00B06657">
        <w:t xml:space="preserve">** Post-pilot Requirement ** System shall have defined rules to identify a potentially violent patient. </w:t>
      </w:r>
    </w:p>
    <w:p w:rsidR="00B00CCB" w:rsidRPr="00F1536F" w:rsidRDefault="00B00CCB" w:rsidP="0044571E">
      <w:pPr>
        <w:pStyle w:val="BodyText"/>
        <w:ind w:left="1440" w:hanging="1440"/>
      </w:pPr>
      <w:r w:rsidRPr="00F1536F">
        <w:lastRenderedPageBreak/>
        <w:t xml:space="preserve">4.3.16 </w:t>
      </w:r>
      <w:r w:rsidR="009E7B24">
        <w:tab/>
      </w:r>
      <w:r w:rsidRPr="00F1536F">
        <w:t xml:space="preserve">** Post-pilot Requirement ** System shall have defined rules to identify a person ruled incompetent by VA standards. </w:t>
      </w:r>
    </w:p>
    <w:p w:rsidR="00B00CCB" w:rsidRPr="00F1536F" w:rsidRDefault="00B00CCB" w:rsidP="0044571E">
      <w:pPr>
        <w:pStyle w:val="BodyText"/>
        <w:ind w:left="1440" w:hanging="1440"/>
      </w:pPr>
      <w:r w:rsidRPr="00F1536F">
        <w:t xml:space="preserve">4.3.17 </w:t>
      </w:r>
      <w:r w:rsidR="009E7B24">
        <w:tab/>
      </w:r>
      <w:r w:rsidRPr="00F1536F">
        <w:t xml:space="preserve">** Post-pilot Requirement ** System will have an alert feature such that a local Patient Navigator is alerted when a fugitive felon or potentially violent patient tries to log into the system. </w:t>
      </w:r>
    </w:p>
    <w:p w:rsidR="002C47E8" w:rsidRDefault="00B00CCB" w:rsidP="00B921AD">
      <w:pPr>
        <w:pStyle w:val="BodyText"/>
        <w:ind w:left="1440" w:hanging="1440"/>
      </w:pPr>
      <w:r w:rsidRPr="00F1536F">
        <w:t xml:space="preserve">4.3.18 </w:t>
      </w:r>
      <w:r w:rsidR="009E7B24">
        <w:tab/>
      </w:r>
      <w:r w:rsidRPr="00F1536F">
        <w:t xml:space="preserve">** Post-pilot Requirement ** System alert shall not display on kiosk patient is utilizing. </w:t>
      </w:r>
    </w:p>
    <w:p w:rsidR="00686EF6" w:rsidRPr="00F1536F" w:rsidRDefault="00B00CCB" w:rsidP="00686EF6">
      <w:pPr>
        <w:pStyle w:val="Heading2"/>
      </w:pPr>
      <w:bookmarkStart w:id="102" w:name="_Toc349740200"/>
      <w:r w:rsidRPr="00F1536F">
        <w:t>Software Interfaces</w:t>
      </w:r>
      <w:bookmarkEnd w:id="102"/>
    </w:p>
    <w:p w:rsidR="00686EF6" w:rsidRPr="008075D8" w:rsidRDefault="00686EF6" w:rsidP="0044571E">
      <w:pPr>
        <w:pStyle w:val="BodyText"/>
        <w:ind w:left="1440" w:hanging="1440"/>
      </w:pPr>
      <w:r w:rsidRPr="0042695B">
        <w:t>4.4.1</w:t>
      </w:r>
      <w:r w:rsidR="0044571E">
        <w:tab/>
      </w:r>
      <w:r w:rsidRPr="0042695B">
        <w:t>Products that transmit or conduct information or communication, shall pass through cross-manufacturer, non-proprietary, industry-standard c</w:t>
      </w:r>
      <w:r w:rsidRPr="008075D8">
        <w:t xml:space="preserve">odes, translation protocols, formats or other information necessary to provide the information or communication in a usable format. </w:t>
      </w:r>
    </w:p>
    <w:p w:rsidR="00686EF6" w:rsidRPr="008075D8" w:rsidRDefault="00686EF6" w:rsidP="0044571E">
      <w:pPr>
        <w:pStyle w:val="BodyText"/>
        <w:ind w:left="1440" w:hanging="1440"/>
      </w:pPr>
      <w:r w:rsidRPr="008075D8">
        <w:t xml:space="preserve">4.4.2 </w:t>
      </w:r>
      <w:r w:rsidR="0044571E">
        <w:tab/>
      </w:r>
      <w:r w:rsidRPr="008075D8">
        <w:t xml:space="preserve">Technologies which use encoding, signal compression, format transformation, or similar techniques shall not remove information needed for access or shall restore it upon delivery. </w:t>
      </w:r>
    </w:p>
    <w:p w:rsidR="00686EF6" w:rsidRPr="008075D8" w:rsidRDefault="00686EF6" w:rsidP="0044571E">
      <w:pPr>
        <w:pStyle w:val="BodyText"/>
        <w:ind w:left="1440" w:hanging="1440"/>
      </w:pPr>
      <w:r w:rsidRPr="008075D8">
        <w:t xml:space="preserve">4.4.3 </w:t>
      </w:r>
      <w:r w:rsidR="0044571E">
        <w:tab/>
      </w:r>
      <w:r w:rsidRPr="008075D8">
        <w:t xml:space="preserve">Where provided, at least one of each type of expansion slots, ports and connectors shall comply with publicly available industry standards. </w:t>
      </w:r>
    </w:p>
    <w:p w:rsidR="00686EF6" w:rsidRPr="008075D8" w:rsidRDefault="00686EF6" w:rsidP="0044571E">
      <w:pPr>
        <w:pStyle w:val="BodyText"/>
        <w:ind w:left="1440" w:hanging="1440"/>
      </w:pPr>
      <w:r w:rsidRPr="008075D8">
        <w:t xml:space="preserve">4.4.4 </w:t>
      </w:r>
      <w:r w:rsidR="0044571E">
        <w:tab/>
      </w:r>
      <w:r w:rsidRPr="008075D8">
        <w:t xml:space="preserve">Applications shall not disrupt or disable activated features of other products that are identified as accessibility features where those features are developed and documented according to industry standards. </w:t>
      </w:r>
    </w:p>
    <w:p w:rsidR="00686EF6" w:rsidRPr="008075D8" w:rsidRDefault="00686EF6" w:rsidP="0044571E">
      <w:pPr>
        <w:pStyle w:val="BodyText"/>
        <w:ind w:left="1440" w:hanging="1440"/>
      </w:pPr>
      <w:r w:rsidRPr="008075D8">
        <w:t>4.4.5</w:t>
      </w:r>
      <w:r w:rsidR="0044571E">
        <w:tab/>
      </w:r>
      <w:r w:rsidRPr="008075D8">
        <w:t xml:space="preserve">Applications also shall not disrupt or disable activated features of any operating systems that are identified as accessibility features where the application programming interface for those accessibility features has been documented by the manufacturer of the operating system and is available to the product developer. </w:t>
      </w:r>
    </w:p>
    <w:p w:rsidR="00686EF6" w:rsidRPr="00B06657" w:rsidRDefault="00686EF6" w:rsidP="0044571E">
      <w:pPr>
        <w:pStyle w:val="BodyText"/>
        <w:ind w:left="1440" w:hanging="1440"/>
      </w:pPr>
      <w:r w:rsidRPr="008075D8">
        <w:t xml:space="preserve">4.4.6 </w:t>
      </w:r>
      <w:r w:rsidR="0044571E">
        <w:tab/>
      </w:r>
      <w:r w:rsidRPr="008075D8">
        <w:t xml:space="preserve">The Organizational Provider Service shall provide an encapsulation </w:t>
      </w:r>
      <w:r w:rsidRPr="00B06657">
        <w:t xml:space="preserve">API for the retrieval of </w:t>
      </w:r>
      <w:r w:rsidR="00091677">
        <w:t xml:space="preserve">provider data using the </w:t>
      </w:r>
      <w:r w:rsidR="00B06657" w:rsidRPr="007921B7">
        <w:t xml:space="preserve">National Provider Identifier </w:t>
      </w:r>
      <w:r w:rsidR="00B06657">
        <w:t>(</w:t>
      </w:r>
      <w:r w:rsidRPr="00B06657">
        <w:t>NPI</w:t>
      </w:r>
      <w:r w:rsidR="00B06657">
        <w:t>)</w:t>
      </w:r>
      <w:r w:rsidRPr="00B06657">
        <w:t xml:space="preserve"> from either legacy VistA or future Vista Organizational Provider Service. </w:t>
      </w:r>
    </w:p>
    <w:p w:rsidR="00686EF6" w:rsidRPr="00B06657" w:rsidRDefault="00686EF6" w:rsidP="0044571E">
      <w:pPr>
        <w:pStyle w:val="BodyText"/>
        <w:ind w:left="1440" w:hanging="1440"/>
      </w:pPr>
      <w:r w:rsidRPr="00B06657">
        <w:t>4.4.7</w:t>
      </w:r>
      <w:r w:rsidR="0044571E">
        <w:tab/>
      </w:r>
      <w:r w:rsidRPr="00B06657">
        <w:t xml:space="preserve">Current and future VistA applications/services shall interface with the Delivery Service through its delegate. </w:t>
      </w:r>
    </w:p>
    <w:p w:rsidR="00686EF6" w:rsidRPr="00F1536F" w:rsidRDefault="00686EF6" w:rsidP="009E7B24">
      <w:pPr>
        <w:pStyle w:val="BodyText"/>
        <w:ind w:left="1440" w:hanging="1440"/>
      </w:pPr>
      <w:r w:rsidRPr="00F1536F">
        <w:t xml:space="preserve">4.4.8 </w:t>
      </w:r>
      <w:r w:rsidR="009E7B24">
        <w:tab/>
      </w:r>
      <w:r w:rsidRPr="00F1536F">
        <w:t xml:space="preserve">The Point of Service system will utilize, wherever possible, existing local integration brokers which already reside within VistA. Existing business rules and validations for data updates will be enforced for data entered via a kiosk. </w:t>
      </w:r>
    </w:p>
    <w:p w:rsidR="00686EF6" w:rsidRPr="00F1536F" w:rsidRDefault="00686EF6" w:rsidP="0044571E">
      <w:pPr>
        <w:pStyle w:val="BodyText"/>
        <w:ind w:left="1440" w:hanging="1440"/>
      </w:pPr>
      <w:r w:rsidRPr="00F1536F">
        <w:t xml:space="preserve">4.4.9 </w:t>
      </w:r>
      <w:r w:rsidR="0044571E">
        <w:tab/>
      </w:r>
      <w:r w:rsidRPr="00F1536F">
        <w:t xml:space="preserve">System shall support an interface engine(s) that </w:t>
      </w:r>
      <w:r w:rsidR="009E7B24" w:rsidRPr="00F1536F">
        <w:t>is (</w:t>
      </w:r>
      <w:r w:rsidRPr="00F1536F">
        <w:t xml:space="preserve">are) capable of standing up to national level data. </w:t>
      </w:r>
    </w:p>
    <w:p w:rsidR="002C47E8" w:rsidRDefault="00686EF6" w:rsidP="00B921AD">
      <w:pPr>
        <w:pStyle w:val="BodyText"/>
        <w:ind w:left="1440" w:hanging="1440"/>
      </w:pPr>
      <w:r w:rsidRPr="00F1536F">
        <w:t xml:space="preserve">4.4.10 </w:t>
      </w:r>
      <w:r w:rsidR="0044571E">
        <w:tab/>
      </w:r>
      <w:r w:rsidRPr="00F1536F">
        <w:t xml:space="preserve">System shall support an interface engine that is light enough to carry local level data. </w:t>
      </w:r>
    </w:p>
    <w:p w:rsidR="002C47E8" w:rsidRDefault="00686EF6" w:rsidP="00B921AD">
      <w:pPr>
        <w:pStyle w:val="BodyText"/>
        <w:ind w:left="1440" w:hanging="1440"/>
      </w:pPr>
      <w:r w:rsidRPr="00F1536F">
        <w:t xml:space="preserve">4.4.11 </w:t>
      </w:r>
      <w:r w:rsidR="0044571E">
        <w:tab/>
      </w:r>
      <w:r w:rsidRPr="00F1536F">
        <w:t xml:space="preserve">System shall all bi-directional calls to and from VA VistA. </w:t>
      </w:r>
    </w:p>
    <w:p w:rsidR="002C47E8" w:rsidRDefault="00686EF6" w:rsidP="00B921AD">
      <w:pPr>
        <w:pStyle w:val="BodyText"/>
        <w:ind w:left="1440" w:hanging="1440"/>
      </w:pPr>
      <w:r w:rsidRPr="00F1536F">
        <w:t>4.4.12</w:t>
      </w:r>
      <w:r w:rsidR="0044571E">
        <w:tab/>
      </w:r>
      <w:r w:rsidRPr="00F1536F">
        <w:t xml:space="preserve">System software shall be able to operate on kiosk platform. </w:t>
      </w:r>
    </w:p>
    <w:p w:rsidR="00686EF6" w:rsidRPr="008075D8" w:rsidRDefault="00686EF6" w:rsidP="0044571E">
      <w:pPr>
        <w:pStyle w:val="BodyText"/>
        <w:ind w:left="1440" w:hanging="1440"/>
      </w:pPr>
      <w:r w:rsidRPr="0042695B">
        <w:t xml:space="preserve">4.4.13 </w:t>
      </w:r>
      <w:r w:rsidR="0044571E">
        <w:tab/>
      </w:r>
      <w:r w:rsidRPr="0042695B">
        <w:t>System software shall be able to operate in VistA environment. VistA instances may be located locally at the facility or in re</w:t>
      </w:r>
      <w:r w:rsidRPr="008075D8">
        <w:t xml:space="preserve">mote data centers as either an integrated or a single instance per site database. Additionally, VistA instances may reside on servers running various operating systems including but not limited to Windows, VMS, and Linux running Inter Systems Cache. </w:t>
      </w:r>
    </w:p>
    <w:p w:rsidR="002C47E8" w:rsidRDefault="00686EF6" w:rsidP="00B921AD">
      <w:pPr>
        <w:pStyle w:val="BodyText"/>
        <w:ind w:left="1440" w:hanging="1440"/>
      </w:pPr>
      <w:r w:rsidRPr="008075D8">
        <w:t xml:space="preserve">4.4.14 </w:t>
      </w:r>
      <w:r w:rsidR="0044571E">
        <w:tab/>
      </w:r>
      <w:r w:rsidRPr="008075D8">
        <w:t xml:space="preserve">System shall require VistA certification. </w:t>
      </w:r>
    </w:p>
    <w:p w:rsidR="002C47E8" w:rsidRDefault="00686EF6" w:rsidP="00B921AD">
      <w:pPr>
        <w:pStyle w:val="BodyText"/>
        <w:ind w:left="1440" w:hanging="1440"/>
      </w:pPr>
      <w:r w:rsidRPr="008075D8">
        <w:t xml:space="preserve">4.4.15 </w:t>
      </w:r>
      <w:r w:rsidR="0044571E">
        <w:tab/>
      </w:r>
      <w:r w:rsidRPr="008075D8">
        <w:t xml:space="preserve">System shall call Insurance files in VistA. </w:t>
      </w:r>
    </w:p>
    <w:p w:rsidR="002C47E8" w:rsidRDefault="00686EF6" w:rsidP="00B921AD">
      <w:pPr>
        <w:pStyle w:val="BodyText"/>
        <w:ind w:left="1440" w:hanging="1440"/>
      </w:pPr>
      <w:r w:rsidRPr="008075D8">
        <w:lastRenderedPageBreak/>
        <w:t xml:space="preserve">4.4.16 </w:t>
      </w:r>
      <w:r w:rsidR="0044571E">
        <w:tab/>
      </w:r>
      <w:r w:rsidRPr="008075D8">
        <w:t xml:space="preserve">System shall receive data from insurance files in VistA via API. </w:t>
      </w:r>
    </w:p>
    <w:p w:rsidR="002C47E8" w:rsidRDefault="00686EF6" w:rsidP="00B921AD">
      <w:pPr>
        <w:pStyle w:val="BodyText"/>
        <w:ind w:left="1440" w:hanging="1440"/>
      </w:pPr>
      <w:r w:rsidRPr="008075D8">
        <w:t xml:space="preserve">4.4.17 </w:t>
      </w:r>
      <w:r w:rsidR="0044571E">
        <w:tab/>
      </w:r>
      <w:r w:rsidRPr="008075D8">
        <w:t xml:space="preserve">System shall create data fields in VA VistA for patient specific data via API. </w:t>
      </w:r>
    </w:p>
    <w:p w:rsidR="002C47E8" w:rsidRDefault="00686EF6" w:rsidP="00B921AD">
      <w:pPr>
        <w:pStyle w:val="BodyText"/>
        <w:ind w:left="1440" w:hanging="1440"/>
      </w:pPr>
      <w:r w:rsidRPr="008075D8">
        <w:t xml:space="preserve">4.4.18 </w:t>
      </w:r>
      <w:r w:rsidR="0044571E">
        <w:tab/>
      </w:r>
      <w:r w:rsidRPr="008075D8">
        <w:t xml:space="preserve">System shall be able to retrieve data from patient specific data fields in VistA via API. </w:t>
      </w:r>
    </w:p>
    <w:p w:rsidR="002C47E8" w:rsidRDefault="00686EF6" w:rsidP="00B921AD">
      <w:pPr>
        <w:pStyle w:val="BodyText"/>
        <w:ind w:left="1440" w:hanging="1440"/>
      </w:pPr>
      <w:r w:rsidRPr="008075D8">
        <w:t>4.4.19</w:t>
      </w:r>
      <w:r w:rsidR="0044571E">
        <w:tab/>
      </w:r>
      <w:r w:rsidRPr="008075D8">
        <w:t xml:space="preserve">System shall utilize API‘s to all software fields in all software packages utilized by the kiosk. </w:t>
      </w:r>
    </w:p>
    <w:p w:rsidR="002C47E8" w:rsidRDefault="00686EF6" w:rsidP="00B921AD">
      <w:pPr>
        <w:pStyle w:val="BodyText"/>
        <w:ind w:left="1440" w:hanging="1440"/>
      </w:pPr>
      <w:r w:rsidRPr="008075D8">
        <w:t xml:space="preserve">4.4.20 </w:t>
      </w:r>
      <w:r w:rsidR="0044571E">
        <w:tab/>
      </w:r>
      <w:r w:rsidRPr="008075D8">
        <w:t xml:space="preserve">System shall have the ability to send and receive data across all of the APIs. </w:t>
      </w:r>
    </w:p>
    <w:p w:rsidR="00686EF6" w:rsidRPr="008075D8" w:rsidRDefault="00686EF6" w:rsidP="0044571E">
      <w:pPr>
        <w:pStyle w:val="BodyText"/>
        <w:ind w:left="1440" w:hanging="1440"/>
      </w:pPr>
      <w:r w:rsidRPr="008075D8">
        <w:t xml:space="preserve">4.4.21 </w:t>
      </w:r>
      <w:r w:rsidR="0044571E">
        <w:tab/>
      </w:r>
      <w:r w:rsidRPr="008075D8">
        <w:t xml:space="preserve">The design of the application interfaces and/or communication protocols with authoritative repositories should be flexible. Reference VA materials and commonly used services/application program </w:t>
      </w:r>
      <w:r w:rsidR="00DC0357" w:rsidRPr="008075D8">
        <w:t xml:space="preserve">interfaces. </w:t>
      </w:r>
    </w:p>
    <w:p w:rsidR="00686EF6" w:rsidRPr="00B06657" w:rsidRDefault="00686EF6" w:rsidP="0044571E">
      <w:pPr>
        <w:pStyle w:val="BodyText"/>
        <w:ind w:left="1440" w:hanging="1440"/>
      </w:pPr>
      <w:r w:rsidRPr="008075D8">
        <w:t xml:space="preserve">4.4.22 </w:t>
      </w:r>
      <w:r w:rsidR="0044571E">
        <w:tab/>
      </w:r>
      <w:r w:rsidRPr="008075D8">
        <w:t xml:space="preserve">System software shall be able to operate in </w:t>
      </w:r>
      <w:r w:rsidR="00EF5760" w:rsidRPr="00B921AD">
        <w:t>Computerized Patient Record System (</w:t>
      </w:r>
      <w:r w:rsidRPr="00B06657">
        <w:t>CPRS</w:t>
      </w:r>
      <w:r w:rsidR="00B06657">
        <w:t>)</w:t>
      </w:r>
      <w:r w:rsidRPr="00B06657">
        <w:t xml:space="preserve"> environment. </w:t>
      </w:r>
    </w:p>
    <w:p w:rsidR="002C47E8" w:rsidRDefault="00686EF6" w:rsidP="00B921AD">
      <w:pPr>
        <w:pStyle w:val="BodyText"/>
        <w:ind w:left="1440" w:hanging="1440"/>
      </w:pPr>
      <w:r w:rsidRPr="00F1536F">
        <w:t>4.4.23</w:t>
      </w:r>
      <w:r w:rsidR="0044571E">
        <w:tab/>
      </w:r>
      <w:r w:rsidRPr="00F1536F">
        <w:t xml:space="preserve">System software will not allow users to download files/data/software. </w:t>
      </w:r>
    </w:p>
    <w:p w:rsidR="00686EF6" w:rsidRPr="00B06657" w:rsidRDefault="00686EF6" w:rsidP="0044571E">
      <w:pPr>
        <w:pStyle w:val="BodyText"/>
        <w:ind w:left="1440" w:hanging="1440"/>
      </w:pPr>
      <w:r w:rsidRPr="00F1536F">
        <w:t xml:space="preserve">4.4.24 </w:t>
      </w:r>
      <w:r w:rsidR="0044571E">
        <w:tab/>
      </w:r>
      <w:r w:rsidRPr="00F1536F">
        <w:t>Interfacing with VistA shall use Health Level 7 (HL7) Version 2.x</w:t>
      </w:r>
      <w:r w:rsidRPr="00B06657">
        <w:t xml:space="preserve"> used by VistA for exchanging clinical information with external organizations when messaging is utilized. </w:t>
      </w:r>
    </w:p>
    <w:p w:rsidR="002C47E8" w:rsidRDefault="00686EF6" w:rsidP="00B921AD">
      <w:pPr>
        <w:pStyle w:val="BodyText"/>
        <w:ind w:left="1440" w:hanging="1440"/>
      </w:pPr>
      <w:r w:rsidRPr="00F1536F">
        <w:t xml:space="preserve">4.4.25 </w:t>
      </w:r>
      <w:r w:rsidR="0044571E">
        <w:tab/>
      </w:r>
      <w:r w:rsidRPr="00F1536F">
        <w:t xml:space="preserve">System shall have anti-viral software enabled based on VA requirements. </w:t>
      </w:r>
    </w:p>
    <w:p w:rsidR="00686EF6" w:rsidRPr="00F1536F" w:rsidRDefault="00686EF6" w:rsidP="0044571E">
      <w:pPr>
        <w:pStyle w:val="BodyText"/>
        <w:ind w:left="1440" w:hanging="1440"/>
      </w:pPr>
      <w:r w:rsidRPr="00F1536F">
        <w:t xml:space="preserve">4.4.26 </w:t>
      </w:r>
      <w:r w:rsidR="0044571E">
        <w:tab/>
      </w:r>
      <w:r w:rsidRPr="00F1536F">
        <w:t xml:space="preserve">Vendor provided software/application shall be compatible with current and future VistA based information systems. </w:t>
      </w:r>
    </w:p>
    <w:p w:rsidR="002C47E8" w:rsidRDefault="00686EF6" w:rsidP="00B921AD">
      <w:pPr>
        <w:pStyle w:val="BodyText"/>
        <w:ind w:left="1440" w:hanging="1440"/>
      </w:pPr>
      <w:r w:rsidRPr="00F1536F">
        <w:t xml:space="preserve">4.4.27 </w:t>
      </w:r>
      <w:r w:rsidR="0044571E">
        <w:tab/>
      </w:r>
      <w:r w:rsidRPr="00F1536F">
        <w:t xml:space="preserve">Software shall not be proprietary. </w:t>
      </w:r>
    </w:p>
    <w:p w:rsidR="002C47E8" w:rsidRDefault="00686EF6" w:rsidP="00B921AD">
      <w:pPr>
        <w:pStyle w:val="BodyText"/>
        <w:ind w:left="1440" w:hanging="1440"/>
      </w:pPr>
      <w:r w:rsidRPr="00F1536F">
        <w:t xml:space="preserve">4.4.28 </w:t>
      </w:r>
      <w:r w:rsidR="0044571E">
        <w:tab/>
      </w:r>
      <w:r w:rsidRPr="00F1536F">
        <w:t xml:space="preserve">All vendor provided software/applications shall include source code. </w:t>
      </w:r>
    </w:p>
    <w:p w:rsidR="00686EF6" w:rsidRPr="008075D8" w:rsidRDefault="00686EF6" w:rsidP="0044571E">
      <w:pPr>
        <w:pStyle w:val="BodyText"/>
        <w:ind w:left="1440" w:hanging="1440"/>
      </w:pPr>
      <w:r w:rsidRPr="00F1536F">
        <w:t xml:space="preserve">4.4.29 </w:t>
      </w:r>
      <w:r w:rsidR="0044571E">
        <w:tab/>
      </w:r>
      <w:r w:rsidRPr="00F1536F">
        <w:t xml:space="preserve">Vendor </w:t>
      </w:r>
      <w:r w:rsidR="008075D8" w:rsidRPr="0042695B">
        <w:t xml:space="preserve">verifies </w:t>
      </w:r>
      <w:r w:rsidRPr="0042695B">
        <w:t>software/applications use open source code (language to preclude forced obsolescence)</w:t>
      </w:r>
      <w:r w:rsidRPr="008075D8">
        <w:t xml:space="preserve">. </w:t>
      </w:r>
    </w:p>
    <w:p w:rsidR="00686EF6" w:rsidRPr="008075D8" w:rsidRDefault="00686EF6" w:rsidP="0044571E">
      <w:pPr>
        <w:pStyle w:val="BodyText"/>
        <w:ind w:left="1440" w:hanging="1440"/>
      </w:pPr>
      <w:r w:rsidRPr="008075D8">
        <w:t xml:space="preserve">4.4.30 </w:t>
      </w:r>
      <w:r w:rsidR="0044571E">
        <w:tab/>
      </w:r>
      <w:r w:rsidRPr="008075D8">
        <w:t xml:space="preserve">Vendor provided software/applications shall be platform independent. No provision of the software/application may be predicated on any individual technology or style of interface. </w:t>
      </w:r>
    </w:p>
    <w:p w:rsidR="002C47E8" w:rsidRDefault="00686EF6" w:rsidP="00B921AD">
      <w:pPr>
        <w:pStyle w:val="BodyText"/>
        <w:ind w:left="1440" w:hanging="1440"/>
      </w:pPr>
      <w:r w:rsidRPr="008075D8">
        <w:t xml:space="preserve">4.4.31 </w:t>
      </w:r>
      <w:r w:rsidR="0044571E">
        <w:tab/>
      </w:r>
      <w:r w:rsidRPr="008075D8">
        <w:t xml:space="preserve">Application/services shall not directly embed Native SQL in code. </w:t>
      </w:r>
    </w:p>
    <w:p w:rsidR="00686EF6" w:rsidRPr="008075D8" w:rsidRDefault="00686EF6" w:rsidP="0044571E">
      <w:pPr>
        <w:pStyle w:val="BodyText"/>
        <w:ind w:left="1440" w:hanging="1440"/>
      </w:pPr>
      <w:r w:rsidRPr="008075D8">
        <w:t xml:space="preserve">4.4.32 </w:t>
      </w:r>
      <w:r w:rsidR="0044571E">
        <w:tab/>
      </w:r>
      <w:r w:rsidRPr="008075D8">
        <w:t xml:space="preserve">Application/services shall use object-relational mapping to map object-oriented programming objects to relational databases. </w:t>
      </w:r>
    </w:p>
    <w:p w:rsidR="00686EF6" w:rsidRPr="008075D8" w:rsidRDefault="00686EF6" w:rsidP="0044571E">
      <w:pPr>
        <w:pStyle w:val="BodyText"/>
        <w:ind w:left="1440" w:hanging="1440"/>
      </w:pPr>
      <w:r w:rsidRPr="008075D8">
        <w:t xml:space="preserve">4.4.33 </w:t>
      </w:r>
      <w:r w:rsidR="0044571E">
        <w:tab/>
      </w:r>
      <w:r w:rsidRPr="008075D8">
        <w:t xml:space="preserve">Unified Modeling Language (UML) 2.0 notation or newer shall be used for information modeling activities. </w:t>
      </w:r>
    </w:p>
    <w:p w:rsidR="00686EF6" w:rsidRPr="008075D8" w:rsidRDefault="00686EF6" w:rsidP="0044571E">
      <w:pPr>
        <w:pStyle w:val="BodyText"/>
        <w:ind w:left="1440" w:hanging="1440"/>
      </w:pPr>
      <w:r w:rsidRPr="008075D8">
        <w:t xml:space="preserve">4.4.34 </w:t>
      </w:r>
      <w:r w:rsidR="0044571E">
        <w:tab/>
      </w:r>
      <w:r w:rsidRPr="008075D8">
        <w:t xml:space="preserve">Systems shall be programmable to accept new specialized adaptors that allow integration with other packages and databases in a Service Oriented Architecture (SOA). </w:t>
      </w:r>
    </w:p>
    <w:p w:rsidR="002C47E8" w:rsidRDefault="00686EF6" w:rsidP="00B921AD">
      <w:pPr>
        <w:pStyle w:val="BodyText"/>
        <w:ind w:left="1440" w:hanging="1440"/>
      </w:pPr>
      <w:r w:rsidRPr="008075D8">
        <w:t>4.4.35</w:t>
      </w:r>
      <w:r w:rsidR="0044571E">
        <w:tab/>
      </w:r>
      <w:r w:rsidRPr="008075D8">
        <w:t xml:space="preserve">Applications/services shall support a minimum of UNICODE V4.0. </w:t>
      </w:r>
    </w:p>
    <w:p w:rsidR="002C47E8" w:rsidRDefault="00686EF6" w:rsidP="00B921AD">
      <w:pPr>
        <w:pStyle w:val="BodyText"/>
        <w:ind w:left="1440" w:hanging="1440"/>
      </w:pPr>
      <w:r w:rsidRPr="008075D8">
        <w:t xml:space="preserve">4.4.36 </w:t>
      </w:r>
      <w:r w:rsidR="0044571E">
        <w:tab/>
      </w:r>
      <w:r w:rsidRPr="008075D8">
        <w:t xml:space="preserve">Applications/services shall store/stream characters with UTF-8 (ISO/IEC </w:t>
      </w:r>
      <w:r w:rsidRPr="00F1536F">
        <w:t xml:space="preserve">10646) encoding. </w:t>
      </w:r>
    </w:p>
    <w:p w:rsidR="00686EF6" w:rsidRPr="00F1536F" w:rsidRDefault="00686EF6" w:rsidP="0044571E">
      <w:pPr>
        <w:pStyle w:val="BodyText"/>
        <w:ind w:left="1440" w:hanging="1440"/>
      </w:pPr>
      <w:r w:rsidRPr="00F1536F">
        <w:t xml:space="preserve">4.4.37 </w:t>
      </w:r>
      <w:r w:rsidR="0044571E">
        <w:tab/>
      </w:r>
      <w:r w:rsidRPr="00F1536F">
        <w:t xml:space="preserve">Vendor provided software/application shall have capability for enhancements/modifications done by internal developers or other vendors. </w:t>
      </w:r>
    </w:p>
    <w:p w:rsidR="002C47E8" w:rsidRDefault="00686EF6" w:rsidP="00B921AD">
      <w:pPr>
        <w:pStyle w:val="BodyText"/>
        <w:ind w:left="1440" w:hanging="1440"/>
      </w:pPr>
      <w:r w:rsidRPr="00F1536F">
        <w:t xml:space="preserve">4.4.38 </w:t>
      </w:r>
      <w:r w:rsidR="0044571E">
        <w:tab/>
      </w:r>
      <w:r w:rsidRPr="00F1536F">
        <w:t xml:space="preserve">Enable soft coded </w:t>
      </w:r>
      <w:r w:rsidRPr="00B06657">
        <w:t xml:space="preserve">defaults to be set at a station level. </w:t>
      </w:r>
    </w:p>
    <w:p w:rsidR="00686EF6" w:rsidRPr="00F1536F" w:rsidRDefault="00686EF6" w:rsidP="0044571E">
      <w:pPr>
        <w:pStyle w:val="BodyText"/>
        <w:ind w:left="1440" w:hanging="1440"/>
      </w:pPr>
      <w:r w:rsidRPr="00F1536F">
        <w:t xml:space="preserve">4.4.39 </w:t>
      </w:r>
      <w:r w:rsidR="0044571E">
        <w:tab/>
      </w:r>
      <w:r w:rsidRPr="00F1536F">
        <w:t xml:space="preserve">Enable changes to be set at multiple levels (global, parameter, individual kiosk, kiosk group, and clinic) in order to support a full range of clinic scenarios. </w:t>
      </w:r>
    </w:p>
    <w:p w:rsidR="002C47E8" w:rsidRDefault="00686EF6" w:rsidP="00B921AD">
      <w:pPr>
        <w:pStyle w:val="BodyText"/>
        <w:ind w:left="1440" w:hanging="1440"/>
      </w:pPr>
      <w:r w:rsidRPr="00F1536F">
        <w:t xml:space="preserve">4.4.40 </w:t>
      </w:r>
      <w:r w:rsidR="0044571E">
        <w:tab/>
      </w:r>
      <w:r w:rsidRPr="00F1536F">
        <w:t xml:space="preserve">Software shall be able to save edits to Personal Health Info. </w:t>
      </w:r>
    </w:p>
    <w:p w:rsidR="002C47E8" w:rsidRDefault="00686EF6" w:rsidP="00B921AD">
      <w:pPr>
        <w:pStyle w:val="BodyText"/>
        <w:ind w:left="1440" w:hanging="1440"/>
      </w:pPr>
      <w:r w:rsidRPr="00F1536F">
        <w:t>4.4.41</w:t>
      </w:r>
      <w:r w:rsidR="0044571E">
        <w:tab/>
      </w:r>
      <w:r w:rsidRPr="00F1536F">
        <w:t xml:space="preserve">Software shall not save edits to Personal authentication traits. </w:t>
      </w:r>
    </w:p>
    <w:p w:rsidR="00686EF6" w:rsidRPr="00F1536F" w:rsidRDefault="00686EF6" w:rsidP="0044571E">
      <w:pPr>
        <w:pStyle w:val="BodyText"/>
        <w:ind w:left="1440" w:hanging="1440"/>
      </w:pPr>
      <w:r w:rsidRPr="00F1536F">
        <w:lastRenderedPageBreak/>
        <w:t xml:space="preserve">4.4.42 </w:t>
      </w:r>
      <w:r w:rsidR="0044571E">
        <w:tab/>
      </w:r>
      <w:r w:rsidRPr="00F1536F">
        <w:t xml:space="preserve">System shall save edits immediately upon receipt of 'Return Key' (in response to 'are you sure?' query) to local server cache and perform an immediate synchronous update to the VistA database when the mediated interface parameter sets are set for automated update. </w:t>
      </w:r>
    </w:p>
    <w:p w:rsidR="00686EF6" w:rsidRPr="00F1536F" w:rsidRDefault="00686EF6" w:rsidP="0044571E">
      <w:pPr>
        <w:pStyle w:val="BodyText"/>
        <w:ind w:left="1440" w:hanging="1440"/>
      </w:pPr>
      <w:r w:rsidRPr="00F1536F">
        <w:t xml:space="preserve">4.4.43 </w:t>
      </w:r>
      <w:r w:rsidR="0044571E">
        <w:tab/>
      </w:r>
      <w:r w:rsidRPr="00F1536F">
        <w:t xml:space="preserve">To minimize data loss the solution shall include data replication functionality for all Audit </w:t>
      </w:r>
      <w:r w:rsidR="00F1536F">
        <w:t>and</w:t>
      </w:r>
      <w:r w:rsidR="00F1536F" w:rsidRPr="00F1536F">
        <w:t xml:space="preserve"> </w:t>
      </w:r>
      <w:r w:rsidRPr="00F1536F">
        <w:t xml:space="preserve">Transactional data. </w:t>
      </w:r>
    </w:p>
    <w:p w:rsidR="00686EF6" w:rsidRPr="00F1536F" w:rsidRDefault="00686EF6" w:rsidP="0044571E">
      <w:pPr>
        <w:pStyle w:val="BodyText"/>
        <w:ind w:left="1440" w:hanging="1440"/>
      </w:pPr>
      <w:r w:rsidRPr="00F1536F">
        <w:t>4.4.44</w:t>
      </w:r>
      <w:r w:rsidR="0044571E">
        <w:tab/>
      </w:r>
      <w:r w:rsidRPr="00F1536F">
        <w:t xml:space="preserve">The items identified in the electronic record information requirement shall be subject to the same controls as electronic records. </w:t>
      </w:r>
    </w:p>
    <w:p w:rsidR="00686EF6" w:rsidRPr="00F1536F" w:rsidRDefault="00686EF6" w:rsidP="0044571E">
      <w:pPr>
        <w:pStyle w:val="BodyText"/>
        <w:ind w:left="1440" w:hanging="1440"/>
      </w:pPr>
      <w:r w:rsidRPr="00F1536F">
        <w:t>4.4.45</w:t>
      </w:r>
      <w:r w:rsidR="0044571E">
        <w:tab/>
      </w:r>
      <w:r w:rsidRPr="00F1536F">
        <w:t xml:space="preserve">Person related applications/services shall be capable of processing a fully qualified Enterprise Person Identifier. </w:t>
      </w:r>
    </w:p>
    <w:p w:rsidR="00686EF6" w:rsidRPr="008075D8" w:rsidRDefault="00686EF6" w:rsidP="0044571E">
      <w:pPr>
        <w:pStyle w:val="BodyText"/>
        <w:ind w:left="1440" w:hanging="1440"/>
      </w:pPr>
      <w:r w:rsidRPr="00F1536F">
        <w:t xml:space="preserve">4.4.46 </w:t>
      </w:r>
      <w:r w:rsidR="0044571E">
        <w:tab/>
      </w:r>
      <w:r w:rsidRPr="00F1536F">
        <w:t>Applications/services that persist person</w:t>
      </w:r>
      <w:r w:rsidR="008075D8">
        <w:t>-</w:t>
      </w:r>
      <w:r w:rsidRPr="008075D8">
        <w:t xml:space="preserve">related data shall register persons of interest with the authoritative source for Identity Management. </w:t>
      </w:r>
    </w:p>
    <w:p w:rsidR="00686EF6" w:rsidRPr="00906A7C" w:rsidRDefault="00686EF6" w:rsidP="0044571E">
      <w:pPr>
        <w:pStyle w:val="BodyText"/>
        <w:ind w:left="1440" w:hanging="1440"/>
      </w:pPr>
      <w:r w:rsidRPr="008075D8">
        <w:t xml:space="preserve">4.4.47 </w:t>
      </w:r>
      <w:r w:rsidR="0044571E">
        <w:tab/>
      </w:r>
      <w:r w:rsidRPr="008075D8">
        <w:t>System shall store all computer readable files in a secure virtual location such that the file/data is in compliance with all perti</w:t>
      </w:r>
      <w:r w:rsidRPr="00906A7C">
        <w:t xml:space="preserve">nent security and privacy regulations. </w:t>
      </w:r>
    </w:p>
    <w:p w:rsidR="002C47E8" w:rsidRDefault="00686EF6" w:rsidP="00B921AD">
      <w:pPr>
        <w:pStyle w:val="BodyText"/>
        <w:ind w:left="1440" w:hanging="1440"/>
      </w:pPr>
      <w:r w:rsidRPr="00906A7C">
        <w:t xml:space="preserve">4.4.48 </w:t>
      </w:r>
      <w:r w:rsidR="0044571E">
        <w:tab/>
      </w:r>
      <w:r w:rsidRPr="00906A7C">
        <w:t xml:space="preserve">System shall allow Administrators the ability to retrieve audit results. </w:t>
      </w:r>
    </w:p>
    <w:p w:rsidR="002C47E8" w:rsidRDefault="00686EF6" w:rsidP="00B921AD">
      <w:pPr>
        <w:pStyle w:val="BodyText"/>
        <w:ind w:left="1440" w:hanging="1440"/>
      </w:pPr>
      <w:r w:rsidRPr="00906A7C">
        <w:t xml:space="preserve">4.4.49 </w:t>
      </w:r>
      <w:r w:rsidR="0044571E">
        <w:tab/>
      </w:r>
      <w:r w:rsidRPr="00906A7C">
        <w:t xml:space="preserve">System shall store all client data on remote secure servers at the local facility. </w:t>
      </w:r>
    </w:p>
    <w:p w:rsidR="002C47E8" w:rsidRDefault="00686EF6" w:rsidP="00B921AD">
      <w:pPr>
        <w:pStyle w:val="BodyText"/>
        <w:ind w:left="1440" w:hanging="1440"/>
      </w:pPr>
      <w:r w:rsidRPr="00906A7C">
        <w:t>4.4.50</w:t>
      </w:r>
      <w:r w:rsidR="0044571E">
        <w:tab/>
      </w:r>
      <w:r w:rsidRPr="00906A7C">
        <w:t xml:space="preserve">System shall store at kiosk terminal only the minimum software to allow functionality. </w:t>
      </w:r>
    </w:p>
    <w:p w:rsidR="002C47E8" w:rsidRDefault="00686EF6" w:rsidP="00B921AD">
      <w:pPr>
        <w:pStyle w:val="BodyText"/>
        <w:ind w:left="1440" w:hanging="1440"/>
      </w:pPr>
      <w:r w:rsidRPr="00906A7C">
        <w:t xml:space="preserve">4.4.51 </w:t>
      </w:r>
      <w:r w:rsidR="0044571E">
        <w:tab/>
      </w:r>
      <w:r w:rsidRPr="00906A7C">
        <w:t xml:space="preserve">System shall accept yes (Y) or no (N) as a response or a mouse click. </w:t>
      </w:r>
    </w:p>
    <w:p w:rsidR="00686EF6" w:rsidRPr="001A43DA" w:rsidRDefault="00686EF6" w:rsidP="0044571E">
      <w:pPr>
        <w:pStyle w:val="BodyText"/>
        <w:ind w:left="1440" w:hanging="1440"/>
      </w:pPr>
      <w:r w:rsidRPr="001A43DA">
        <w:t xml:space="preserve">4.4.52 </w:t>
      </w:r>
      <w:r w:rsidR="0044571E">
        <w:tab/>
      </w:r>
      <w:r w:rsidRPr="001A43DA">
        <w:t xml:space="preserve">System shall utilize intuitive typing capability (when the user starts typing a word, the system will suggest a word) in appropriate fields that will not impact patient security or privacy. </w:t>
      </w:r>
    </w:p>
    <w:p w:rsidR="002C47E8" w:rsidRDefault="00686EF6" w:rsidP="00B921AD">
      <w:pPr>
        <w:pStyle w:val="BodyText"/>
        <w:ind w:left="1440" w:hanging="1440"/>
      </w:pPr>
      <w:r w:rsidRPr="001A43DA">
        <w:t xml:space="preserve">4.4.53 </w:t>
      </w:r>
      <w:r w:rsidR="0044571E">
        <w:tab/>
      </w:r>
      <w:r w:rsidRPr="001A43DA">
        <w:t xml:space="preserve">System shall not provide suggestions for personal trait fields. </w:t>
      </w:r>
    </w:p>
    <w:p w:rsidR="00686EF6" w:rsidRPr="001A43DA" w:rsidRDefault="00686EF6" w:rsidP="0044571E">
      <w:pPr>
        <w:pStyle w:val="BodyText"/>
        <w:ind w:left="1440" w:hanging="1440"/>
      </w:pPr>
      <w:r w:rsidRPr="001A43DA">
        <w:t xml:space="preserve">4.4.54 </w:t>
      </w:r>
      <w:r w:rsidR="0044571E">
        <w:tab/>
      </w:r>
      <w:r w:rsidRPr="001A43DA">
        <w:t xml:space="preserve">System shall be designed to allow a help menu to be incorporated for accessible screens as needed. </w:t>
      </w:r>
    </w:p>
    <w:p w:rsidR="002C47E8" w:rsidRDefault="00686EF6" w:rsidP="00B921AD">
      <w:pPr>
        <w:pStyle w:val="BodyText"/>
        <w:ind w:left="1440" w:hanging="1440"/>
      </w:pPr>
      <w:r w:rsidRPr="00E20239">
        <w:t xml:space="preserve">4.4.55 </w:t>
      </w:r>
      <w:r w:rsidR="0044571E">
        <w:tab/>
      </w:r>
      <w:r w:rsidRPr="00E20239">
        <w:t xml:space="preserve">System shall be able to display an electronic technical manual. </w:t>
      </w:r>
    </w:p>
    <w:p w:rsidR="002C47E8" w:rsidRDefault="00686EF6" w:rsidP="00B921AD">
      <w:pPr>
        <w:pStyle w:val="BodyText"/>
        <w:ind w:left="1440" w:hanging="1440"/>
      </w:pPr>
      <w:r w:rsidRPr="00E66F65">
        <w:t xml:space="preserve">4.4.56 </w:t>
      </w:r>
      <w:r w:rsidR="0044571E">
        <w:tab/>
      </w:r>
      <w:r w:rsidRPr="00E66F65">
        <w:t xml:space="preserve">System shall be able to text message Patient Navigator. </w:t>
      </w:r>
    </w:p>
    <w:p w:rsidR="002C47E8" w:rsidRDefault="00686EF6" w:rsidP="00B921AD">
      <w:pPr>
        <w:pStyle w:val="BodyText"/>
        <w:ind w:left="1440" w:hanging="1440"/>
      </w:pPr>
      <w:r w:rsidRPr="00E66F65">
        <w:t xml:space="preserve">4.4.57 </w:t>
      </w:r>
      <w:r w:rsidR="0044571E">
        <w:tab/>
      </w:r>
      <w:r w:rsidRPr="00E66F65">
        <w:t>System shall be able to voice message Patient Navigator.</w:t>
      </w:r>
      <w:r w:rsidRPr="000A3341">
        <w:t xml:space="preserve"> </w:t>
      </w:r>
    </w:p>
    <w:p w:rsidR="002C47E8" w:rsidRDefault="00686EF6" w:rsidP="00B921AD">
      <w:pPr>
        <w:pStyle w:val="BodyText"/>
        <w:ind w:left="1440" w:hanging="1440"/>
      </w:pPr>
      <w:r w:rsidRPr="000A3341">
        <w:t xml:space="preserve">4.4.58 </w:t>
      </w:r>
      <w:r w:rsidR="0044571E">
        <w:tab/>
      </w:r>
      <w:r w:rsidRPr="000A3341">
        <w:t xml:space="preserve">System shall be able to beep Patient Navigator. </w:t>
      </w:r>
    </w:p>
    <w:p w:rsidR="002C47E8" w:rsidRDefault="00686EF6" w:rsidP="00B921AD">
      <w:pPr>
        <w:pStyle w:val="BodyText"/>
        <w:ind w:left="1440" w:hanging="1440"/>
      </w:pPr>
      <w:r w:rsidRPr="000A3341">
        <w:t xml:space="preserve">4.4.59 </w:t>
      </w:r>
      <w:r w:rsidR="0044571E">
        <w:tab/>
      </w:r>
      <w:r w:rsidRPr="000A3341">
        <w:t xml:space="preserve">System shall have a technical guide including examples of transmission strings if applicable. </w:t>
      </w:r>
    </w:p>
    <w:p w:rsidR="00686EF6" w:rsidRPr="00994EF9" w:rsidRDefault="00686EF6" w:rsidP="0044571E">
      <w:pPr>
        <w:pStyle w:val="BodyText"/>
        <w:ind w:left="1440" w:hanging="1440"/>
      </w:pPr>
      <w:r w:rsidRPr="00994EF9">
        <w:t xml:space="preserve">4.4.60 </w:t>
      </w:r>
      <w:r w:rsidR="0044571E">
        <w:tab/>
      </w:r>
      <w:r w:rsidRPr="00994EF9">
        <w:t xml:space="preserve">System shall have known/continuing problems and issues documented which shall include error codes and terminology. </w:t>
      </w:r>
    </w:p>
    <w:p w:rsidR="00686EF6" w:rsidRPr="00994EF9" w:rsidRDefault="00686EF6" w:rsidP="0044571E">
      <w:pPr>
        <w:pStyle w:val="BodyText"/>
        <w:ind w:left="1440" w:hanging="1440"/>
      </w:pPr>
      <w:r w:rsidRPr="00994EF9">
        <w:t xml:space="preserve">4.4.61 </w:t>
      </w:r>
      <w:r w:rsidR="0044571E">
        <w:tab/>
      </w:r>
      <w:r w:rsidRPr="00994EF9">
        <w:t xml:space="preserve">System shall identify the installation requirements and deployment procedures for the project which shall include application specific hardware and software needs. </w:t>
      </w:r>
    </w:p>
    <w:p w:rsidR="00686EF6" w:rsidRPr="00994EF9" w:rsidRDefault="00686EF6" w:rsidP="0044571E">
      <w:pPr>
        <w:pStyle w:val="BodyText"/>
        <w:ind w:left="1440" w:hanging="1440"/>
      </w:pPr>
      <w:r w:rsidRPr="00994EF9">
        <w:t>4.4.62</w:t>
      </w:r>
      <w:r w:rsidR="0044571E">
        <w:tab/>
      </w:r>
      <w:r w:rsidRPr="00994EF9">
        <w:t xml:space="preserve">System shall have documented in the technical manual or operations user guide, all scheduled runs and/or batch processes of the application, including those used to synchronize local, regional and national data stores. </w:t>
      </w:r>
    </w:p>
    <w:p w:rsidR="002C47E8" w:rsidRDefault="00686EF6" w:rsidP="00B921AD">
      <w:pPr>
        <w:pStyle w:val="BodyText"/>
        <w:ind w:left="1440" w:hanging="1440"/>
      </w:pPr>
      <w:r w:rsidRPr="00994EF9">
        <w:t xml:space="preserve">4.4.63 </w:t>
      </w:r>
      <w:r w:rsidR="0044571E">
        <w:tab/>
      </w:r>
      <w:r w:rsidRPr="00994EF9">
        <w:t xml:space="preserve">System shall not store PHI on kiosk. </w:t>
      </w:r>
    </w:p>
    <w:p w:rsidR="00686EF6" w:rsidRPr="003E5300" w:rsidRDefault="00686EF6" w:rsidP="0044571E">
      <w:pPr>
        <w:pStyle w:val="BodyText"/>
        <w:ind w:left="1440" w:hanging="1440"/>
      </w:pPr>
      <w:r w:rsidRPr="00994EF9">
        <w:t xml:space="preserve">4.4.64 </w:t>
      </w:r>
      <w:r w:rsidR="0044571E">
        <w:tab/>
      </w:r>
      <w:r w:rsidRPr="00994EF9">
        <w:t xml:space="preserve">System shall store PHI and </w:t>
      </w:r>
      <w:r w:rsidR="00F1536F" w:rsidRPr="007921B7">
        <w:t xml:space="preserve">Personally Identifiable Information </w:t>
      </w:r>
      <w:r w:rsidR="00F1536F">
        <w:t>(</w:t>
      </w:r>
      <w:r w:rsidRPr="00994EF9">
        <w:t>PII</w:t>
      </w:r>
      <w:r w:rsidR="00F1536F">
        <w:t>)</w:t>
      </w:r>
      <w:r w:rsidRPr="00994EF9">
        <w:t xml:space="preserve"> on </w:t>
      </w:r>
      <w:r w:rsidRPr="003E5300">
        <w:t xml:space="preserve">a secure server in a local server room. </w:t>
      </w:r>
    </w:p>
    <w:p w:rsidR="00686EF6" w:rsidRPr="003E5300" w:rsidRDefault="00686EF6" w:rsidP="0044571E">
      <w:pPr>
        <w:pStyle w:val="BodyText"/>
        <w:ind w:left="1440" w:hanging="1440"/>
      </w:pPr>
      <w:r w:rsidRPr="003E5300">
        <w:t xml:space="preserve">4.4.65 </w:t>
      </w:r>
      <w:r w:rsidR="0044571E">
        <w:tab/>
      </w:r>
      <w:r w:rsidRPr="003E5300">
        <w:t xml:space="preserve">System shall have an alert system to notify clerks that an appointment has been requested to be cancelled. </w:t>
      </w:r>
    </w:p>
    <w:p w:rsidR="002C47E8" w:rsidRDefault="00686EF6" w:rsidP="00B921AD">
      <w:pPr>
        <w:pStyle w:val="BodyText"/>
        <w:ind w:left="1440" w:hanging="1440"/>
      </w:pPr>
      <w:r w:rsidRPr="003E5300">
        <w:lastRenderedPageBreak/>
        <w:t xml:space="preserve">4.4.66 </w:t>
      </w:r>
      <w:r w:rsidR="0044571E">
        <w:tab/>
      </w:r>
      <w:r w:rsidRPr="003E5300">
        <w:t xml:space="preserve">System shall be capable of domain centric surveys for future phases. </w:t>
      </w:r>
    </w:p>
    <w:p w:rsidR="00686EF6" w:rsidRPr="00C93966" w:rsidRDefault="00686EF6" w:rsidP="0044571E">
      <w:pPr>
        <w:pStyle w:val="BodyText"/>
        <w:ind w:left="1440" w:hanging="1440"/>
      </w:pPr>
      <w:r w:rsidRPr="0096140E">
        <w:t xml:space="preserve">4.4.67 </w:t>
      </w:r>
      <w:r w:rsidR="0044571E">
        <w:tab/>
      </w:r>
      <w:r w:rsidRPr="0096140E">
        <w:t>The system shall</w:t>
      </w:r>
      <w:r w:rsidRPr="00C93966">
        <w:t xml:space="preserve"> display on each screen the total number of screens and the user's current progress in the current transaction. (for example, a status bar at the bottom or saying "completed 2 of 8"). </w:t>
      </w:r>
    </w:p>
    <w:p w:rsidR="002C47E8" w:rsidRDefault="00686EF6" w:rsidP="00B921AD">
      <w:pPr>
        <w:pStyle w:val="BodyText"/>
        <w:ind w:left="1440" w:hanging="1440"/>
      </w:pPr>
      <w:r w:rsidRPr="0097107C">
        <w:t xml:space="preserve">4.4.68 </w:t>
      </w:r>
      <w:r w:rsidR="0044571E">
        <w:tab/>
      </w:r>
      <w:r w:rsidRPr="0097107C">
        <w:t>System shall allow for local customization of site specific requ</w:t>
      </w:r>
      <w:r w:rsidRPr="00B06657">
        <w:t xml:space="preserve">irement (clinic names). </w:t>
      </w:r>
    </w:p>
    <w:p w:rsidR="00686EF6" w:rsidRPr="00B06657" w:rsidRDefault="00686EF6" w:rsidP="0044571E">
      <w:pPr>
        <w:pStyle w:val="BodyText"/>
        <w:ind w:left="1440" w:hanging="1440"/>
      </w:pPr>
      <w:r w:rsidRPr="00B06657">
        <w:t xml:space="preserve">4.4.69 </w:t>
      </w:r>
      <w:r w:rsidR="0044571E">
        <w:tab/>
      </w:r>
      <w:r w:rsidRPr="00B06657">
        <w:t xml:space="preserve">System shall allow Administrator to make local parameter changes (clinics, add/remove staff, phones, floor plan, room numbers). </w:t>
      </w:r>
    </w:p>
    <w:p w:rsidR="002C47E8" w:rsidRDefault="00686EF6" w:rsidP="00B921AD">
      <w:pPr>
        <w:pStyle w:val="BodyText"/>
        <w:ind w:left="1440" w:hanging="1440"/>
      </w:pPr>
      <w:r w:rsidRPr="00B06657">
        <w:t xml:space="preserve">4.4.70 </w:t>
      </w:r>
      <w:r w:rsidR="0044571E">
        <w:tab/>
      </w:r>
      <w:r w:rsidRPr="00B06657">
        <w:t xml:space="preserve">System shall display a scroll of the VA facility logo when idle. </w:t>
      </w:r>
    </w:p>
    <w:p w:rsidR="002C47E8" w:rsidRDefault="00686EF6" w:rsidP="00B921AD">
      <w:pPr>
        <w:pStyle w:val="BodyText"/>
        <w:ind w:left="1440" w:hanging="1440"/>
      </w:pPr>
      <w:r w:rsidRPr="00B06657">
        <w:t xml:space="preserve">4.4.71 </w:t>
      </w:r>
      <w:r w:rsidR="0044571E">
        <w:tab/>
      </w:r>
      <w:r w:rsidRPr="00B06657">
        <w:t xml:space="preserve">System shall display only authenticated Veteran's data. </w:t>
      </w:r>
    </w:p>
    <w:p w:rsidR="002C47E8" w:rsidRDefault="00686EF6" w:rsidP="00B921AD">
      <w:pPr>
        <w:pStyle w:val="BodyText"/>
        <w:ind w:left="1440" w:hanging="1440"/>
      </w:pPr>
      <w:r w:rsidRPr="00B06657">
        <w:t xml:space="preserve">4.4.72 </w:t>
      </w:r>
      <w:r w:rsidR="0044571E">
        <w:tab/>
      </w:r>
      <w:r w:rsidRPr="00B06657">
        <w:t xml:space="preserve">System shall allow edits only to authenticated Veteran's medication and allergy data. </w:t>
      </w:r>
    </w:p>
    <w:p w:rsidR="002C47E8" w:rsidRDefault="00686EF6" w:rsidP="00B921AD">
      <w:pPr>
        <w:pStyle w:val="BodyText"/>
        <w:ind w:left="1440" w:hanging="1440"/>
      </w:pPr>
      <w:r w:rsidRPr="00F1536F">
        <w:t xml:space="preserve">4.4.73 </w:t>
      </w:r>
      <w:r w:rsidR="0044571E">
        <w:tab/>
      </w:r>
      <w:r w:rsidRPr="00F1536F">
        <w:t xml:space="preserve">System shall display primarily in English. </w:t>
      </w:r>
    </w:p>
    <w:p w:rsidR="00686EF6" w:rsidRPr="00F1536F" w:rsidRDefault="00686EF6" w:rsidP="0044571E">
      <w:pPr>
        <w:pStyle w:val="BodyText"/>
        <w:ind w:left="1440" w:hanging="1440"/>
      </w:pPr>
      <w:r w:rsidRPr="00F1536F">
        <w:t xml:space="preserve">4.4.74 </w:t>
      </w:r>
      <w:r w:rsidR="009E7B24">
        <w:tab/>
      </w:r>
      <w:r w:rsidRPr="00F1536F">
        <w:t xml:space="preserve">**Post-Pilot Requirement** System shall have language options for: Spanish and others as locally necessary. </w:t>
      </w:r>
    </w:p>
    <w:p w:rsidR="002C47E8" w:rsidRDefault="00686EF6" w:rsidP="00B921AD">
      <w:pPr>
        <w:pStyle w:val="BodyText"/>
        <w:ind w:left="1440" w:hanging="1440"/>
      </w:pPr>
      <w:r w:rsidRPr="00F1536F">
        <w:t xml:space="preserve">4.4.75 </w:t>
      </w:r>
      <w:r w:rsidR="0044571E">
        <w:tab/>
      </w:r>
      <w:r w:rsidRPr="00F1536F">
        <w:t xml:space="preserve">System shall not display null personal health/confidential fields if not applicable. </w:t>
      </w:r>
    </w:p>
    <w:p w:rsidR="002C47E8" w:rsidRDefault="00686EF6" w:rsidP="00B921AD">
      <w:pPr>
        <w:pStyle w:val="BodyText"/>
        <w:ind w:left="1440" w:hanging="1440"/>
      </w:pPr>
      <w:r w:rsidRPr="00F1536F">
        <w:t>4.4.76</w:t>
      </w:r>
      <w:r w:rsidR="0044571E">
        <w:tab/>
      </w:r>
      <w:r w:rsidRPr="00F1536F">
        <w:t xml:space="preserve">System shall display null demographic fields. </w:t>
      </w:r>
    </w:p>
    <w:p w:rsidR="00686EF6" w:rsidRPr="00F1536F" w:rsidRDefault="00686EF6" w:rsidP="0044571E">
      <w:pPr>
        <w:pStyle w:val="BodyText"/>
        <w:ind w:left="1440" w:hanging="1440"/>
      </w:pPr>
      <w:r w:rsidRPr="00F1536F">
        <w:t xml:space="preserve">4.4.77 </w:t>
      </w:r>
      <w:r w:rsidR="0044571E">
        <w:tab/>
      </w:r>
      <w:r w:rsidRPr="00F1536F">
        <w:t xml:space="preserve">System shall allow insurance data to be entered into the kiosk buffer for later retrieval by VA staff. </w:t>
      </w:r>
    </w:p>
    <w:p w:rsidR="00686EF6" w:rsidRPr="00F1536F" w:rsidRDefault="00686EF6" w:rsidP="0044571E">
      <w:pPr>
        <w:pStyle w:val="BodyText"/>
        <w:ind w:left="1440" w:hanging="1440"/>
      </w:pPr>
      <w:r w:rsidRPr="00F1536F">
        <w:t>4.4.78</w:t>
      </w:r>
      <w:r w:rsidR="0044571E">
        <w:tab/>
      </w:r>
      <w:r w:rsidRPr="00F1536F">
        <w:t xml:space="preserve">System shall alert Patient Navigator that patient information has been entered and is ready for review/action. </w:t>
      </w:r>
    </w:p>
    <w:p w:rsidR="00433E16" w:rsidRPr="00F1536F" w:rsidRDefault="00686EF6" w:rsidP="0044571E">
      <w:pPr>
        <w:pStyle w:val="BodyText"/>
        <w:ind w:left="1440" w:hanging="1440"/>
      </w:pPr>
      <w:r w:rsidRPr="00F1536F">
        <w:t xml:space="preserve">4.4.79 </w:t>
      </w:r>
      <w:r w:rsidR="0044571E">
        <w:tab/>
      </w:r>
      <w:r w:rsidRPr="00F1536F">
        <w:t xml:space="preserve">System shall allow patients to swipe </w:t>
      </w:r>
      <w:r w:rsidR="00F1536F" w:rsidRPr="007921B7">
        <w:t xml:space="preserve">Veteran Identification Card </w:t>
      </w:r>
      <w:r w:rsidR="00F1536F">
        <w:t>(</w:t>
      </w:r>
      <w:r w:rsidRPr="00F1536F">
        <w:t>VIC</w:t>
      </w:r>
      <w:r w:rsidR="00F1536F">
        <w:t>)</w:t>
      </w:r>
      <w:r w:rsidRPr="00F1536F">
        <w:t xml:space="preserve"> cards to initiate authentication. </w:t>
      </w:r>
    </w:p>
    <w:p w:rsidR="00433E16" w:rsidRPr="00F1536F" w:rsidRDefault="00433E16" w:rsidP="0044571E">
      <w:pPr>
        <w:pStyle w:val="BodyText"/>
        <w:ind w:left="1440" w:hanging="1440"/>
      </w:pPr>
      <w:r w:rsidRPr="00F1536F">
        <w:t xml:space="preserve">4.4.80 </w:t>
      </w:r>
      <w:r w:rsidR="009E7B24">
        <w:tab/>
      </w:r>
      <w:r w:rsidRPr="00F1536F">
        <w:t xml:space="preserve">** Post-pilot Requirement ** System shall allow patients to swipe VIC cards, insurance cards, or other VA specified cards and/or tokens to initiate authentication for subsequent phases. </w:t>
      </w:r>
    </w:p>
    <w:p w:rsidR="00433E16" w:rsidRPr="00F1536F" w:rsidRDefault="00433E16" w:rsidP="007A6BF1">
      <w:pPr>
        <w:pStyle w:val="BodyText"/>
        <w:ind w:left="1440" w:hanging="1440"/>
      </w:pPr>
      <w:r w:rsidRPr="00F1536F">
        <w:t xml:space="preserve">4.4.81 </w:t>
      </w:r>
      <w:r w:rsidR="009E7B24">
        <w:tab/>
      </w:r>
      <w:r w:rsidRPr="00F1536F">
        <w:t xml:space="preserve">**Post-pilot Requirement ** System shall allow insurance verification to occur synchronously based on data entered through the kiosk for subsequent phases. </w:t>
      </w:r>
    </w:p>
    <w:p w:rsidR="00433E16" w:rsidRPr="00F1536F" w:rsidRDefault="00433E16" w:rsidP="007A6BF1">
      <w:pPr>
        <w:pStyle w:val="BodyText"/>
        <w:ind w:left="1440" w:hanging="1440"/>
      </w:pPr>
      <w:r w:rsidRPr="00F1536F">
        <w:t xml:space="preserve">4.4.82 </w:t>
      </w:r>
      <w:r w:rsidR="007A6BF1">
        <w:tab/>
      </w:r>
      <w:r w:rsidRPr="00F1536F">
        <w:t xml:space="preserve">System shall store a time stamp for all transactions including check in, authentication, and demographic updates. </w:t>
      </w:r>
    </w:p>
    <w:p w:rsidR="002C47E8" w:rsidRDefault="00433E16" w:rsidP="00B921AD">
      <w:pPr>
        <w:pStyle w:val="BodyText"/>
        <w:ind w:left="1440" w:hanging="1440"/>
      </w:pPr>
      <w:r w:rsidRPr="00F1536F">
        <w:t xml:space="preserve">4.4.83 </w:t>
      </w:r>
      <w:r w:rsidR="007A6BF1">
        <w:tab/>
      </w:r>
      <w:r w:rsidRPr="00F1536F">
        <w:t xml:space="preserve">System shall store the time stamp log in a virtual location separate from data or program files. </w:t>
      </w:r>
    </w:p>
    <w:p w:rsidR="00433E16" w:rsidRPr="0042695B" w:rsidRDefault="00433E16" w:rsidP="007A6BF1">
      <w:pPr>
        <w:pStyle w:val="BodyText"/>
        <w:ind w:left="1440" w:hanging="1440"/>
      </w:pPr>
      <w:r w:rsidRPr="0042695B">
        <w:t xml:space="preserve">4.4.84 </w:t>
      </w:r>
      <w:r w:rsidR="007A6BF1">
        <w:tab/>
      </w:r>
      <w:r w:rsidRPr="0042695B">
        <w:t xml:space="preserve">System must have an interface engine robust enough to support the number of inbound and outbound messages. </w:t>
      </w:r>
    </w:p>
    <w:p w:rsidR="002C47E8" w:rsidRDefault="00433E16" w:rsidP="00B921AD">
      <w:pPr>
        <w:pStyle w:val="BodyText"/>
        <w:ind w:left="1440" w:hanging="1440"/>
      </w:pPr>
      <w:r w:rsidRPr="008075D8">
        <w:t xml:space="preserve">4.4.85 </w:t>
      </w:r>
      <w:r w:rsidR="007A6BF1">
        <w:tab/>
      </w:r>
      <w:r w:rsidRPr="008075D8">
        <w:t xml:space="preserve">System shall support audit of Patient Navigator edits on patient information. </w:t>
      </w:r>
    </w:p>
    <w:p w:rsidR="00433E16" w:rsidRPr="008075D8" w:rsidRDefault="00433E16" w:rsidP="007A6BF1">
      <w:pPr>
        <w:pStyle w:val="BodyText"/>
        <w:ind w:left="1440" w:hanging="1440"/>
      </w:pPr>
      <w:r w:rsidRPr="008075D8">
        <w:t xml:space="preserve">4.4.86 </w:t>
      </w:r>
      <w:r w:rsidR="007A6BF1">
        <w:tab/>
      </w:r>
      <w:r w:rsidRPr="008075D8">
        <w:t xml:space="preserve">System shall have the ability to present data files that have been edited in the before and after states and run against standard error filters. </w:t>
      </w:r>
    </w:p>
    <w:p w:rsidR="002C47E8" w:rsidRDefault="00433E16" w:rsidP="00B921AD">
      <w:pPr>
        <w:pStyle w:val="BodyText"/>
        <w:ind w:left="1440" w:hanging="1440"/>
      </w:pPr>
      <w:r w:rsidRPr="008075D8">
        <w:t xml:space="preserve">4.4.87 </w:t>
      </w:r>
      <w:r w:rsidR="007A6BF1">
        <w:tab/>
      </w:r>
      <w:r w:rsidRPr="008075D8">
        <w:t xml:space="preserve">Patient shall not be able to edit identity traits. </w:t>
      </w:r>
    </w:p>
    <w:p w:rsidR="002C47E8" w:rsidRDefault="00433E16" w:rsidP="00B921AD">
      <w:pPr>
        <w:pStyle w:val="BodyText"/>
        <w:ind w:left="1440" w:hanging="1440"/>
      </w:pPr>
      <w:r w:rsidRPr="008075D8">
        <w:t xml:space="preserve">4.4.88 </w:t>
      </w:r>
      <w:r w:rsidR="007A6BF1">
        <w:tab/>
      </w:r>
      <w:r w:rsidRPr="008075D8">
        <w:t xml:space="preserve">System shall support Release of Information (ROI) software and printing functionality. </w:t>
      </w:r>
    </w:p>
    <w:p w:rsidR="002C47E8" w:rsidRDefault="00433E16" w:rsidP="00B921AD">
      <w:pPr>
        <w:pStyle w:val="BodyText"/>
        <w:ind w:left="1440" w:hanging="1440"/>
      </w:pPr>
      <w:r w:rsidRPr="008075D8">
        <w:t>4.4.89</w:t>
      </w:r>
      <w:r w:rsidR="007A6BF1">
        <w:tab/>
      </w:r>
      <w:r w:rsidRPr="008075D8">
        <w:t xml:space="preserve">System shall conform to specifications provided by Vendor. </w:t>
      </w:r>
    </w:p>
    <w:p w:rsidR="00433E16" w:rsidRPr="008075D8" w:rsidRDefault="00433E16" w:rsidP="007A6BF1">
      <w:pPr>
        <w:pStyle w:val="BodyText"/>
        <w:ind w:left="1440" w:hanging="1440"/>
      </w:pPr>
      <w:r w:rsidRPr="008075D8">
        <w:t xml:space="preserve">4.4.90 </w:t>
      </w:r>
      <w:r w:rsidR="007A6BF1">
        <w:tab/>
      </w:r>
      <w:r w:rsidRPr="008075D8">
        <w:t xml:space="preserve">System shall support the metrics established by the Vendor with the metrics intrinsic to the software. </w:t>
      </w:r>
    </w:p>
    <w:p w:rsidR="002C47E8" w:rsidRDefault="00433E16" w:rsidP="00B921AD">
      <w:pPr>
        <w:pStyle w:val="BodyText"/>
        <w:ind w:left="1440" w:hanging="1440"/>
      </w:pPr>
      <w:r w:rsidRPr="008075D8">
        <w:t xml:space="preserve">4.4.91 </w:t>
      </w:r>
      <w:r w:rsidR="007A6BF1">
        <w:tab/>
      </w:r>
      <w:r w:rsidRPr="008075D8">
        <w:t xml:space="preserve">System shall provide a dashboard of internal processes. </w:t>
      </w:r>
    </w:p>
    <w:p w:rsidR="002C47E8" w:rsidRDefault="00433E16" w:rsidP="00B921AD">
      <w:pPr>
        <w:pStyle w:val="BodyText"/>
        <w:ind w:left="1440" w:hanging="1440"/>
      </w:pPr>
      <w:r w:rsidRPr="008075D8">
        <w:lastRenderedPageBreak/>
        <w:t xml:space="preserve">4.4.92 </w:t>
      </w:r>
      <w:r w:rsidR="007A6BF1">
        <w:tab/>
      </w:r>
      <w:r w:rsidRPr="008075D8">
        <w:t xml:space="preserve">System shall provide alerts on the dashboard to indicate performance of metrics. </w:t>
      </w:r>
    </w:p>
    <w:p w:rsidR="00433E16" w:rsidRPr="008075D8" w:rsidRDefault="00433E16" w:rsidP="007A6BF1">
      <w:pPr>
        <w:pStyle w:val="BodyText"/>
        <w:ind w:left="1440" w:hanging="1440"/>
      </w:pPr>
      <w:r w:rsidRPr="008075D8">
        <w:t xml:space="preserve">4.4.93 </w:t>
      </w:r>
      <w:r w:rsidR="007A6BF1">
        <w:tab/>
      </w:r>
      <w:r w:rsidRPr="008075D8">
        <w:t xml:space="preserve">System shall be able to display non VA appointments to the extent that they are available in VistA. </w:t>
      </w:r>
    </w:p>
    <w:p w:rsidR="002C47E8" w:rsidRDefault="00433E16" w:rsidP="00B921AD">
      <w:pPr>
        <w:pStyle w:val="BodyText"/>
        <w:ind w:left="1440" w:hanging="1440"/>
      </w:pPr>
      <w:r w:rsidRPr="008075D8">
        <w:t xml:space="preserve">4.4.94 </w:t>
      </w:r>
      <w:r w:rsidR="007A6BF1">
        <w:tab/>
      </w:r>
      <w:r w:rsidRPr="008075D8">
        <w:t xml:space="preserve">System shall be able to display referrals to the extent that they are available in VistA. </w:t>
      </w:r>
    </w:p>
    <w:p w:rsidR="002C47E8" w:rsidRDefault="00433E16" w:rsidP="00B921AD">
      <w:pPr>
        <w:pStyle w:val="BodyText"/>
        <w:ind w:left="1440" w:hanging="1440"/>
      </w:pPr>
      <w:r w:rsidRPr="008075D8">
        <w:t xml:space="preserve">4.4.95 </w:t>
      </w:r>
      <w:r w:rsidR="007A6BF1">
        <w:tab/>
      </w:r>
      <w:r w:rsidRPr="008075D8">
        <w:t xml:space="preserve">System shall allow interface engine to accept business rules. </w:t>
      </w:r>
    </w:p>
    <w:p w:rsidR="002C47E8" w:rsidRDefault="00433E16" w:rsidP="00B921AD">
      <w:pPr>
        <w:pStyle w:val="BodyText"/>
        <w:ind w:left="1440" w:hanging="1440"/>
      </w:pPr>
      <w:r w:rsidRPr="008075D8">
        <w:t>4.4.96</w:t>
      </w:r>
      <w:r w:rsidR="007A6BF1">
        <w:tab/>
      </w:r>
      <w:r w:rsidRPr="008075D8">
        <w:t xml:space="preserve">System shall allow interface engine to be editable with respect to business rules. </w:t>
      </w:r>
    </w:p>
    <w:p w:rsidR="002C47E8" w:rsidRDefault="00433E16" w:rsidP="00B921AD">
      <w:pPr>
        <w:pStyle w:val="BodyText"/>
        <w:ind w:left="1440" w:hanging="1440"/>
      </w:pPr>
      <w:r w:rsidRPr="008075D8">
        <w:t xml:space="preserve">4.4.97 </w:t>
      </w:r>
      <w:r w:rsidR="007A6BF1">
        <w:tab/>
      </w:r>
      <w:r w:rsidRPr="008075D8">
        <w:t xml:space="preserve">System shall support content based routing. </w:t>
      </w:r>
    </w:p>
    <w:p w:rsidR="002C47E8" w:rsidRDefault="00433E16" w:rsidP="00B921AD">
      <w:pPr>
        <w:pStyle w:val="BodyText"/>
        <w:ind w:left="1440" w:hanging="1440"/>
      </w:pPr>
      <w:r w:rsidRPr="008075D8">
        <w:t xml:space="preserve">4.4.98 </w:t>
      </w:r>
      <w:r w:rsidR="007A6BF1">
        <w:tab/>
      </w:r>
      <w:r w:rsidRPr="008075D8">
        <w:t xml:space="preserve">System shall have the ability to create real time retrieval of information. </w:t>
      </w:r>
    </w:p>
    <w:p w:rsidR="002C47E8" w:rsidRDefault="00433E16" w:rsidP="00B921AD">
      <w:pPr>
        <w:pStyle w:val="BodyText"/>
        <w:ind w:left="1440" w:hanging="1440"/>
      </w:pPr>
      <w:r w:rsidRPr="008075D8">
        <w:t xml:space="preserve">4.4.99 </w:t>
      </w:r>
      <w:r w:rsidR="007A6BF1">
        <w:tab/>
      </w:r>
      <w:r w:rsidRPr="008075D8">
        <w:t xml:space="preserve">System shall allow real time entry of information. </w:t>
      </w:r>
    </w:p>
    <w:p w:rsidR="002C47E8" w:rsidRDefault="00433E16" w:rsidP="00B921AD">
      <w:pPr>
        <w:pStyle w:val="BodyText"/>
        <w:ind w:left="1440" w:hanging="1440"/>
      </w:pPr>
      <w:r w:rsidRPr="008075D8">
        <w:t>4.4.100</w:t>
      </w:r>
      <w:r w:rsidR="007A6BF1">
        <w:tab/>
      </w:r>
      <w:r w:rsidRPr="008075D8">
        <w:t xml:space="preserve">System shall have the ability to store images. </w:t>
      </w:r>
    </w:p>
    <w:p w:rsidR="004A61A0" w:rsidRPr="008075D8" w:rsidRDefault="00433E16" w:rsidP="007A6BF1">
      <w:pPr>
        <w:pStyle w:val="BodyText"/>
        <w:ind w:left="1440" w:hanging="1440"/>
      </w:pPr>
      <w:r w:rsidRPr="008075D8">
        <w:t xml:space="preserve">4.4.101 </w:t>
      </w:r>
      <w:r w:rsidR="007A6BF1">
        <w:tab/>
      </w:r>
      <w:r w:rsidRPr="008075D8">
        <w:t xml:space="preserve">System shall have administrative rights to assign group names to individual kiosks to allow features/modules to be toggled on/off. </w:t>
      </w:r>
      <w:bookmarkStart w:id="103" w:name="_Toc300055721"/>
    </w:p>
    <w:p w:rsidR="00272796" w:rsidRPr="008075D8" w:rsidRDefault="005B2C49" w:rsidP="00992B52">
      <w:pPr>
        <w:pStyle w:val="Heading2"/>
      </w:pPr>
      <w:bookmarkStart w:id="104" w:name="_Toc349740201"/>
      <w:r w:rsidRPr="008075D8">
        <w:t xml:space="preserve">VPS Kiosk </w:t>
      </w:r>
      <w:r w:rsidR="00A15250">
        <w:t>R</w:t>
      </w:r>
      <w:r w:rsidR="00EC0FE3">
        <w:t>emote Procedure Calls (R</w:t>
      </w:r>
      <w:r w:rsidR="00A15250">
        <w:t>PCs</w:t>
      </w:r>
      <w:r w:rsidR="00EC0FE3">
        <w:t>)</w:t>
      </w:r>
      <w:bookmarkEnd w:id="104"/>
    </w:p>
    <w:p w:rsidR="00272796" w:rsidRPr="00186550" w:rsidRDefault="00526C46" w:rsidP="00526C46">
      <w:pPr>
        <w:pStyle w:val="BodyText"/>
        <w:ind w:left="1440" w:hanging="1440"/>
      </w:pPr>
      <w:r w:rsidRPr="00186550">
        <w:t>4.5.1</w:t>
      </w:r>
      <w:r w:rsidRPr="00186550">
        <w:tab/>
      </w:r>
      <w:r w:rsidR="00A15250" w:rsidRPr="00186550">
        <w:t xml:space="preserve">RPC </w:t>
      </w:r>
      <w:r w:rsidR="00F44D4B" w:rsidRPr="00186550">
        <w:t>Requirements</w:t>
      </w:r>
      <w:r w:rsidR="00005315" w:rsidRPr="00186550">
        <w:t xml:space="preserve"> for Phase 1A READ</w:t>
      </w:r>
      <w:r w:rsidR="00546727" w:rsidRPr="00186550">
        <w:t>/WRITE</w:t>
      </w:r>
    </w:p>
    <w:p w:rsidR="007C55B2" w:rsidRDefault="00DD1628">
      <w:pPr>
        <w:pStyle w:val="BodyText"/>
        <w:ind w:left="1440" w:hanging="1440"/>
        <w:rPr>
          <w:b/>
        </w:rPr>
      </w:pPr>
      <w:r w:rsidRPr="00DD1628">
        <w:rPr>
          <w:b/>
        </w:rPr>
        <w:t>4.5.1.1</w:t>
      </w:r>
      <w:r w:rsidRPr="00DD1628">
        <w:rPr>
          <w:b/>
        </w:rPr>
        <w:tab/>
        <w:t>The VPS GET PATIENT DEMOGRAPHIC RPC shall provide READ only access to the following Patient File data elements:</w:t>
      </w:r>
    </w:p>
    <w:p w:rsidR="002C47E8" w:rsidRPr="00B921AD" w:rsidRDefault="00EF5760" w:rsidP="00B921AD">
      <w:pPr>
        <w:pStyle w:val="BodyText"/>
        <w:ind w:left="1440" w:hanging="1440"/>
      </w:pPr>
      <w:r w:rsidRPr="00B921AD">
        <w:t>4.5.1.1.1</w:t>
      </w:r>
      <w:r w:rsidRPr="00B921AD">
        <w:tab/>
        <w:t>The RPC shall provide READ only access to the VistA Patient File DFN FIELD</w:t>
      </w:r>
    </w:p>
    <w:p w:rsidR="002C47E8" w:rsidRDefault="00912520" w:rsidP="00B921AD">
      <w:pPr>
        <w:pStyle w:val="BodyText"/>
        <w:ind w:left="1440" w:hanging="1440"/>
      </w:pPr>
      <w:r w:rsidRPr="003C5D62">
        <w:t>4.5.1.1.2</w:t>
      </w:r>
      <w:r w:rsidRPr="003C5D62">
        <w:tab/>
        <w:t xml:space="preserve">The </w:t>
      </w:r>
      <w:r w:rsidR="00777304" w:rsidRPr="003C5D62">
        <w:t>RPC</w:t>
      </w:r>
      <w:r w:rsidRPr="00A97A24">
        <w:t xml:space="preserve"> shall provide </w:t>
      </w:r>
      <w:r w:rsidR="00BF6C37" w:rsidRPr="00A97A24">
        <w:t>READ</w:t>
      </w:r>
      <w:r w:rsidRPr="00A97A24">
        <w:t xml:space="preserve"> only access to the VistA Patient File INTEGRATION CONTROL NUMBER (ICN) FIELD</w:t>
      </w:r>
    </w:p>
    <w:p w:rsidR="002C47E8" w:rsidRPr="00B921AD" w:rsidRDefault="00EF5760" w:rsidP="00B921AD">
      <w:pPr>
        <w:pStyle w:val="BodyText"/>
        <w:ind w:left="1440" w:hanging="1440"/>
      </w:pPr>
      <w:r w:rsidRPr="00B921AD">
        <w:t>4.5.1.1.3</w:t>
      </w:r>
      <w:r w:rsidRPr="00B921AD">
        <w:tab/>
        <w:t>The RPC shall provide READ only access to the VistA Patient File NAME FIELD</w:t>
      </w:r>
    </w:p>
    <w:p w:rsidR="002C47E8" w:rsidRPr="00B921AD" w:rsidRDefault="00EF5760" w:rsidP="00B921AD">
      <w:pPr>
        <w:pStyle w:val="BodyText"/>
        <w:ind w:left="1440" w:hanging="1440"/>
      </w:pPr>
      <w:r w:rsidRPr="00B921AD">
        <w:t>4.5.1.1.4</w:t>
      </w:r>
      <w:r w:rsidRPr="00B921AD">
        <w:tab/>
        <w:t>The RPC shall provide READ only access to the VistA Patient File SEX FIELD</w:t>
      </w:r>
    </w:p>
    <w:p w:rsidR="002C47E8" w:rsidRDefault="00912520" w:rsidP="00B921AD">
      <w:pPr>
        <w:pStyle w:val="BodyText"/>
        <w:ind w:left="1440" w:hanging="1440"/>
      </w:pPr>
      <w:r w:rsidRPr="003C5D62">
        <w:t>4.5.1.1.5</w:t>
      </w:r>
      <w:r w:rsidRPr="003C5D62">
        <w:tab/>
        <w:t xml:space="preserve">The </w:t>
      </w:r>
      <w:r w:rsidR="00777304" w:rsidRPr="003C5D62">
        <w:t>RPC</w:t>
      </w:r>
      <w:r w:rsidRPr="003C5D62">
        <w:t xml:space="preserve"> shall provide </w:t>
      </w:r>
      <w:r w:rsidR="00BF6C37" w:rsidRPr="00A97A24">
        <w:t>READ</w:t>
      </w:r>
      <w:r w:rsidRPr="00A97A24">
        <w:t xml:space="preserve"> only access to the VistA Patient File DATE OF BIRTH FIELD</w:t>
      </w:r>
    </w:p>
    <w:p w:rsidR="002C47E8" w:rsidRDefault="00912520" w:rsidP="00B921AD">
      <w:pPr>
        <w:pStyle w:val="BodyText"/>
        <w:ind w:left="1440" w:hanging="1440"/>
      </w:pPr>
      <w:r w:rsidRPr="00A97A24">
        <w:t>4.5.1.1.6</w:t>
      </w:r>
      <w:r w:rsidRPr="00A97A24">
        <w:tab/>
      </w:r>
      <w:r w:rsidR="00173FF9">
        <w:t>Reserved</w:t>
      </w:r>
    </w:p>
    <w:p w:rsidR="002C47E8" w:rsidRDefault="00912520" w:rsidP="00B921AD">
      <w:pPr>
        <w:pStyle w:val="BodyText"/>
        <w:ind w:left="1440" w:hanging="1440"/>
      </w:pPr>
      <w:r w:rsidRPr="00A97A24">
        <w:t>4.5.1.1.7</w:t>
      </w:r>
      <w:r w:rsidRPr="00A97A24">
        <w:tab/>
      </w:r>
      <w:r w:rsidR="00E549A0">
        <w:t>Reserved</w:t>
      </w:r>
    </w:p>
    <w:p w:rsidR="002C47E8" w:rsidRDefault="00912520" w:rsidP="00B921AD">
      <w:pPr>
        <w:pStyle w:val="BodyText"/>
        <w:ind w:left="1440" w:hanging="1440"/>
      </w:pPr>
      <w:r w:rsidRPr="00A97A24">
        <w:t>4.5.1.1.8</w:t>
      </w:r>
      <w:r w:rsidRPr="00A97A24">
        <w:tab/>
        <w:t xml:space="preserve">The </w:t>
      </w:r>
      <w:r w:rsidR="00777304" w:rsidRPr="00A97A24">
        <w:t>RPC</w:t>
      </w:r>
      <w:r w:rsidRPr="00A97A24">
        <w:t xml:space="preserve"> shall provide </w:t>
      </w:r>
      <w:r w:rsidR="00BF6C37" w:rsidRPr="00A97A24">
        <w:t>READ</w:t>
      </w:r>
      <w:r w:rsidRPr="00A97A24">
        <w:t xml:space="preserve"> only access to the VistA Patient File SOCIAL SECURITY NUMBER FIELD</w:t>
      </w:r>
    </w:p>
    <w:p w:rsidR="002C47E8" w:rsidRDefault="00912520" w:rsidP="00B921AD">
      <w:pPr>
        <w:pStyle w:val="BodyText"/>
        <w:ind w:left="1440" w:hanging="1440"/>
      </w:pPr>
      <w:r w:rsidRPr="00A97A24">
        <w:t>4.5.1.1.9</w:t>
      </w:r>
      <w:r w:rsidRPr="00A97A24">
        <w:tab/>
        <w:t xml:space="preserve">The </w:t>
      </w:r>
      <w:r w:rsidR="00777304" w:rsidRPr="00A97A24">
        <w:t>RPC</w:t>
      </w:r>
      <w:r w:rsidRPr="00A97A24">
        <w:t xml:space="preserve"> shall provide </w:t>
      </w:r>
      <w:r w:rsidR="00BF6C37" w:rsidRPr="00A97A24">
        <w:t>READ</w:t>
      </w:r>
      <w:r w:rsidRPr="00A97A24">
        <w:t xml:space="preserve"> only access to the VistA Patient File CURRENT MEANS TEST STATUS FIELD</w:t>
      </w:r>
    </w:p>
    <w:p w:rsidR="002C47E8" w:rsidRDefault="00912520" w:rsidP="00B921AD">
      <w:pPr>
        <w:pStyle w:val="BodyText"/>
        <w:ind w:left="1440" w:hanging="1440"/>
      </w:pPr>
      <w:r w:rsidRPr="00A97A24">
        <w:t>4.5.1.1.10</w:t>
      </w:r>
      <w:r w:rsidRPr="00A97A24">
        <w:tab/>
      </w:r>
      <w:r w:rsidR="00E549A0">
        <w:t>Reserved</w:t>
      </w:r>
    </w:p>
    <w:p w:rsidR="002C47E8" w:rsidRDefault="00912520" w:rsidP="00B921AD">
      <w:pPr>
        <w:pStyle w:val="BodyText"/>
        <w:ind w:left="1440" w:hanging="1440"/>
      </w:pPr>
      <w:r w:rsidRPr="00A97A24">
        <w:t>4.5.1.1.11</w:t>
      </w:r>
      <w:r w:rsidRPr="00A97A24">
        <w:tab/>
      </w:r>
      <w:r w:rsidR="00E549A0">
        <w:t>Reserved</w:t>
      </w:r>
    </w:p>
    <w:p w:rsidR="002C47E8" w:rsidRDefault="00912520" w:rsidP="00B921AD">
      <w:pPr>
        <w:pStyle w:val="BodyText"/>
        <w:ind w:left="1440" w:hanging="1440"/>
      </w:pPr>
      <w:r w:rsidRPr="00A97A24">
        <w:t>4.5.1.1.12</w:t>
      </w:r>
      <w:r w:rsidRPr="00A97A24">
        <w:tab/>
      </w:r>
      <w:r w:rsidR="00E549A0">
        <w:t>Reserved</w:t>
      </w:r>
    </w:p>
    <w:p w:rsidR="002C47E8" w:rsidRPr="00B921AD" w:rsidRDefault="00EF5760" w:rsidP="00B921AD">
      <w:pPr>
        <w:pStyle w:val="BodyText"/>
        <w:ind w:left="1440" w:hanging="1440"/>
      </w:pPr>
      <w:r w:rsidRPr="00B921AD">
        <w:t>4.5.1.1.13</w:t>
      </w:r>
      <w:r w:rsidRPr="00B921AD">
        <w:tab/>
      </w:r>
      <w:r w:rsidR="00E549A0">
        <w:t>Reserved</w:t>
      </w:r>
    </w:p>
    <w:p w:rsidR="002C47E8" w:rsidRPr="00B921AD" w:rsidRDefault="00EF5760" w:rsidP="00B921AD">
      <w:pPr>
        <w:pStyle w:val="BodyText"/>
        <w:ind w:left="1440" w:hanging="1440"/>
      </w:pPr>
      <w:r w:rsidRPr="00B921AD">
        <w:t>4.5.1.1.14</w:t>
      </w:r>
      <w:r w:rsidRPr="00B921AD">
        <w:tab/>
      </w:r>
      <w:r w:rsidR="00E549A0">
        <w:t>Reserved</w:t>
      </w:r>
    </w:p>
    <w:p w:rsidR="002C47E8" w:rsidRPr="00B921AD" w:rsidRDefault="00EF5760" w:rsidP="00B921AD">
      <w:pPr>
        <w:pStyle w:val="BodyText"/>
        <w:ind w:left="1440" w:hanging="1440"/>
      </w:pPr>
      <w:r w:rsidRPr="00B921AD">
        <w:t>4.5.1.1.15</w:t>
      </w:r>
      <w:r w:rsidRPr="00B921AD">
        <w:tab/>
        <w:t>Reserved</w:t>
      </w:r>
    </w:p>
    <w:p w:rsidR="002C47E8" w:rsidRDefault="00912520" w:rsidP="00B921AD">
      <w:pPr>
        <w:pStyle w:val="BodyText"/>
        <w:ind w:left="1440" w:hanging="1440"/>
      </w:pPr>
      <w:r w:rsidRPr="003C5D62">
        <w:t>4.5.1.1.16</w:t>
      </w:r>
      <w:r w:rsidRPr="003C5D62">
        <w:tab/>
      </w:r>
      <w:r w:rsidR="00E33567" w:rsidRPr="00B921AD">
        <w:t>Reserved</w:t>
      </w:r>
    </w:p>
    <w:p w:rsidR="002C47E8" w:rsidRDefault="00912520" w:rsidP="00B921AD">
      <w:pPr>
        <w:pStyle w:val="BodyText"/>
        <w:ind w:left="1440" w:hanging="1440"/>
      </w:pPr>
      <w:r w:rsidRPr="00A97A24">
        <w:t>4.5.1.1.17</w:t>
      </w:r>
      <w:r w:rsidRPr="00A97A24">
        <w:tab/>
      </w:r>
      <w:r w:rsidR="00E33567">
        <w:t>Reserved</w:t>
      </w:r>
    </w:p>
    <w:p w:rsidR="002C47E8" w:rsidRDefault="00912520" w:rsidP="00B921AD">
      <w:pPr>
        <w:pStyle w:val="BodyText"/>
        <w:ind w:left="1440" w:hanging="1440"/>
      </w:pPr>
      <w:r w:rsidRPr="00A97A24">
        <w:lastRenderedPageBreak/>
        <w:t>4.5.1.1.18</w:t>
      </w:r>
      <w:r w:rsidRPr="00A97A24">
        <w:tab/>
      </w:r>
      <w:r w:rsidR="00E33567">
        <w:t>Reserved</w:t>
      </w:r>
    </w:p>
    <w:p w:rsidR="002C47E8" w:rsidRDefault="00912520" w:rsidP="00B921AD">
      <w:pPr>
        <w:pStyle w:val="BodyText"/>
        <w:ind w:left="1440" w:hanging="1440"/>
      </w:pPr>
      <w:r w:rsidRPr="00A97A24">
        <w:t>4.5.1.1.19</w:t>
      </w:r>
      <w:r w:rsidRPr="00A97A24">
        <w:tab/>
      </w:r>
      <w:r w:rsidR="00E33567">
        <w:t>Reserved</w:t>
      </w:r>
    </w:p>
    <w:p w:rsidR="002C47E8" w:rsidRPr="00B921AD" w:rsidRDefault="00EF5760" w:rsidP="00B921AD">
      <w:pPr>
        <w:pStyle w:val="BodyText"/>
        <w:ind w:left="1440" w:hanging="1440"/>
      </w:pPr>
      <w:r w:rsidRPr="00B921AD">
        <w:t>4.5.1.1.20</w:t>
      </w:r>
      <w:r w:rsidRPr="00B921AD">
        <w:tab/>
      </w:r>
      <w:r w:rsidR="00E33567">
        <w:t>Reserved</w:t>
      </w:r>
    </w:p>
    <w:p w:rsidR="002C47E8" w:rsidRPr="00B921AD" w:rsidRDefault="00EF5760" w:rsidP="00B921AD">
      <w:pPr>
        <w:pStyle w:val="BodyText"/>
        <w:ind w:left="1440" w:hanging="1440"/>
      </w:pPr>
      <w:r w:rsidRPr="00B921AD">
        <w:t>4.5.1.1.21</w:t>
      </w:r>
      <w:r w:rsidRPr="00B921AD">
        <w:tab/>
      </w:r>
      <w:r w:rsidR="00E33567">
        <w:t>Reserved</w:t>
      </w:r>
    </w:p>
    <w:p w:rsidR="002C47E8" w:rsidRDefault="00912520" w:rsidP="00B921AD">
      <w:pPr>
        <w:pStyle w:val="BodyText"/>
        <w:ind w:left="1440" w:hanging="1440"/>
      </w:pPr>
      <w:r w:rsidRPr="003C5D62">
        <w:t>4.5.1.1.22</w:t>
      </w:r>
      <w:r w:rsidRPr="003C5D62">
        <w:tab/>
      </w:r>
      <w:r w:rsidR="00E33567">
        <w:t>Reserved</w:t>
      </w:r>
    </w:p>
    <w:p w:rsidR="002C47E8" w:rsidRDefault="00912520" w:rsidP="00B921AD">
      <w:pPr>
        <w:pStyle w:val="BodyText"/>
        <w:ind w:left="1440" w:hanging="1440"/>
      </w:pPr>
      <w:r w:rsidRPr="00A97A24">
        <w:t>4.5.1.1.23</w:t>
      </w:r>
      <w:r w:rsidRPr="00A97A24">
        <w:tab/>
      </w:r>
      <w:r w:rsidR="00C17CD5">
        <w:t>Reserved</w:t>
      </w:r>
    </w:p>
    <w:p w:rsidR="002C47E8" w:rsidRDefault="00912520" w:rsidP="00B921AD">
      <w:pPr>
        <w:pStyle w:val="BodyText"/>
        <w:ind w:left="1440" w:hanging="1440"/>
      </w:pPr>
      <w:r w:rsidRPr="00A97A24">
        <w:t>4.5.1.1.24</w:t>
      </w:r>
      <w:r w:rsidRPr="00A97A24">
        <w:tab/>
      </w:r>
      <w:r w:rsidR="00C17CD5">
        <w:t>Reserved</w:t>
      </w:r>
    </w:p>
    <w:p w:rsidR="002C47E8" w:rsidRDefault="00912520" w:rsidP="00B921AD">
      <w:pPr>
        <w:pStyle w:val="BodyText"/>
        <w:ind w:left="1440" w:hanging="1440"/>
      </w:pPr>
      <w:r w:rsidRPr="00A97A24">
        <w:t>4.5.1.1.25</w:t>
      </w:r>
      <w:r w:rsidRPr="00A97A24">
        <w:tab/>
      </w:r>
      <w:r w:rsidR="00C17CD5">
        <w:t>Reserved</w:t>
      </w:r>
    </w:p>
    <w:p w:rsidR="002C47E8" w:rsidRDefault="00912520" w:rsidP="00B921AD">
      <w:pPr>
        <w:pStyle w:val="BodyText"/>
        <w:ind w:left="1440" w:hanging="1440"/>
      </w:pPr>
      <w:r w:rsidRPr="00A97A24">
        <w:t>4.5.1.1.26</w:t>
      </w:r>
      <w:r w:rsidRPr="00A97A24">
        <w:tab/>
      </w:r>
      <w:r w:rsidR="00C17CD5">
        <w:t>Reserved</w:t>
      </w:r>
    </w:p>
    <w:p w:rsidR="002C47E8" w:rsidRDefault="00912520" w:rsidP="00B921AD">
      <w:pPr>
        <w:pStyle w:val="BodyText"/>
        <w:ind w:left="1440" w:hanging="1440"/>
      </w:pPr>
      <w:r w:rsidRPr="00A97A24">
        <w:t>4.5.1.1.27</w:t>
      </w:r>
      <w:r w:rsidRPr="00A97A24">
        <w:tab/>
      </w:r>
      <w:r w:rsidR="00C17CD5">
        <w:t>Reserved</w:t>
      </w:r>
    </w:p>
    <w:p w:rsidR="002C47E8" w:rsidRDefault="00912520" w:rsidP="00B921AD">
      <w:pPr>
        <w:pStyle w:val="BodyText"/>
        <w:ind w:left="1440" w:hanging="1440"/>
      </w:pPr>
      <w:r w:rsidRPr="00A97A24">
        <w:t>4.5.1.1.28</w:t>
      </w:r>
      <w:r w:rsidRPr="00A97A24">
        <w:tab/>
      </w:r>
      <w:r w:rsidR="00C17CD5">
        <w:t>Reserved</w:t>
      </w:r>
    </w:p>
    <w:p w:rsidR="002C47E8" w:rsidRDefault="00912520" w:rsidP="00B921AD">
      <w:pPr>
        <w:pStyle w:val="BodyText"/>
        <w:ind w:left="1440" w:hanging="1440"/>
      </w:pPr>
      <w:r w:rsidRPr="00A97A24">
        <w:t>4.5.1.1.29</w:t>
      </w:r>
      <w:r w:rsidRPr="00A97A24">
        <w:tab/>
      </w:r>
      <w:r w:rsidR="00C17CD5">
        <w:t>Reserved</w:t>
      </w:r>
    </w:p>
    <w:p w:rsidR="002C47E8" w:rsidRDefault="00912520" w:rsidP="00B921AD">
      <w:pPr>
        <w:pStyle w:val="BodyText"/>
        <w:ind w:left="1440" w:hanging="1440"/>
      </w:pPr>
      <w:r w:rsidRPr="00A97A24">
        <w:t>4.5.1.1.30</w:t>
      </w:r>
      <w:r w:rsidRPr="00A97A24">
        <w:tab/>
      </w:r>
      <w:r w:rsidR="00C17CD5">
        <w:t>Reserved</w:t>
      </w:r>
    </w:p>
    <w:p w:rsidR="002C47E8" w:rsidRPr="00B921AD" w:rsidRDefault="00EF5760" w:rsidP="00B921AD">
      <w:pPr>
        <w:pStyle w:val="BodyText"/>
        <w:ind w:left="1440" w:hanging="1440"/>
      </w:pPr>
      <w:r w:rsidRPr="00B921AD">
        <w:t>4.5.1.1.31</w:t>
      </w:r>
      <w:r w:rsidRPr="00B921AD">
        <w:tab/>
        <w:t>Reserved</w:t>
      </w:r>
    </w:p>
    <w:p w:rsidR="002C47E8" w:rsidRDefault="00912520" w:rsidP="00B921AD">
      <w:pPr>
        <w:pStyle w:val="BodyText"/>
        <w:ind w:left="1440" w:hanging="1440"/>
      </w:pPr>
      <w:r w:rsidRPr="003C5D62">
        <w:t>4.5.1.1.32</w:t>
      </w:r>
      <w:r w:rsidRPr="003C5D62">
        <w:tab/>
      </w:r>
      <w:r w:rsidR="00C17CD5">
        <w:t>Reserved</w:t>
      </w:r>
    </w:p>
    <w:p w:rsidR="002C47E8" w:rsidRDefault="00912520" w:rsidP="00B921AD">
      <w:pPr>
        <w:pStyle w:val="BodyText"/>
        <w:ind w:left="1440" w:hanging="1440"/>
      </w:pPr>
      <w:r w:rsidRPr="00A97A24">
        <w:t>4.5.1.1.33</w:t>
      </w:r>
      <w:r w:rsidRPr="00A97A24">
        <w:tab/>
      </w:r>
      <w:r w:rsidR="00C17CD5">
        <w:t>Reserved</w:t>
      </w:r>
    </w:p>
    <w:p w:rsidR="002C47E8" w:rsidRDefault="00912520" w:rsidP="00B921AD">
      <w:pPr>
        <w:pStyle w:val="BodyText"/>
        <w:ind w:left="1440" w:hanging="1440"/>
      </w:pPr>
      <w:r w:rsidRPr="00A97A24">
        <w:t>4.5.1.1.34</w:t>
      </w:r>
      <w:r w:rsidRPr="00A97A24">
        <w:tab/>
      </w:r>
      <w:r w:rsidR="00C17CD5">
        <w:t>Reserved</w:t>
      </w:r>
    </w:p>
    <w:p w:rsidR="002C47E8" w:rsidRDefault="00912520" w:rsidP="00B921AD">
      <w:pPr>
        <w:pStyle w:val="BodyText"/>
        <w:ind w:left="1440" w:hanging="1440"/>
      </w:pPr>
      <w:r w:rsidRPr="00A97A24">
        <w:t>4.5.1.1.35</w:t>
      </w:r>
      <w:r w:rsidRPr="00A97A24">
        <w:tab/>
      </w:r>
      <w:r w:rsidR="00C17CD5">
        <w:t>Reserved</w:t>
      </w:r>
    </w:p>
    <w:p w:rsidR="002C47E8" w:rsidRDefault="00912520" w:rsidP="00B921AD">
      <w:pPr>
        <w:pStyle w:val="BodyText"/>
        <w:ind w:left="1440" w:hanging="1440"/>
      </w:pPr>
      <w:r w:rsidRPr="00A97A24">
        <w:t>4.5.1.1.36</w:t>
      </w:r>
      <w:r w:rsidRPr="00A97A24">
        <w:tab/>
      </w:r>
      <w:r w:rsidR="00C17CD5">
        <w:t>Reserved</w:t>
      </w:r>
    </w:p>
    <w:p w:rsidR="002C47E8" w:rsidRDefault="00EF5760" w:rsidP="00B921AD">
      <w:pPr>
        <w:pStyle w:val="BodyText"/>
        <w:ind w:left="1440" w:hanging="1440"/>
      </w:pPr>
      <w:r w:rsidRPr="00B921AD">
        <w:t>4.5.1.1.37</w:t>
      </w:r>
      <w:r w:rsidRPr="00B921AD">
        <w:tab/>
      </w:r>
      <w:r w:rsidR="00C17CD5">
        <w:t>Reserved</w:t>
      </w:r>
    </w:p>
    <w:p w:rsidR="002C47E8" w:rsidRDefault="00912520" w:rsidP="00B921AD">
      <w:pPr>
        <w:pStyle w:val="BodyText"/>
        <w:ind w:left="1440" w:hanging="1440"/>
      </w:pPr>
      <w:r w:rsidRPr="003C5D62">
        <w:t>4.5.1.1.38</w:t>
      </w:r>
      <w:r w:rsidRPr="003C5D62">
        <w:tab/>
      </w:r>
      <w:r w:rsidR="00C17CD5">
        <w:t>Reserved</w:t>
      </w:r>
    </w:p>
    <w:p w:rsidR="002C47E8" w:rsidRDefault="00912520" w:rsidP="00B921AD">
      <w:pPr>
        <w:pStyle w:val="BodyText"/>
        <w:ind w:left="1440" w:hanging="1440"/>
      </w:pPr>
      <w:r w:rsidRPr="00A97A24">
        <w:t>4.5.1.1.39</w:t>
      </w:r>
      <w:r w:rsidRPr="00A97A24">
        <w:tab/>
      </w:r>
      <w:r w:rsidR="00C17CD5">
        <w:t>Reserved</w:t>
      </w:r>
    </w:p>
    <w:p w:rsidR="002C47E8" w:rsidRDefault="00912520" w:rsidP="00B921AD">
      <w:pPr>
        <w:pStyle w:val="BodyText"/>
        <w:ind w:left="1440" w:hanging="1440"/>
      </w:pPr>
      <w:r w:rsidRPr="00A97A24">
        <w:t>4.5.1.1.40</w:t>
      </w:r>
      <w:r w:rsidRPr="00A97A24">
        <w:tab/>
      </w:r>
      <w:r w:rsidR="00C17CD5">
        <w:t>Reserved</w:t>
      </w:r>
    </w:p>
    <w:p w:rsidR="002C47E8" w:rsidRDefault="00912520" w:rsidP="00B921AD">
      <w:pPr>
        <w:pStyle w:val="BodyText"/>
        <w:ind w:left="1440" w:hanging="1440"/>
      </w:pPr>
      <w:r w:rsidRPr="00A97A24">
        <w:t>4.5.1.1.41</w:t>
      </w:r>
      <w:r w:rsidRPr="00A97A24">
        <w:tab/>
      </w:r>
      <w:r w:rsidR="00C17CD5">
        <w:t>Reserved</w:t>
      </w:r>
    </w:p>
    <w:p w:rsidR="002C47E8" w:rsidRDefault="00912520" w:rsidP="00B921AD">
      <w:pPr>
        <w:pStyle w:val="BodyText"/>
        <w:ind w:left="1440" w:hanging="1440"/>
      </w:pPr>
      <w:r w:rsidRPr="00A97A24">
        <w:t>4.5.1.1.42</w:t>
      </w:r>
      <w:r w:rsidRPr="00A97A24">
        <w:tab/>
      </w:r>
      <w:r w:rsidR="00C17CD5">
        <w:t>Reserved</w:t>
      </w:r>
    </w:p>
    <w:p w:rsidR="002C47E8" w:rsidRDefault="00912520" w:rsidP="00B921AD">
      <w:pPr>
        <w:pStyle w:val="BodyText"/>
        <w:ind w:left="1440" w:hanging="1440"/>
      </w:pPr>
      <w:r w:rsidRPr="00A97A24">
        <w:t>4.5.1.1.43</w:t>
      </w:r>
      <w:r w:rsidRPr="00A97A24">
        <w:tab/>
      </w:r>
      <w:r w:rsidR="00C17CD5">
        <w:t>Reserved</w:t>
      </w:r>
    </w:p>
    <w:p w:rsidR="002C47E8" w:rsidRDefault="00912520" w:rsidP="00B921AD">
      <w:pPr>
        <w:pStyle w:val="BodyText"/>
        <w:ind w:left="1440" w:hanging="1440"/>
      </w:pPr>
      <w:r w:rsidRPr="00A97A24">
        <w:t>4.5.1.1.44</w:t>
      </w:r>
      <w:r w:rsidRPr="00A97A24">
        <w:tab/>
      </w:r>
      <w:r w:rsidR="00C17CD5">
        <w:t>Reserved</w:t>
      </w:r>
    </w:p>
    <w:p w:rsidR="002C47E8" w:rsidRPr="00B921AD" w:rsidRDefault="00EF5760" w:rsidP="00B921AD">
      <w:pPr>
        <w:pStyle w:val="BodyText"/>
        <w:ind w:left="1440" w:hanging="1440"/>
      </w:pPr>
      <w:r w:rsidRPr="00B921AD">
        <w:t>4.5.1.1.45</w:t>
      </w:r>
      <w:r w:rsidRPr="00B921AD">
        <w:tab/>
      </w:r>
      <w:r w:rsidR="00C17CD5">
        <w:t>Reserved</w:t>
      </w:r>
    </w:p>
    <w:p w:rsidR="002C47E8" w:rsidRDefault="00912520" w:rsidP="00B921AD">
      <w:pPr>
        <w:pStyle w:val="BodyText"/>
        <w:ind w:left="1440" w:hanging="1440"/>
      </w:pPr>
      <w:r w:rsidRPr="003C5D62">
        <w:t>4.5.1.1.46</w:t>
      </w:r>
      <w:r w:rsidRPr="003C5D62">
        <w:tab/>
      </w:r>
      <w:r w:rsidR="00C17CD5">
        <w:t>Reserved</w:t>
      </w:r>
    </w:p>
    <w:p w:rsidR="002C47E8" w:rsidRDefault="00EF5760" w:rsidP="00B921AD">
      <w:pPr>
        <w:pStyle w:val="BodyText"/>
        <w:ind w:left="1440" w:hanging="1440"/>
      </w:pPr>
      <w:r w:rsidRPr="00B921AD">
        <w:t>4.5.1.1.47</w:t>
      </w:r>
      <w:r w:rsidRPr="00B921AD">
        <w:tab/>
      </w:r>
      <w:r w:rsidR="00C17CD5">
        <w:t>Reserved</w:t>
      </w:r>
    </w:p>
    <w:p w:rsidR="002C47E8" w:rsidRDefault="00912520" w:rsidP="00B921AD">
      <w:pPr>
        <w:pStyle w:val="BodyText"/>
        <w:ind w:left="1440" w:hanging="1440"/>
      </w:pPr>
      <w:r w:rsidRPr="003C5D62">
        <w:t>4.5.1.1.48</w:t>
      </w:r>
      <w:r w:rsidRPr="003C5D62">
        <w:tab/>
      </w:r>
      <w:r w:rsidR="00C17CD5">
        <w:t>Reserved</w:t>
      </w:r>
    </w:p>
    <w:p w:rsidR="002C47E8" w:rsidRDefault="00912520" w:rsidP="00B921AD">
      <w:pPr>
        <w:pStyle w:val="BodyText"/>
        <w:ind w:left="1440" w:hanging="1440"/>
      </w:pPr>
      <w:r w:rsidRPr="00A97A24">
        <w:t>4.5.1.1.49</w:t>
      </w:r>
      <w:r w:rsidRPr="00A97A24">
        <w:tab/>
      </w:r>
      <w:r w:rsidR="00C17CD5">
        <w:t>Reserved</w:t>
      </w:r>
    </w:p>
    <w:p w:rsidR="002C47E8" w:rsidRDefault="00912520" w:rsidP="00B921AD">
      <w:pPr>
        <w:pStyle w:val="BodyText"/>
        <w:ind w:left="1440" w:hanging="1440"/>
      </w:pPr>
      <w:r w:rsidRPr="00A97A24">
        <w:t>4.5.1.1.50</w:t>
      </w:r>
      <w:r w:rsidRPr="00A97A24">
        <w:tab/>
      </w:r>
      <w:r w:rsidR="00C17CD5">
        <w:t>Reserved</w:t>
      </w:r>
    </w:p>
    <w:p w:rsidR="002C47E8" w:rsidRDefault="00912520" w:rsidP="00B921AD">
      <w:pPr>
        <w:pStyle w:val="BodyText"/>
        <w:ind w:left="1440" w:hanging="1440"/>
      </w:pPr>
      <w:r w:rsidRPr="00A97A24">
        <w:t>4.5.1.1.51</w:t>
      </w:r>
      <w:r w:rsidRPr="00A97A24">
        <w:tab/>
      </w:r>
      <w:r w:rsidR="00C17CD5">
        <w:t>Reserved</w:t>
      </w:r>
    </w:p>
    <w:p w:rsidR="002C47E8" w:rsidRDefault="00196A7C" w:rsidP="00B921AD">
      <w:pPr>
        <w:pStyle w:val="BodyText"/>
        <w:ind w:left="1440" w:hanging="1440"/>
      </w:pPr>
      <w:r w:rsidRPr="00A97A24">
        <w:t>4.5.1.1.51A</w:t>
      </w:r>
      <w:r w:rsidRPr="00A97A24">
        <w:tab/>
      </w:r>
      <w:r w:rsidR="00C17CD5">
        <w:t>Reserved</w:t>
      </w:r>
    </w:p>
    <w:p w:rsidR="002C47E8" w:rsidRDefault="00912520" w:rsidP="00B921AD">
      <w:pPr>
        <w:pStyle w:val="BodyText"/>
        <w:ind w:left="1440" w:hanging="1440"/>
      </w:pPr>
      <w:r w:rsidRPr="00A97A24">
        <w:lastRenderedPageBreak/>
        <w:t>4.5.1.1.52</w:t>
      </w:r>
      <w:r w:rsidRPr="00A97A24">
        <w:tab/>
      </w:r>
      <w:r w:rsidR="00C17CD5">
        <w:t>Reserved</w:t>
      </w:r>
    </w:p>
    <w:p w:rsidR="002C47E8" w:rsidRDefault="00912520" w:rsidP="00B921AD">
      <w:pPr>
        <w:pStyle w:val="BodyText"/>
        <w:ind w:left="1440" w:hanging="1440"/>
      </w:pPr>
      <w:r w:rsidRPr="00A97A24">
        <w:t>4.5.1.1.53</w:t>
      </w:r>
      <w:r w:rsidRPr="00A97A24">
        <w:tab/>
      </w:r>
      <w:r w:rsidR="00C17CD5">
        <w:t>Reserved</w:t>
      </w:r>
    </w:p>
    <w:p w:rsidR="002C47E8" w:rsidRDefault="00912520" w:rsidP="00B921AD">
      <w:pPr>
        <w:pStyle w:val="BodyText"/>
        <w:ind w:left="1440" w:hanging="1440"/>
      </w:pPr>
      <w:r w:rsidRPr="00A97A24">
        <w:t>4.5.1.1.54</w:t>
      </w:r>
      <w:r w:rsidRPr="00A97A24">
        <w:tab/>
      </w:r>
      <w:r w:rsidR="00C17CD5">
        <w:t>Reserved</w:t>
      </w:r>
    </w:p>
    <w:p w:rsidR="002C47E8" w:rsidRDefault="00EF5760" w:rsidP="00B921AD">
      <w:pPr>
        <w:pStyle w:val="BodyText"/>
        <w:ind w:left="1440" w:hanging="1440"/>
      </w:pPr>
      <w:r w:rsidRPr="00B921AD">
        <w:t>4.5.1.1.55</w:t>
      </w:r>
      <w:r w:rsidRPr="00B921AD">
        <w:tab/>
      </w:r>
      <w:r w:rsidR="00C17CD5">
        <w:t>Reserved</w:t>
      </w:r>
    </w:p>
    <w:p w:rsidR="002C47E8" w:rsidRDefault="00EF5760" w:rsidP="00B921AD">
      <w:pPr>
        <w:pStyle w:val="BodyText"/>
        <w:ind w:left="1440" w:hanging="1440"/>
      </w:pPr>
      <w:r w:rsidRPr="00B921AD">
        <w:t>4.5.1.1.56</w:t>
      </w:r>
      <w:r w:rsidRPr="00B921AD">
        <w:tab/>
      </w:r>
      <w:r w:rsidR="00C17CD5">
        <w:t>Reserved</w:t>
      </w:r>
    </w:p>
    <w:p w:rsidR="002C47E8" w:rsidRDefault="00912520" w:rsidP="00B921AD">
      <w:pPr>
        <w:pStyle w:val="BodyText"/>
        <w:ind w:left="1440" w:hanging="1440"/>
      </w:pPr>
      <w:r w:rsidRPr="003C5D62">
        <w:t>4.5.1.1.57</w:t>
      </w:r>
      <w:r w:rsidRPr="003C5D62">
        <w:tab/>
      </w:r>
      <w:r w:rsidR="00C17CD5">
        <w:t>Reserved</w:t>
      </w:r>
    </w:p>
    <w:p w:rsidR="002C47E8" w:rsidRDefault="00EF5760" w:rsidP="00B921AD">
      <w:pPr>
        <w:pStyle w:val="BodyText"/>
        <w:ind w:left="1440" w:hanging="1440"/>
      </w:pPr>
      <w:r w:rsidRPr="00B921AD">
        <w:t>4.5.1.1.58</w:t>
      </w:r>
      <w:r w:rsidRPr="00B921AD">
        <w:tab/>
      </w:r>
      <w:r w:rsidR="00C17CD5">
        <w:t>Reserved</w:t>
      </w:r>
    </w:p>
    <w:p w:rsidR="002C47E8" w:rsidRDefault="00EF5760" w:rsidP="00B921AD">
      <w:pPr>
        <w:pStyle w:val="BodyText"/>
        <w:ind w:left="1440" w:hanging="1440"/>
      </w:pPr>
      <w:r w:rsidRPr="00B921AD">
        <w:t>4.5.1.1.59</w:t>
      </w:r>
      <w:r w:rsidRPr="00B921AD">
        <w:tab/>
      </w:r>
      <w:r w:rsidR="00C17CD5">
        <w:t>Reserved</w:t>
      </w:r>
    </w:p>
    <w:p w:rsidR="002C47E8" w:rsidRDefault="00912520" w:rsidP="00B921AD">
      <w:pPr>
        <w:pStyle w:val="BodyText"/>
        <w:ind w:left="1440" w:hanging="1440"/>
      </w:pPr>
      <w:r w:rsidRPr="003C5D62">
        <w:t>4.5.1.1.60</w:t>
      </w:r>
      <w:r w:rsidRPr="003C5D62">
        <w:tab/>
      </w:r>
      <w:r w:rsidR="00C17CD5">
        <w:t>Reserved</w:t>
      </w:r>
    </w:p>
    <w:p w:rsidR="002C47E8" w:rsidRDefault="00EF5760" w:rsidP="00B921AD">
      <w:pPr>
        <w:pStyle w:val="BodyText"/>
        <w:ind w:left="1440" w:hanging="1440"/>
      </w:pPr>
      <w:r w:rsidRPr="00B921AD">
        <w:t>4.5.1.1.61</w:t>
      </w:r>
      <w:r w:rsidRPr="00B921AD">
        <w:tab/>
      </w:r>
      <w:r w:rsidR="00C17CD5">
        <w:t>Reserved</w:t>
      </w:r>
    </w:p>
    <w:p w:rsidR="002C47E8" w:rsidRDefault="00912520" w:rsidP="00B921AD">
      <w:pPr>
        <w:pStyle w:val="BodyText"/>
        <w:ind w:left="1440" w:hanging="1440"/>
      </w:pPr>
      <w:r w:rsidRPr="003C5D62">
        <w:t>4.5.1.1.62</w:t>
      </w:r>
      <w:r w:rsidRPr="003C5D62">
        <w:tab/>
      </w:r>
      <w:r w:rsidR="00C17CD5">
        <w:t>Reserved</w:t>
      </w:r>
    </w:p>
    <w:p w:rsidR="002C47E8" w:rsidRDefault="00912520" w:rsidP="00B921AD">
      <w:pPr>
        <w:pStyle w:val="BodyText"/>
        <w:ind w:left="1440" w:hanging="1440"/>
      </w:pPr>
      <w:r w:rsidRPr="00A97A24">
        <w:t>4.5.1.1.63</w:t>
      </w:r>
      <w:r w:rsidRPr="00A97A24">
        <w:tab/>
        <w:t xml:space="preserve">The </w:t>
      </w:r>
      <w:r w:rsidR="00777304" w:rsidRPr="00A97A24">
        <w:t>RPC</w:t>
      </w:r>
      <w:r w:rsidRPr="00A97A24">
        <w:t xml:space="preserve"> shall provide </w:t>
      </w:r>
      <w:r w:rsidR="00BF6C37" w:rsidRPr="00A97A24">
        <w:t>READ</w:t>
      </w:r>
      <w:r w:rsidRPr="00A97A24">
        <w:t>/</w:t>
      </w:r>
      <w:r w:rsidR="00BF6C37" w:rsidRPr="00A97A24">
        <w:t>WRITE</w:t>
      </w:r>
      <w:r w:rsidRPr="00A97A24">
        <w:t xml:space="preserve"> access to the VistA Patient File E-STREET ADDRESS [LINE3] FIELD</w:t>
      </w:r>
    </w:p>
    <w:p w:rsidR="002C47E8" w:rsidRPr="00B921AD" w:rsidRDefault="00EF5760" w:rsidP="00B921AD">
      <w:pPr>
        <w:pStyle w:val="BodyText"/>
        <w:ind w:left="1440" w:hanging="1440"/>
      </w:pPr>
      <w:r w:rsidRPr="00B921AD">
        <w:t>4.5.1.1.64</w:t>
      </w:r>
      <w:r w:rsidRPr="00B921AD">
        <w:tab/>
        <w:t>The RPC shall provide READ/WRITE access to the VistA Patient File E-CITY FIELD</w:t>
      </w:r>
    </w:p>
    <w:p w:rsidR="002C47E8" w:rsidRDefault="00EF5760" w:rsidP="00B921AD">
      <w:pPr>
        <w:pStyle w:val="BodyText"/>
        <w:ind w:left="1440" w:hanging="1440"/>
      </w:pPr>
      <w:r w:rsidRPr="00B921AD">
        <w:t>4.5.1.1.65</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w:t>
      </w:r>
      <w:r w:rsidR="00BF6C37" w:rsidRPr="00A97A24">
        <w:t>WRITE</w:t>
      </w:r>
      <w:r w:rsidR="00912520" w:rsidRPr="00A97A24">
        <w:t xml:space="preserve"> access to the VistA Patient File E-STATE FIELD</w:t>
      </w:r>
    </w:p>
    <w:p w:rsidR="002C47E8" w:rsidRDefault="00EF5760" w:rsidP="00B921AD">
      <w:pPr>
        <w:pStyle w:val="BodyText"/>
        <w:ind w:left="1440" w:hanging="1440"/>
      </w:pPr>
      <w:r w:rsidRPr="00B921AD">
        <w:t>4.5.1.1.66</w:t>
      </w:r>
      <w:r w:rsidRPr="00B921AD">
        <w:tab/>
      </w:r>
      <w:r w:rsidR="00C17CD5">
        <w:t>Reserved</w:t>
      </w:r>
    </w:p>
    <w:p w:rsidR="002C47E8" w:rsidRDefault="00912520" w:rsidP="00B921AD">
      <w:pPr>
        <w:pStyle w:val="BodyText"/>
        <w:ind w:left="1440" w:hanging="1440"/>
      </w:pPr>
      <w:r w:rsidRPr="003C5D62">
        <w:t>4.5.1.1.67</w:t>
      </w:r>
      <w:r w:rsidRPr="003C5D62">
        <w:tab/>
      </w:r>
      <w:r w:rsidR="00C17CD5">
        <w:t>Reserved</w:t>
      </w:r>
    </w:p>
    <w:p w:rsidR="002C47E8" w:rsidRDefault="00EF5760" w:rsidP="00B921AD">
      <w:pPr>
        <w:pStyle w:val="BodyText"/>
        <w:ind w:left="1440" w:hanging="1440"/>
      </w:pPr>
      <w:r w:rsidRPr="00B921AD">
        <w:t>4.5.1.1.68</w:t>
      </w:r>
      <w:r w:rsidRPr="00B921AD">
        <w:tab/>
      </w:r>
      <w:r w:rsidR="00C17CD5">
        <w:t>Reserved</w:t>
      </w:r>
    </w:p>
    <w:p w:rsidR="002C47E8" w:rsidRDefault="00EF5760" w:rsidP="00B921AD">
      <w:pPr>
        <w:pStyle w:val="BodyText"/>
        <w:ind w:left="1440" w:hanging="1440"/>
      </w:pPr>
      <w:r w:rsidRPr="00B921AD">
        <w:t>4.5.1.1.69</w:t>
      </w:r>
      <w:r w:rsidRPr="00B921AD">
        <w:tab/>
      </w:r>
      <w:r w:rsidR="00C17CD5">
        <w:t>Reserved</w:t>
      </w:r>
    </w:p>
    <w:p w:rsidR="002C47E8" w:rsidRDefault="00912520" w:rsidP="00B921AD">
      <w:pPr>
        <w:pStyle w:val="BodyText"/>
        <w:ind w:left="1440" w:hanging="1440"/>
      </w:pPr>
      <w:r w:rsidRPr="003C5D62">
        <w:t>4.5.1.1.70</w:t>
      </w:r>
      <w:r w:rsidRPr="003C5D62">
        <w:tab/>
      </w:r>
      <w:r w:rsidR="00C17CD5">
        <w:t>Reserved</w:t>
      </w:r>
    </w:p>
    <w:p w:rsidR="002C47E8" w:rsidRDefault="00EF5760" w:rsidP="00B921AD">
      <w:pPr>
        <w:pStyle w:val="BodyText"/>
        <w:ind w:left="1440" w:hanging="1440"/>
      </w:pPr>
      <w:r w:rsidRPr="00B921AD">
        <w:t>4.5.1.1.71</w:t>
      </w:r>
      <w:r w:rsidRPr="00B921AD">
        <w:tab/>
      </w:r>
      <w:r w:rsidR="00C17CD5">
        <w:t>Reserved</w:t>
      </w:r>
    </w:p>
    <w:p w:rsidR="00912520" w:rsidRPr="00B921AD" w:rsidRDefault="00EF5760" w:rsidP="00266A63">
      <w:pPr>
        <w:tabs>
          <w:tab w:val="left" w:pos="1476"/>
        </w:tabs>
        <w:spacing w:before="120" w:after="120"/>
        <w:ind w:left="1440" w:hanging="1440"/>
        <w:rPr>
          <w:sz w:val="22"/>
          <w:szCs w:val="22"/>
        </w:rPr>
      </w:pPr>
      <w:r w:rsidRPr="00B921AD">
        <w:rPr>
          <w:color w:val="000000"/>
          <w:sz w:val="22"/>
          <w:szCs w:val="22"/>
        </w:rPr>
        <w:t>4.5.1.1.72</w:t>
      </w:r>
      <w:r w:rsidRPr="00B921AD">
        <w:rPr>
          <w:color w:val="000000"/>
          <w:sz w:val="22"/>
          <w:szCs w:val="22"/>
        </w:rPr>
        <w:tab/>
      </w:r>
      <w:r w:rsidR="00C17CD5">
        <w:t>Reserved</w:t>
      </w:r>
    </w:p>
    <w:p w:rsidR="002C47E8" w:rsidRDefault="00EF5760" w:rsidP="00B921AD">
      <w:pPr>
        <w:pStyle w:val="BodyText"/>
        <w:ind w:left="1440" w:hanging="1440"/>
      </w:pPr>
      <w:r w:rsidRPr="00B921AD">
        <w:t>4.5.1.1.73</w:t>
      </w:r>
      <w:r w:rsidRPr="00B921AD">
        <w:tab/>
      </w:r>
      <w:r w:rsidR="00C17CD5">
        <w:t>Reserved</w:t>
      </w:r>
    </w:p>
    <w:p w:rsidR="002C47E8" w:rsidRDefault="00EF5760" w:rsidP="00B921AD">
      <w:pPr>
        <w:pStyle w:val="BodyText"/>
        <w:ind w:left="1440" w:hanging="1440"/>
      </w:pPr>
      <w:r w:rsidRPr="00B921AD">
        <w:t>4.5.1.1.74</w:t>
      </w:r>
      <w:r w:rsidRPr="00B921AD">
        <w:tab/>
      </w:r>
      <w:r w:rsidR="00C17CD5">
        <w:t>Reserved</w:t>
      </w:r>
    </w:p>
    <w:p w:rsidR="002C47E8" w:rsidRDefault="00EF5760" w:rsidP="00B921AD">
      <w:pPr>
        <w:pStyle w:val="BodyText"/>
        <w:ind w:left="1440" w:hanging="1440"/>
      </w:pPr>
      <w:r w:rsidRPr="00B921AD">
        <w:t>4.5.1.1.75</w:t>
      </w:r>
      <w:r w:rsidRPr="00B921AD">
        <w:tab/>
      </w:r>
      <w:r w:rsidR="00C17CD5">
        <w:t>Reserved</w:t>
      </w:r>
    </w:p>
    <w:p w:rsidR="002C47E8" w:rsidRDefault="00EF5760" w:rsidP="00B921AD">
      <w:pPr>
        <w:pStyle w:val="BodyText"/>
        <w:ind w:left="1440" w:hanging="1440"/>
      </w:pPr>
      <w:r w:rsidRPr="00B921AD">
        <w:t>4.5.1.1.76</w:t>
      </w:r>
      <w:r w:rsidRPr="00B921AD">
        <w:tab/>
      </w:r>
      <w:r w:rsidR="00C17CD5">
        <w:t>Reserved</w:t>
      </w:r>
    </w:p>
    <w:p w:rsidR="002C47E8" w:rsidRDefault="00912520" w:rsidP="00B921AD">
      <w:pPr>
        <w:pStyle w:val="BodyText"/>
        <w:ind w:left="1440" w:hanging="1440"/>
      </w:pPr>
      <w:r w:rsidRPr="003C5D62">
        <w:t>4.5.1.1.77</w:t>
      </w:r>
      <w:r w:rsidRPr="003C5D62">
        <w:tab/>
      </w:r>
      <w:r w:rsidR="00C17CD5">
        <w:t>Reserved</w:t>
      </w:r>
    </w:p>
    <w:p w:rsidR="002C47E8" w:rsidRDefault="00EF5760" w:rsidP="00B921AD">
      <w:pPr>
        <w:pStyle w:val="BodyText"/>
        <w:ind w:left="1440" w:hanging="1440"/>
      </w:pPr>
      <w:r w:rsidRPr="00B921AD">
        <w:t>4.5.1.1.78</w:t>
      </w:r>
      <w:r w:rsidRPr="00B921AD">
        <w:tab/>
      </w:r>
      <w:r w:rsidR="00C17CD5">
        <w:t>Reserved</w:t>
      </w:r>
    </w:p>
    <w:p w:rsidR="002C47E8" w:rsidRDefault="00912520" w:rsidP="00B921AD">
      <w:pPr>
        <w:pStyle w:val="BodyText"/>
        <w:ind w:left="1440" w:hanging="1440"/>
      </w:pPr>
      <w:r w:rsidRPr="003C5D62">
        <w:t>4.5.1.1.79</w:t>
      </w:r>
      <w:r w:rsidRPr="003C5D62">
        <w:tab/>
        <w:t xml:space="preserve">The </w:t>
      </w:r>
      <w:r w:rsidR="00777304" w:rsidRPr="003C5D62">
        <w:t>RPC</w:t>
      </w:r>
      <w:r w:rsidRPr="003C5D62">
        <w:t xml:space="preserve"> shall provide </w:t>
      </w:r>
      <w:r w:rsidR="00BF6C37" w:rsidRPr="003C5D62">
        <w:t>READ</w:t>
      </w:r>
      <w:r w:rsidRPr="00A97A24">
        <w:t xml:space="preserve"> only access to the VistA Patient File ELIGIBLE FOR MEDICAID? FIELD</w:t>
      </w:r>
    </w:p>
    <w:p w:rsidR="002C47E8" w:rsidRDefault="00EF5760" w:rsidP="00B921AD">
      <w:pPr>
        <w:pStyle w:val="BodyText"/>
        <w:ind w:left="1440" w:hanging="1440"/>
      </w:pPr>
      <w:r w:rsidRPr="00B921AD">
        <w:t>4.5.1.1.80</w:t>
      </w:r>
      <w:r w:rsidRPr="00B921AD">
        <w:tab/>
      </w:r>
      <w:r w:rsidR="00C17CD5">
        <w:t>Reserved</w:t>
      </w:r>
    </w:p>
    <w:p w:rsidR="002C47E8" w:rsidRDefault="00EF5760" w:rsidP="00B921AD">
      <w:pPr>
        <w:pStyle w:val="BodyText"/>
        <w:ind w:left="1440" w:hanging="1440"/>
      </w:pPr>
      <w:r w:rsidRPr="00B921AD">
        <w:t>4.5.1.1.81</w:t>
      </w:r>
      <w:r w:rsidRPr="00B921AD">
        <w:tab/>
      </w:r>
      <w:r w:rsidR="00C17CD5">
        <w:t>Reserved</w:t>
      </w:r>
    </w:p>
    <w:p w:rsidR="002C47E8" w:rsidRDefault="00EF5760" w:rsidP="00B921AD">
      <w:pPr>
        <w:pStyle w:val="BodyText"/>
        <w:ind w:left="1440" w:hanging="1440"/>
      </w:pPr>
      <w:r w:rsidRPr="00B921AD">
        <w:t>4.5.1.1.82</w:t>
      </w:r>
      <w:r w:rsidRPr="00B921AD">
        <w:tab/>
      </w:r>
      <w:r w:rsidR="00C17CD5">
        <w:t>Reserved</w:t>
      </w:r>
    </w:p>
    <w:p w:rsidR="002C47E8" w:rsidRDefault="00EF5760" w:rsidP="00B921AD">
      <w:pPr>
        <w:pStyle w:val="BodyText"/>
        <w:ind w:left="1440" w:hanging="1440"/>
      </w:pPr>
      <w:r w:rsidRPr="00B921AD">
        <w:t>4.5.1.1.83</w:t>
      </w:r>
      <w:r w:rsidRPr="00B921AD">
        <w:tab/>
      </w:r>
      <w:r w:rsidR="00C17CD5">
        <w:t>Reserved</w:t>
      </w:r>
    </w:p>
    <w:p w:rsidR="002C47E8" w:rsidRDefault="00EF5760" w:rsidP="00B921AD">
      <w:pPr>
        <w:pStyle w:val="BodyText"/>
        <w:ind w:left="1440" w:hanging="1440"/>
      </w:pPr>
      <w:r w:rsidRPr="00B921AD">
        <w:t>4.5.1.1.84</w:t>
      </w:r>
      <w:r w:rsidRPr="00B921AD">
        <w:tab/>
      </w:r>
      <w:r w:rsidR="00C17CD5">
        <w:t>Reserved</w:t>
      </w:r>
    </w:p>
    <w:p w:rsidR="002C47E8" w:rsidRDefault="00EF5760" w:rsidP="00B921AD">
      <w:pPr>
        <w:pStyle w:val="BodyText"/>
        <w:ind w:left="1440" w:hanging="1440"/>
      </w:pPr>
      <w:r w:rsidRPr="00B921AD">
        <w:lastRenderedPageBreak/>
        <w:t>4.5.1.1.85</w:t>
      </w:r>
      <w:r w:rsidRPr="00B921AD">
        <w:tab/>
      </w:r>
      <w:r w:rsidR="00C17CD5">
        <w:t>Reserved</w:t>
      </w:r>
    </w:p>
    <w:p w:rsidR="002C47E8" w:rsidRDefault="00EF5760" w:rsidP="00B921AD">
      <w:pPr>
        <w:pStyle w:val="BodyText"/>
        <w:ind w:left="1440" w:hanging="1440"/>
      </w:pPr>
      <w:r w:rsidRPr="00B921AD">
        <w:t>4.5.1.1.86</w:t>
      </w:r>
      <w:r w:rsidRPr="00B921AD">
        <w:tab/>
      </w:r>
      <w:r w:rsidR="00C17CD5">
        <w:t>Reserved</w:t>
      </w:r>
    </w:p>
    <w:p w:rsidR="002C47E8" w:rsidRDefault="00EF5760" w:rsidP="00B921AD">
      <w:pPr>
        <w:pStyle w:val="BodyText"/>
        <w:ind w:left="1440" w:hanging="1440"/>
      </w:pPr>
      <w:r w:rsidRPr="00B921AD">
        <w:t>4.5.1.1.87</w:t>
      </w:r>
      <w:r w:rsidRPr="00B921AD">
        <w:tab/>
      </w:r>
      <w:r w:rsidR="00C17CD5">
        <w:t>Reserved</w:t>
      </w:r>
    </w:p>
    <w:p w:rsidR="002C47E8" w:rsidRDefault="00EF5760" w:rsidP="00B921AD">
      <w:pPr>
        <w:pStyle w:val="BodyText"/>
        <w:ind w:left="1440" w:hanging="1440"/>
      </w:pPr>
      <w:r w:rsidRPr="00B921AD">
        <w:t>4.5.1.1.88</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 xml:space="preserve"> only access to the VistA Patient File ELIGIBILITY STATUS FIELD</w:t>
      </w:r>
    </w:p>
    <w:p w:rsidR="002C47E8" w:rsidRDefault="00EF5760" w:rsidP="00B921AD">
      <w:pPr>
        <w:pStyle w:val="BodyText"/>
        <w:ind w:left="1440" w:hanging="1440"/>
      </w:pPr>
      <w:r w:rsidRPr="00B921AD">
        <w:t>4.5.1.1.89</w:t>
      </w:r>
      <w:r w:rsidRPr="00B921AD">
        <w:tab/>
      </w:r>
      <w:r w:rsidR="00912520" w:rsidRPr="00A97A24">
        <w:t xml:space="preserve">The </w:t>
      </w:r>
      <w:r w:rsidR="00777304" w:rsidRPr="00A97A24">
        <w:t>RPC</w:t>
      </w:r>
      <w:r w:rsidR="00912520" w:rsidRPr="00A97A24">
        <w:t xml:space="preserve"> shall provide </w:t>
      </w:r>
      <w:r w:rsidR="00BF6C37" w:rsidRPr="00A97A24">
        <w:t>READ</w:t>
      </w:r>
      <w:r w:rsidR="00912520" w:rsidRPr="00A97A24">
        <w:t xml:space="preserve"> only access to the VistA Patient File INELIGIBLE DATE FIELD</w:t>
      </w:r>
    </w:p>
    <w:p w:rsidR="00173FF9" w:rsidRDefault="00173FF9" w:rsidP="00173FF9">
      <w:pPr>
        <w:pStyle w:val="BodyText"/>
        <w:ind w:left="1440" w:hanging="1440"/>
      </w:pPr>
      <w:r>
        <w:t>4.5.1.1.90</w:t>
      </w:r>
      <w:r w:rsidR="00E549A0">
        <w:tab/>
      </w:r>
      <w:r w:rsidRPr="00A97A24">
        <w:t>The RPC shall provide READ</w:t>
      </w:r>
      <w:r>
        <w:t xml:space="preserve"> only</w:t>
      </w:r>
      <w:r w:rsidRPr="00A97A24">
        <w:t xml:space="preserve"> access to the VistA Patient File MARITAL STATUS FIELD</w:t>
      </w:r>
    </w:p>
    <w:p w:rsidR="00E549A0" w:rsidRDefault="00E549A0" w:rsidP="00173FF9">
      <w:pPr>
        <w:pStyle w:val="BodyText"/>
        <w:ind w:left="1440" w:hanging="1440"/>
      </w:pPr>
      <w:r>
        <w:t>4.5.1.1.91</w:t>
      </w:r>
      <w:r>
        <w:tab/>
      </w:r>
      <w:r w:rsidRPr="00A97A24">
        <w:t>The RPC shall provide READ</w:t>
      </w:r>
      <w:r>
        <w:t xml:space="preserve"> only</w:t>
      </w:r>
      <w:r w:rsidRPr="00A97A24">
        <w:t xml:space="preserve"> access to the VistA Patient File RELIGIOUS PREFERENCE FIELD</w:t>
      </w:r>
    </w:p>
    <w:p w:rsidR="00E549A0" w:rsidRDefault="00E549A0" w:rsidP="00173FF9">
      <w:pPr>
        <w:pStyle w:val="BodyText"/>
        <w:ind w:left="1440" w:hanging="1440"/>
      </w:pPr>
      <w:r>
        <w:t>4.5.1.1.92</w:t>
      </w:r>
      <w:r>
        <w:tab/>
      </w:r>
      <w:r w:rsidRPr="00A97A24">
        <w:t>The RPC shall provide READ</w:t>
      </w:r>
      <w:r>
        <w:t xml:space="preserve"> </w:t>
      </w:r>
      <w:r w:rsidRPr="00A97A24">
        <w:t>only access to the VistA Patient File STREET ADDRESS [LINE1] FIELD</w:t>
      </w:r>
    </w:p>
    <w:p w:rsidR="00E549A0" w:rsidRDefault="00E549A0" w:rsidP="00173FF9">
      <w:pPr>
        <w:pStyle w:val="BodyText"/>
        <w:ind w:left="1440" w:hanging="1440"/>
      </w:pPr>
      <w:r>
        <w:t>4.5.1.1.93</w:t>
      </w:r>
      <w:r>
        <w:tab/>
      </w:r>
      <w:r w:rsidRPr="00A97A24">
        <w:t>The RPC shall provide READ</w:t>
      </w:r>
      <w:r>
        <w:t xml:space="preserve"> </w:t>
      </w:r>
      <w:r w:rsidRPr="00A97A24">
        <w:t>only access to the VistA Patient File STREET ADDRESS [LINE2] FIELD</w:t>
      </w:r>
    </w:p>
    <w:p w:rsidR="00E549A0" w:rsidRDefault="00E549A0" w:rsidP="00173FF9">
      <w:pPr>
        <w:pStyle w:val="BodyText"/>
        <w:ind w:left="1440" w:hanging="1440"/>
      </w:pPr>
      <w:r>
        <w:t>4.5.1.1.94</w:t>
      </w:r>
      <w:r>
        <w:tab/>
      </w:r>
      <w:r w:rsidRPr="00A97A24">
        <w:t>The RPC shall provide READ</w:t>
      </w:r>
      <w:r w:rsidRPr="00987F33">
        <w:t xml:space="preserve"> </w:t>
      </w:r>
      <w:r w:rsidRPr="00A97A24">
        <w:t>only access to the VistA Patient File STREET ADDRESS [LINE3] FIELD</w:t>
      </w:r>
    </w:p>
    <w:p w:rsidR="00E549A0" w:rsidRDefault="00E549A0" w:rsidP="00173FF9">
      <w:pPr>
        <w:pStyle w:val="BodyText"/>
        <w:ind w:left="1440" w:hanging="1440"/>
      </w:pPr>
      <w:r>
        <w:t>4.5.1.1.95</w:t>
      </w:r>
      <w:r>
        <w:tab/>
      </w:r>
      <w:r w:rsidRPr="00B921AD">
        <w:t>The RPC shall provide READ</w:t>
      </w:r>
      <w:r w:rsidRPr="00987F33">
        <w:t xml:space="preserve"> </w:t>
      </w:r>
      <w:r w:rsidRPr="00A97A24">
        <w:t xml:space="preserve">only </w:t>
      </w:r>
      <w:r w:rsidRPr="00B921AD">
        <w:t>access to the VistA Patient File CITY FIELD</w:t>
      </w:r>
    </w:p>
    <w:p w:rsidR="007C55B2" w:rsidRDefault="00E549A0">
      <w:pPr>
        <w:pStyle w:val="BodyText"/>
      </w:pPr>
      <w:r>
        <w:t>4.5.1.1.96</w:t>
      </w:r>
      <w:r>
        <w:tab/>
      </w:r>
      <w:r w:rsidRPr="00B921AD">
        <w:t>The RPC shall provide READ</w:t>
      </w:r>
      <w:r w:rsidRPr="00987F33">
        <w:t xml:space="preserve"> </w:t>
      </w:r>
      <w:r w:rsidRPr="00A97A24">
        <w:t xml:space="preserve">only </w:t>
      </w:r>
      <w:r w:rsidRPr="00B921AD">
        <w:t>access to the VistA Patient File STATE FIELD</w:t>
      </w:r>
    </w:p>
    <w:p w:rsidR="007C55B2" w:rsidRDefault="00E549A0">
      <w:pPr>
        <w:pStyle w:val="BodyText"/>
      </w:pPr>
      <w:r>
        <w:t>4.5.1.1.97</w:t>
      </w:r>
      <w:r>
        <w:tab/>
      </w:r>
      <w:r w:rsidRPr="003C5D62">
        <w:t>The RPC shall provide READ</w:t>
      </w:r>
      <w:r w:rsidRPr="00987F33">
        <w:t xml:space="preserve"> </w:t>
      </w:r>
      <w:r w:rsidRPr="00A97A24">
        <w:t>only access to the VistA Patient File COUNTY FIELD</w:t>
      </w:r>
    </w:p>
    <w:p w:rsidR="007C55B2" w:rsidRDefault="00E33567">
      <w:pPr>
        <w:pStyle w:val="BodyText"/>
      </w:pPr>
      <w:r>
        <w:t>4.5.1.1.98</w:t>
      </w:r>
      <w:r>
        <w:tab/>
      </w:r>
      <w:r w:rsidRPr="00A97A24">
        <w:t>The RPC shall provide READ</w:t>
      </w:r>
      <w:r w:rsidRPr="00987F33">
        <w:t xml:space="preserve"> </w:t>
      </w:r>
      <w:r w:rsidRPr="00A97A24">
        <w:t>only access to the VistA Patient File PROVINCE FIELD</w:t>
      </w:r>
    </w:p>
    <w:p w:rsidR="007C55B2" w:rsidRDefault="00E33567">
      <w:pPr>
        <w:pStyle w:val="BodyText"/>
      </w:pPr>
      <w:r>
        <w:t>4.5.1.1.99</w:t>
      </w:r>
      <w:r>
        <w:tab/>
      </w:r>
      <w:r w:rsidRPr="00A97A24">
        <w:t>The RPC shall provide READ</w:t>
      </w:r>
      <w:r w:rsidRPr="00987F33">
        <w:t xml:space="preserve"> </w:t>
      </w:r>
      <w:r w:rsidRPr="00A97A24">
        <w:t>only access to the VistA Patient File POSTAL CODE FIELD</w:t>
      </w:r>
    </w:p>
    <w:p w:rsidR="007C55B2" w:rsidRDefault="00E33567">
      <w:pPr>
        <w:pStyle w:val="BodyText"/>
      </w:pPr>
      <w:r>
        <w:t>4.5.1.1.100</w:t>
      </w:r>
      <w:r>
        <w:tab/>
      </w:r>
      <w:r w:rsidRPr="00A97A24">
        <w:t>The RPC shall provide READ</w:t>
      </w:r>
      <w:r w:rsidRPr="00987F33">
        <w:t xml:space="preserve"> </w:t>
      </w:r>
      <w:r w:rsidRPr="00A97A24">
        <w:t>only access to the VistA Patient File COUNTRY FIELD</w:t>
      </w:r>
    </w:p>
    <w:p w:rsidR="007C55B2" w:rsidRDefault="00E33567">
      <w:pPr>
        <w:pStyle w:val="BodyText"/>
      </w:pPr>
      <w:r>
        <w:t>4.5.1.1.101</w:t>
      </w:r>
      <w:r>
        <w:tab/>
      </w:r>
      <w:r w:rsidRPr="00B921AD">
        <w:t>The RPC shall provide READ</w:t>
      </w:r>
      <w:r w:rsidRPr="00987F33">
        <w:t xml:space="preserve"> </w:t>
      </w:r>
      <w:r w:rsidRPr="00A97A24">
        <w:t xml:space="preserve">only </w:t>
      </w:r>
      <w:r w:rsidRPr="00B921AD">
        <w:t>access to the VistA Patient File ZIP+4 FIELD</w:t>
      </w:r>
    </w:p>
    <w:p w:rsidR="00E33567" w:rsidRDefault="00E33567" w:rsidP="00E33567">
      <w:pPr>
        <w:pStyle w:val="BodyText"/>
        <w:ind w:left="1440" w:hanging="1440"/>
      </w:pPr>
      <w:r>
        <w:t>4.5.1.1.102</w:t>
      </w:r>
      <w:r>
        <w:tab/>
      </w:r>
      <w:r w:rsidRPr="00B921AD">
        <w:t xml:space="preserve">The RPC shall </w:t>
      </w:r>
      <w:r w:rsidRPr="00A97A24">
        <w:t>provide READ</w:t>
      </w:r>
      <w:r w:rsidRPr="00987F33">
        <w:t xml:space="preserve"> </w:t>
      </w:r>
      <w:r w:rsidRPr="00A97A24">
        <w:t xml:space="preserve">only </w:t>
      </w:r>
      <w:r w:rsidRPr="00B921AD">
        <w:t>access to the VistA Patient File BAD ADDRESS INDICATOR FIELD</w:t>
      </w:r>
    </w:p>
    <w:p w:rsidR="00E33567" w:rsidRDefault="00E33567" w:rsidP="00E33567">
      <w:pPr>
        <w:pStyle w:val="BodyText"/>
        <w:ind w:left="1440" w:hanging="1440"/>
      </w:pPr>
      <w:r>
        <w:t>4.5.1.1.103</w:t>
      </w:r>
      <w:r>
        <w:tab/>
      </w:r>
      <w:r w:rsidRPr="003C5D62">
        <w:t>The RPC shall provide READ</w:t>
      </w:r>
      <w:r w:rsidRPr="00987F33">
        <w:t xml:space="preserve"> </w:t>
      </w:r>
      <w:r w:rsidRPr="00A97A24">
        <w:t>only access to the VistA Patient File PHONE NUMBER [RESIDENCE] FIELD</w:t>
      </w:r>
    </w:p>
    <w:p w:rsidR="00C17CD5" w:rsidRDefault="00C17CD5" w:rsidP="00E33567">
      <w:pPr>
        <w:pStyle w:val="BodyText"/>
        <w:ind w:left="1440" w:hanging="1440"/>
      </w:pPr>
      <w:r>
        <w:t>4.5.1.1.104</w:t>
      </w:r>
      <w:r>
        <w:tab/>
      </w:r>
      <w:r w:rsidRPr="00A97A24">
        <w:t>The RPC shall provide READ</w:t>
      </w:r>
      <w:r w:rsidRPr="00987F33">
        <w:t xml:space="preserve"> </w:t>
      </w:r>
      <w:r w:rsidRPr="00A97A24">
        <w:t>only access to the VistA Patient File PHONE NUMBER [WORK] FIELD</w:t>
      </w:r>
    </w:p>
    <w:p w:rsidR="00C17CD5" w:rsidRDefault="00C17CD5" w:rsidP="00E33567">
      <w:pPr>
        <w:pStyle w:val="BodyText"/>
        <w:ind w:left="1440" w:hanging="1440"/>
      </w:pPr>
      <w:r>
        <w:t>4.5.1.1.105</w:t>
      </w:r>
      <w:r>
        <w:tab/>
      </w:r>
      <w:r w:rsidRPr="00A97A24">
        <w:t>The RPC shall provide READ</w:t>
      </w:r>
      <w:r w:rsidRPr="00987F33">
        <w:t xml:space="preserve"> </w:t>
      </w:r>
      <w:r w:rsidRPr="00A97A24">
        <w:t>only access to the VistA Patient File PHONE NUMBER [CELLULAR] FIELD</w:t>
      </w:r>
    </w:p>
    <w:p w:rsidR="00C17CD5" w:rsidRDefault="00C17CD5" w:rsidP="00E33567">
      <w:pPr>
        <w:pStyle w:val="BodyText"/>
        <w:ind w:left="1440" w:hanging="1440"/>
      </w:pPr>
      <w:r>
        <w:t>4.5.1.1.106</w:t>
      </w:r>
      <w:r>
        <w:tab/>
      </w:r>
      <w:r w:rsidRPr="00A97A24">
        <w:t>The RPC shall provide READ</w:t>
      </w:r>
      <w:r w:rsidRPr="00987F33">
        <w:t xml:space="preserve"> </w:t>
      </w:r>
      <w:r w:rsidRPr="00A97A24">
        <w:t>only access to the VistA Patient File EMAIL ADDRESS FIELD</w:t>
      </w:r>
    </w:p>
    <w:p w:rsidR="00C17CD5" w:rsidRDefault="00C17CD5" w:rsidP="00E33567">
      <w:pPr>
        <w:pStyle w:val="BodyText"/>
        <w:ind w:left="1440" w:hanging="1440"/>
      </w:pPr>
      <w:r>
        <w:t>4.5.1.1.107</w:t>
      </w:r>
      <w:r>
        <w:tab/>
      </w:r>
      <w:r w:rsidRPr="00A97A24">
        <w:t>The RPC shall provide READ</w:t>
      </w:r>
      <w:r w:rsidRPr="00987F33">
        <w:t xml:space="preserve"> </w:t>
      </w:r>
      <w:r w:rsidRPr="00A97A24">
        <w:t>only access to the VistA Patient File TEMPORARY STREET [LINE1] FIELD</w:t>
      </w:r>
    </w:p>
    <w:p w:rsidR="00C17CD5" w:rsidRDefault="00C17CD5" w:rsidP="00C17CD5">
      <w:pPr>
        <w:pStyle w:val="BodyText"/>
        <w:ind w:left="1440" w:hanging="1440"/>
      </w:pPr>
      <w:r>
        <w:t>4.5.1.1.108</w:t>
      </w:r>
      <w:r>
        <w:tab/>
      </w:r>
      <w:r w:rsidRPr="00A97A24">
        <w:t>The RPC shall provide READ</w:t>
      </w:r>
      <w:r w:rsidRPr="00987F33">
        <w:t xml:space="preserve"> </w:t>
      </w:r>
      <w:r w:rsidRPr="00A97A24">
        <w:t>only access to the VistA Patient File TEMPORARY STREET [LINE2] FIELD</w:t>
      </w:r>
    </w:p>
    <w:p w:rsidR="00C17CD5" w:rsidRDefault="00C17CD5" w:rsidP="00C17CD5">
      <w:pPr>
        <w:pStyle w:val="BodyText"/>
        <w:ind w:left="1440" w:hanging="1440"/>
      </w:pPr>
      <w:r>
        <w:t>4.5.1.1.109</w:t>
      </w:r>
      <w:r>
        <w:tab/>
      </w:r>
      <w:r w:rsidRPr="00A97A24">
        <w:t>The RPC shall provide READ</w:t>
      </w:r>
      <w:r w:rsidRPr="00987F33">
        <w:t xml:space="preserve"> </w:t>
      </w:r>
      <w:r w:rsidRPr="00A97A24">
        <w:t>only access to the VistA Patient File TEMPORARY STREET [LINE3] FIELD</w:t>
      </w:r>
    </w:p>
    <w:p w:rsidR="00173FF9" w:rsidRDefault="00C17CD5" w:rsidP="00B921AD">
      <w:pPr>
        <w:pStyle w:val="BodyText"/>
        <w:ind w:left="1440" w:hanging="1440"/>
      </w:pPr>
      <w:r>
        <w:lastRenderedPageBreak/>
        <w:t>4.5.1.1.110</w:t>
      </w:r>
      <w:r>
        <w:tab/>
      </w:r>
      <w:r w:rsidRPr="00A97A24">
        <w:t>The RPC shall provide READ</w:t>
      </w:r>
      <w:r w:rsidRPr="00987F33">
        <w:t xml:space="preserve"> </w:t>
      </w:r>
      <w:r w:rsidRPr="00A97A24">
        <w:t>only access to the VistA Patient File TEMPORARY CITY FIELD</w:t>
      </w:r>
    </w:p>
    <w:p w:rsidR="00C17CD5" w:rsidRDefault="00C17CD5" w:rsidP="00B921AD">
      <w:pPr>
        <w:pStyle w:val="BodyText"/>
        <w:ind w:left="1440" w:hanging="1440"/>
      </w:pPr>
      <w:r>
        <w:t>4.5.1.1.111</w:t>
      </w:r>
      <w:r>
        <w:tab/>
      </w:r>
      <w:r w:rsidRPr="00A97A24">
        <w:t>The RPC shall provide READ</w:t>
      </w:r>
      <w:r w:rsidRPr="00987F33">
        <w:t xml:space="preserve"> </w:t>
      </w:r>
      <w:r w:rsidRPr="00A97A24">
        <w:t>only access to the VistA Patient File TEMPORARY STATE FIELD</w:t>
      </w:r>
    </w:p>
    <w:p w:rsidR="00C17CD5" w:rsidRDefault="00C17CD5" w:rsidP="00B921AD">
      <w:pPr>
        <w:pStyle w:val="BodyText"/>
        <w:ind w:left="1440" w:hanging="1440"/>
      </w:pPr>
      <w:r>
        <w:t>4.5.1.1.112</w:t>
      </w:r>
      <w:r>
        <w:tab/>
      </w:r>
      <w:r w:rsidRPr="003C5D62">
        <w:t>The RPC shall provide READ</w:t>
      </w:r>
      <w:r w:rsidRPr="00987F33">
        <w:t xml:space="preserve"> </w:t>
      </w:r>
      <w:r w:rsidRPr="00A97A24">
        <w:t>only access to the VistA Patient File TEMPORARY ADDRESS START DATE FIELD</w:t>
      </w:r>
    </w:p>
    <w:p w:rsidR="00C17CD5" w:rsidRDefault="00C17CD5" w:rsidP="00B921AD">
      <w:pPr>
        <w:pStyle w:val="BodyText"/>
        <w:ind w:left="1440" w:hanging="1440"/>
      </w:pPr>
      <w:r>
        <w:t>4.5.1.1.113</w:t>
      </w:r>
      <w:r>
        <w:tab/>
      </w:r>
      <w:r w:rsidRPr="00A97A24">
        <w:t>The RPC shall provide READ</w:t>
      </w:r>
      <w:r w:rsidRPr="00987F33">
        <w:t xml:space="preserve"> </w:t>
      </w:r>
      <w:r w:rsidRPr="00A97A24">
        <w:t>only access to the VistA Patient File TEMPORARY ADDRESS END DATE FIELD</w:t>
      </w:r>
    </w:p>
    <w:p w:rsidR="00C17CD5" w:rsidRDefault="00C17CD5" w:rsidP="00B921AD">
      <w:pPr>
        <w:pStyle w:val="BodyText"/>
        <w:ind w:left="1440" w:hanging="1440"/>
      </w:pPr>
      <w:r>
        <w:t>4.5.1.1.114</w:t>
      </w:r>
      <w:r>
        <w:tab/>
      </w:r>
      <w:r w:rsidRPr="00A97A24">
        <w:t>The RPC shall provide READ</w:t>
      </w:r>
      <w:r w:rsidRPr="00987F33">
        <w:t xml:space="preserve"> </w:t>
      </w:r>
      <w:r w:rsidRPr="00A97A24">
        <w:t>only access to the VistA Patient File TEMPORARY ADDRESS COUNTY FIELD</w:t>
      </w:r>
    </w:p>
    <w:p w:rsidR="00C17CD5" w:rsidRDefault="00C17CD5" w:rsidP="00B921AD">
      <w:pPr>
        <w:pStyle w:val="BodyText"/>
        <w:ind w:left="1440" w:hanging="1440"/>
      </w:pPr>
      <w:r>
        <w:t>4.5.1.1.115</w:t>
      </w:r>
      <w:r>
        <w:tab/>
      </w:r>
      <w:r w:rsidRPr="00A97A24">
        <w:t>The RPC shall provide READ</w:t>
      </w:r>
      <w:r w:rsidRPr="00987F33">
        <w:t xml:space="preserve"> </w:t>
      </w:r>
      <w:r w:rsidRPr="00A97A24">
        <w:t>only access to the VistA Patient File TEMPORARY ADDRESS PROVINCE FIELD</w:t>
      </w:r>
    </w:p>
    <w:p w:rsidR="00C17CD5" w:rsidRDefault="00C17CD5" w:rsidP="00B921AD">
      <w:pPr>
        <w:pStyle w:val="BodyText"/>
        <w:ind w:left="1440" w:hanging="1440"/>
      </w:pPr>
      <w:r>
        <w:t>4.5.1.1.116</w:t>
      </w:r>
      <w:r>
        <w:tab/>
      </w:r>
      <w:r w:rsidRPr="00A97A24">
        <w:t>The RPC shall provide READ</w:t>
      </w:r>
      <w:r w:rsidRPr="00987F33">
        <w:t xml:space="preserve"> </w:t>
      </w:r>
      <w:r w:rsidRPr="00A97A24">
        <w:t>only access to the VistA Patient File TEMPORARY ADDRESS POSTAL CODE FIELD</w:t>
      </w:r>
    </w:p>
    <w:p w:rsidR="00C17CD5" w:rsidRDefault="00C17CD5" w:rsidP="00B921AD">
      <w:pPr>
        <w:pStyle w:val="BodyText"/>
        <w:ind w:left="1440" w:hanging="1440"/>
      </w:pPr>
      <w:r>
        <w:t>4.5.1.1.117</w:t>
      </w:r>
      <w:r>
        <w:tab/>
      </w:r>
      <w:r w:rsidRPr="00A97A24">
        <w:t>The RPC shall provide READ</w:t>
      </w:r>
      <w:r w:rsidRPr="00987F33">
        <w:t xml:space="preserve"> </w:t>
      </w:r>
      <w:r w:rsidRPr="00A97A24">
        <w:t>only access to the VistA Patient File TEMPORARY ADDRESS COUNTRY FIELD</w:t>
      </w:r>
    </w:p>
    <w:p w:rsidR="00C17CD5" w:rsidRDefault="00C17CD5" w:rsidP="00B921AD">
      <w:pPr>
        <w:pStyle w:val="BodyText"/>
        <w:ind w:left="1440" w:hanging="1440"/>
      </w:pPr>
      <w:r>
        <w:t>4.5.1.1.118</w:t>
      </w:r>
      <w:r>
        <w:tab/>
      </w:r>
      <w:r w:rsidRPr="003C5D62">
        <w:t>The RPC shall provide READ</w:t>
      </w:r>
      <w:r w:rsidRPr="00987F33">
        <w:t xml:space="preserve"> </w:t>
      </w:r>
      <w:r w:rsidRPr="00A97A24">
        <w:t>only access to the VistA Patient File TEMPORARY ADDRESS ZIP+4 FIELD</w:t>
      </w:r>
    </w:p>
    <w:p w:rsidR="00C17CD5" w:rsidRDefault="00C17CD5" w:rsidP="00B921AD">
      <w:pPr>
        <w:pStyle w:val="BodyText"/>
        <w:ind w:left="1440" w:hanging="1440"/>
      </w:pPr>
      <w:r>
        <w:t>4.5.1.1.119</w:t>
      </w:r>
      <w:r>
        <w:tab/>
      </w:r>
      <w:r w:rsidRPr="00A97A24">
        <w:t>The RPC shall provide READ</w:t>
      </w:r>
      <w:r w:rsidRPr="00987F33">
        <w:t xml:space="preserve"> </w:t>
      </w:r>
      <w:r w:rsidRPr="00A97A24">
        <w:t>only access to the VistA Patient File TEMPORARY PHONE NUMBER FIELD</w:t>
      </w:r>
    </w:p>
    <w:p w:rsidR="00C17CD5" w:rsidRDefault="00C17CD5" w:rsidP="00B921AD">
      <w:pPr>
        <w:pStyle w:val="BodyText"/>
        <w:ind w:left="1440" w:hanging="1440"/>
      </w:pPr>
      <w:r>
        <w:t>4.5.1.1.120</w:t>
      </w:r>
      <w:r>
        <w:tab/>
      </w:r>
      <w:r w:rsidRPr="00A97A24">
        <w:t>The RPC shall provide READ</w:t>
      </w:r>
      <w:r w:rsidRPr="00987F33">
        <w:t xml:space="preserve"> </w:t>
      </w:r>
      <w:r w:rsidRPr="00A97A24">
        <w:t>only access to the VistA Patient File K-NAME OF PRIMARY NOK FIELD</w:t>
      </w:r>
    </w:p>
    <w:p w:rsidR="00C17CD5" w:rsidRDefault="00C17CD5" w:rsidP="00B921AD">
      <w:pPr>
        <w:pStyle w:val="BodyText"/>
        <w:ind w:left="1440" w:hanging="1440"/>
      </w:pPr>
      <w:r>
        <w:t>4.5.1.1.121</w:t>
      </w:r>
      <w:r>
        <w:tab/>
      </w:r>
      <w:r w:rsidRPr="00A97A24">
        <w:t>The RPC shall provide READ</w:t>
      </w:r>
      <w:r w:rsidRPr="00987F33">
        <w:t xml:space="preserve"> </w:t>
      </w:r>
      <w:r w:rsidRPr="00A97A24">
        <w:t>only access to the VistA Patient File K-RELATIONSHIP TO PATIENT FIELD</w:t>
      </w:r>
    </w:p>
    <w:p w:rsidR="00C17CD5" w:rsidRDefault="00C17CD5" w:rsidP="00B921AD">
      <w:pPr>
        <w:pStyle w:val="BodyText"/>
        <w:ind w:left="1440" w:hanging="1440"/>
      </w:pPr>
      <w:r>
        <w:t>4.5.1.1.122</w:t>
      </w:r>
      <w:r>
        <w:tab/>
      </w:r>
      <w:r w:rsidRPr="00A97A24">
        <w:t>The RPC shall provide READ</w:t>
      </w:r>
      <w:r w:rsidRPr="00987F33">
        <w:t xml:space="preserve"> </w:t>
      </w:r>
      <w:r w:rsidRPr="00A97A24">
        <w:t>only access to the VistA Patient File K-STREET ADDRESS [LINE1] FIELD</w:t>
      </w:r>
    </w:p>
    <w:p w:rsidR="00C17CD5" w:rsidRDefault="00C17CD5" w:rsidP="00B921AD">
      <w:pPr>
        <w:pStyle w:val="BodyText"/>
        <w:ind w:left="1440" w:hanging="1440"/>
      </w:pPr>
      <w:r>
        <w:t>4.5.1.1.123</w:t>
      </w:r>
      <w:r>
        <w:tab/>
      </w:r>
      <w:r w:rsidRPr="00A97A24">
        <w:t>The RPC shall provide READ</w:t>
      </w:r>
      <w:r w:rsidRPr="00987F33">
        <w:t xml:space="preserve"> </w:t>
      </w:r>
      <w:r w:rsidRPr="00A97A24">
        <w:t>only access to the VistA Patient File K-STREET ADDRESS [LINE2] FIELD</w:t>
      </w:r>
    </w:p>
    <w:p w:rsidR="00C17CD5" w:rsidRDefault="00C17CD5" w:rsidP="00B921AD">
      <w:pPr>
        <w:pStyle w:val="BodyText"/>
        <w:ind w:left="1440" w:hanging="1440"/>
      </w:pPr>
      <w:r>
        <w:t>4.5.1.1.124</w:t>
      </w:r>
      <w:r>
        <w:tab/>
      </w:r>
      <w:r w:rsidRPr="00A97A24">
        <w:t>The RPC shall provide READ</w:t>
      </w:r>
      <w:r w:rsidRPr="00987F33">
        <w:t xml:space="preserve"> </w:t>
      </w:r>
      <w:r w:rsidRPr="00A97A24">
        <w:t>only access to the VistA Patient File K-STREET ADDRESS [LINE3] FIELD</w:t>
      </w:r>
    </w:p>
    <w:p w:rsidR="00C17CD5" w:rsidRDefault="00C17CD5" w:rsidP="00B921AD">
      <w:pPr>
        <w:pStyle w:val="BodyText"/>
        <w:ind w:left="1440" w:hanging="1440"/>
      </w:pPr>
      <w:r>
        <w:t>4.5.1.1.125</w:t>
      </w:r>
      <w:r>
        <w:tab/>
      </w:r>
      <w:r w:rsidRPr="00B921AD">
        <w:t>The RPC shall provide READ</w:t>
      </w:r>
      <w:r w:rsidRPr="00987F33">
        <w:t xml:space="preserve"> </w:t>
      </w:r>
      <w:r w:rsidRPr="00A97A24">
        <w:t xml:space="preserve">only </w:t>
      </w:r>
      <w:r w:rsidRPr="00B921AD">
        <w:t>access to the VistA Patient File K-CITY FIELD</w:t>
      </w:r>
    </w:p>
    <w:p w:rsidR="00C17CD5" w:rsidRDefault="00C17CD5" w:rsidP="00B921AD">
      <w:pPr>
        <w:pStyle w:val="BodyText"/>
        <w:ind w:left="1440" w:hanging="1440"/>
      </w:pPr>
      <w:r>
        <w:t>4.5.1.1.126</w:t>
      </w:r>
      <w:r>
        <w:tab/>
      </w:r>
      <w:r w:rsidRPr="003C5D62">
        <w:t xml:space="preserve">The RPC shall provide </w:t>
      </w:r>
      <w:r w:rsidRPr="00A97A24">
        <w:t>READ</w:t>
      </w:r>
      <w:r w:rsidRPr="00987F33">
        <w:t xml:space="preserve"> </w:t>
      </w:r>
      <w:r w:rsidRPr="00A97A24">
        <w:t>only access to the VistA Patient File K-STATE FIELD</w:t>
      </w:r>
    </w:p>
    <w:p w:rsidR="00C17CD5" w:rsidRDefault="00C17CD5" w:rsidP="00B921AD">
      <w:pPr>
        <w:pStyle w:val="BodyText"/>
        <w:ind w:left="1440" w:hanging="1440"/>
      </w:pPr>
      <w:r>
        <w:t>4.5.1.1.127</w:t>
      </w:r>
      <w:r>
        <w:tab/>
      </w:r>
      <w:r w:rsidRPr="00B921AD">
        <w:t>The RPC shall provide READ</w:t>
      </w:r>
      <w:r w:rsidRPr="00987F33">
        <w:t xml:space="preserve"> </w:t>
      </w:r>
      <w:r w:rsidRPr="00A97A24">
        <w:t xml:space="preserve">only </w:t>
      </w:r>
      <w:r w:rsidRPr="00B921AD">
        <w:t>access to the VistA Patient File K-ZIP+4 FIELD</w:t>
      </w:r>
    </w:p>
    <w:p w:rsidR="009934D1" w:rsidRDefault="009934D1" w:rsidP="00B921AD">
      <w:pPr>
        <w:pStyle w:val="BodyText"/>
        <w:ind w:left="1440" w:hanging="1440"/>
      </w:pPr>
      <w:r>
        <w:t>4.5.1.1.128</w:t>
      </w:r>
      <w:r>
        <w:tab/>
      </w:r>
      <w:r w:rsidRPr="003C5D62">
        <w:t>The RPC shall provide READ</w:t>
      </w:r>
      <w:r w:rsidRPr="00987F33">
        <w:t xml:space="preserve"> </w:t>
      </w:r>
      <w:r w:rsidRPr="00A97A24">
        <w:t>only access to the VistA Patient File K-PHONE NUMBER FIELD</w:t>
      </w:r>
    </w:p>
    <w:p w:rsidR="009934D1" w:rsidRDefault="009934D1" w:rsidP="00B921AD">
      <w:pPr>
        <w:pStyle w:val="BodyText"/>
        <w:ind w:left="1440" w:hanging="1440"/>
      </w:pPr>
      <w:r>
        <w:t>4.5.1.1.129</w:t>
      </w:r>
      <w:r>
        <w:tab/>
      </w:r>
      <w:r w:rsidRPr="00A97A24">
        <w:t>The RPC shall provide READ</w:t>
      </w:r>
      <w:r w:rsidRPr="00987F33">
        <w:t xml:space="preserve"> </w:t>
      </w:r>
      <w:r w:rsidRPr="00A97A24">
        <w:t>only access to the VistA Patient File K-WORK PHONE NUMBER FIELD</w:t>
      </w:r>
    </w:p>
    <w:p w:rsidR="009934D1" w:rsidRDefault="009934D1" w:rsidP="00B921AD">
      <w:pPr>
        <w:pStyle w:val="BodyText"/>
        <w:ind w:left="1440" w:hanging="1440"/>
      </w:pPr>
      <w:r>
        <w:t>4.5.1.1.130</w:t>
      </w:r>
      <w:r>
        <w:tab/>
      </w:r>
      <w:r w:rsidRPr="00A97A24">
        <w:t>The RPC shall provide READ</w:t>
      </w:r>
      <w:r w:rsidRPr="00987F33">
        <w:t xml:space="preserve"> </w:t>
      </w:r>
      <w:r w:rsidRPr="00A97A24">
        <w:t>only access to the VistA Patient File K2-NAME OF SECONDARY NOK FIELD</w:t>
      </w:r>
    </w:p>
    <w:p w:rsidR="009934D1" w:rsidRDefault="009934D1" w:rsidP="00B921AD">
      <w:pPr>
        <w:pStyle w:val="BodyText"/>
        <w:ind w:left="1440" w:hanging="1440"/>
      </w:pPr>
      <w:r>
        <w:t>4.5.1.1.131</w:t>
      </w:r>
      <w:r>
        <w:tab/>
      </w:r>
      <w:r w:rsidRPr="00A97A24">
        <w:t>The RPC shall provide READ</w:t>
      </w:r>
      <w:r w:rsidRPr="00987F33">
        <w:t xml:space="preserve"> </w:t>
      </w:r>
      <w:r w:rsidRPr="00A97A24">
        <w:t>only access to the VistA Patient File K2-RELATIONSHIP TO PATIENT FIELD</w:t>
      </w:r>
    </w:p>
    <w:p w:rsidR="009934D1" w:rsidRDefault="009934D1" w:rsidP="00B921AD">
      <w:pPr>
        <w:pStyle w:val="BodyText"/>
        <w:ind w:left="1440" w:hanging="1440"/>
      </w:pPr>
      <w:r>
        <w:lastRenderedPageBreak/>
        <w:t>4.5.1.1.132</w:t>
      </w:r>
      <w:r>
        <w:tab/>
      </w:r>
      <w:r w:rsidRPr="00A97A24">
        <w:t>The RPC shall provide READ</w:t>
      </w:r>
      <w:r w:rsidRPr="00987F33">
        <w:t xml:space="preserve"> </w:t>
      </w:r>
      <w:r w:rsidRPr="00A97A24">
        <w:t>only access to the VistA Patient File K2-STREET ADDRESS [LINE1] FIELD</w:t>
      </w:r>
    </w:p>
    <w:p w:rsidR="009934D1" w:rsidRDefault="009934D1" w:rsidP="00B921AD">
      <w:pPr>
        <w:pStyle w:val="BodyText"/>
        <w:ind w:left="1440" w:hanging="1440"/>
      </w:pPr>
      <w:r>
        <w:t>4.5.1.1.133</w:t>
      </w:r>
      <w:r>
        <w:tab/>
      </w:r>
      <w:r w:rsidRPr="00A97A24">
        <w:t>The RPC shall provide READ</w:t>
      </w:r>
      <w:r w:rsidRPr="00987F33">
        <w:t xml:space="preserve"> </w:t>
      </w:r>
      <w:r w:rsidRPr="00A97A24">
        <w:t>only access to the VistA Patient File K2-STREET ADDRESS [LINE2] FIELD</w:t>
      </w:r>
    </w:p>
    <w:p w:rsidR="009934D1" w:rsidRDefault="009934D1" w:rsidP="00B921AD">
      <w:pPr>
        <w:pStyle w:val="BodyText"/>
        <w:ind w:left="1440" w:hanging="1440"/>
      </w:pPr>
      <w:r>
        <w:t>4.5.1.1.134</w:t>
      </w:r>
      <w:r>
        <w:tab/>
      </w:r>
      <w:r w:rsidRPr="00A97A24">
        <w:t>The RPC shall provide READ</w:t>
      </w:r>
      <w:r w:rsidRPr="00987F33">
        <w:t xml:space="preserve"> </w:t>
      </w:r>
      <w:r w:rsidRPr="00A97A24">
        <w:t>only access to the VistA Patient File K2-STREET ADDRESS [LINE3] FIELD</w:t>
      </w:r>
    </w:p>
    <w:p w:rsidR="009934D1" w:rsidRDefault="009934D1" w:rsidP="00B921AD">
      <w:pPr>
        <w:pStyle w:val="BodyText"/>
        <w:ind w:left="1440" w:hanging="1440"/>
      </w:pPr>
      <w:r>
        <w:t>4.5.1.1.135</w:t>
      </w:r>
      <w:r>
        <w:tab/>
      </w:r>
      <w:r w:rsidRPr="00A97A24">
        <w:t>The RPC shall provide READ</w:t>
      </w:r>
      <w:r w:rsidRPr="00987F33">
        <w:t xml:space="preserve"> </w:t>
      </w:r>
      <w:r w:rsidRPr="00A97A24">
        <w:t>only access to the VistA Patient File K2-CITY FIELD</w:t>
      </w:r>
    </w:p>
    <w:p w:rsidR="009934D1" w:rsidRDefault="009934D1" w:rsidP="00B921AD">
      <w:pPr>
        <w:pStyle w:val="BodyText"/>
        <w:ind w:left="1440" w:hanging="1440"/>
      </w:pPr>
      <w:r>
        <w:t>4.5.1.1.136</w:t>
      </w:r>
      <w:r>
        <w:tab/>
      </w:r>
      <w:r w:rsidRPr="00A97A24">
        <w:t>The RPC shall provide READ</w:t>
      </w:r>
      <w:r w:rsidRPr="00987F33">
        <w:t xml:space="preserve"> </w:t>
      </w:r>
      <w:r w:rsidRPr="00A97A24">
        <w:t>only access to the VistA Patient File K2-STATE FIELD</w:t>
      </w:r>
    </w:p>
    <w:p w:rsidR="009934D1" w:rsidRDefault="009934D1" w:rsidP="00B921AD">
      <w:pPr>
        <w:pStyle w:val="BodyText"/>
        <w:ind w:left="1440" w:hanging="1440"/>
      </w:pPr>
      <w:r>
        <w:t>4.5.1.1.137</w:t>
      </w:r>
      <w:r>
        <w:tab/>
      </w:r>
      <w:r w:rsidRPr="00A97A24">
        <w:t>The RPC shall provide READ</w:t>
      </w:r>
      <w:r w:rsidRPr="00987F33">
        <w:t xml:space="preserve"> </w:t>
      </w:r>
      <w:r w:rsidRPr="00A97A24">
        <w:t>only access to the VistA Patient File K2-ZIP+4 FIELD</w:t>
      </w:r>
    </w:p>
    <w:p w:rsidR="009934D1" w:rsidRDefault="009934D1" w:rsidP="00B921AD">
      <w:pPr>
        <w:pStyle w:val="BodyText"/>
        <w:ind w:left="1440" w:hanging="1440"/>
      </w:pPr>
      <w:r>
        <w:t>4.5.1.1.138</w:t>
      </w:r>
      <w:r>
        <w:tab/>
      </w:r>
      <w:r w:rsidRPr="003C5D62">
        <w:t>The RPC shall provide READ</w:t>
      </w:r>
      <w:r w:rsidRPr="00987F33">
        <w:t xml:space="preserve"> </w:t>
      </w:r>
      <w:r w:rsidRPr="00A97A24">
        <w:t>only access to the VistA Patient File K2-PHONE NUMBER FIELD</w:t>
      </w:r>
    </w:p>
    <w:p w:rsidR="009934D1" w:rsidRDefault="009934D1" w:rsidP="00B921AD">
      <w:pPr>
        <w:pStyle w:val="BodyText"/>
        <w:ind w:left="1440" w:hanging="1440"/>
      </w:pPr>
      <w:r>
        <w:t>4.5.1.1.139</w:t>
      </w:r>
      <w:r>
        <w:tab/>
      </w:r>
      <w:r w:rsidRPr="00A97A24">
        <w:t>The RPC shall provide READ</w:t>
      </w:r>
      <w:r w:rsidRPr="00987F33">
        <w:t xml:space="preserve"> </w:t>
      </w:r>
      <w:r w:rsidRPr="00A97A24">
        <w:t>only access to the VistA Patient File K2-WORK PHONE NUMBER FIELD</w:t>
      </w:r>
    </w:p>
    <w:p w:rsidR="009934D1" w:rsidRDefault="009934D1" w:rsidP="00B921AD">
      <w:pPr>
        <w:pStyle w:val="BodyText"/>
        <w:ind w:left="1440" w:hanging="1440"/>
      </w:pPr>
      <w:r>
        <w:t>4.5.1.1.140</w:t>
      </w:r>
      <w:r>
        <w:tab/>
      </w:r>
      <w:r w:rsidRPr="00A97A24">
        <w:t>The RPC shall provide READ</w:t>
      </w:r>
      <w:r w:rsidRPr="00987F33">
        <w:t xml:space="preserve"> </w:t>
      </w:r>
      <w:r w:rsidRPr="00A97A24">
        <w:t>only access to the VistA Patient File E-NAME FIELD</w:t>
      </w:r>
    </w:p>
    <w:p w:rsidR="00C17CD5" w:rsidRDefault="009934D1" w:rsidP="00B921AD">
      <w:pPr>
        <w:pStyle w:val="BodyText"/>
        <w:ind w:left="1440" w:hanging="1440"/>
      </w:pPr>
      <w:r>
        <w:t>4.5.1.1.141</w:t>
      </w:r>
      <w:r>
        <w:tab/>
      </w:r>
      <w:r w:rsidRPr="003C5D62">
        <w:t>The RPC shall provide READ</w:t>
      </w:r>
      <w:r w:rsidRPr="00987F33">
        <w:t xml:space="preserve"> </w:t>
      </w:r>
      <w:r w:rsidRPr="00A97A24">
        <w:t>only access to the VistA Patient File E-RELATIONSHIP TO PATIENT FIELD</w:t>
      </w:r>
    </w:p>
    <w:p w:rsidR="009934D1" w:rsidRDefault="009934D1" w:rsidP="00B921AD">
      <w:pPr>
        <w:pStyle w:val="BodyText"/>
        <w:ind w:left="1440" w:hanging="1440"/>
      </w:pPr>
      <w:r>
        <w:t>4.5.1.1.142</w:t>
      </w:r>
      <w:r>
        <w:tab/>
      </w:r>
      <w:r w:rsidRPr="00A97A24">
        <w:t xml:space="preserve">The RPC shall provide </w:t>
      </w:r>
      <w:r>
        <w:t>READ only</w:t>
      </w:r>
      <w:r w:rsidRPr="00A97A24">
        <w:t xml:space="preserve"> access to the VistA Patient File E-STREET ADDRESS [LINE1] FIELD</w:t>
      </w:r>
    </w:p>
    <w:p w:rsidR="009934D1" w:rsidRDefault="009934D1" w:rsidP="00B921AD">
      <w:pPr>
        <w:pStyle w:val="BodyText"/>
        <w:ind w:left="1440" w:hanging="1440"/>
      </w:pPr>
      <w:r>
        <w:t>4.5.1.1.143</w:t>
      </w:r>
      <w:r>
        <w:tab/>
      </w:r>
      <w:r w:rsidRPr="003C5D62">
        <w:t xml:space="preserve">The RPC shall provide </w:t>
      </w:r>
      <w:r>
        <w:t>READ only</w:t>
      </w:r>
      <w:r w:rsidRPr="00A97A24">
        <w:t xml:space="preserve"> access to the VistA Patient File E-STREET ADDRESS [LINE2] FIELD</w:t>
      </w:r>
    </w:p>
    <w:p w:rsidR="007C55B2" w:rsidRDefault="009934D1">
      <w:pPr>
        <w:pStyle w:val="BodyText"/>
      </w:pPr>
      <w:r>
        <w:t>4.5.1.1.144</w:t>
      </w:r>
      <w:r>
        <w:tab/>
      </w:r>
      <w:r w:rsidRPr="00B921AD">
        <w:t xml:space="preserve">The RPC shall provide </w:t>
      </w:r>
      <w:r>
        <w:t>READ only</w:t>
      </w:r>
      <w:r w:rsidRPr="00B921AD">
        <w:t xml:space="preserve"> access to the VistA Patient File E-ZIP+4 FIELD</w:t>
      </w:r>
    </w:p>
    <w:p w:rsidR="009934D1" w:rsidRDefault="009934D1" w:rsidP="009934D1">
      <w:pPr>
        <w:pStyle w:val="BodyText"/>
        <w:ind w:left="1440" w:hanging="1440"/>
      </w:pPr>
      <w:r>
        <w:t>4.5.1.1.145</w:t>
      </w:r>
      <w:r>
        <w:tab/>
      </w:r>
      <w:r w:rsidRPr="003C5D62">
        <w:t xml:space="preserve">The RPC shall provide </w:t>
      </w:r>
      <w:r>
        <w:t>READ only</w:t>
      </w:r>
      <w:r w:rsidRPr="00A97A24">
        <w:t xml:space="preserve"> access to the VistA Patient File E-PHONE NUMBER FIELD</w:t>
      </w:r>
    </w:p>
    <w:p w:rsidR="009934D1" w:rsidRDefault="009934D1" w:rsidP="009934D1">
      <w:pPr>
        <w:pStyle w:val="BodyText"/>
        <w:ind w:left="1440" w:hanging="1440"/>
      </w:pPr>
      <w:r>
        <w:t>4.5.1.1.146</w:t>
      </w:r>
      <w:r>
        <w:tab/>
      </w:r>
      <w:r w:rsidRPr="00A97A24">
        <w:t xml:space="preserve">The RPC shall provide </w:t>
      </w:r>
      <w:r>
        <w:t>READ only</w:t>
      </w:r>
      <w:r w:rsidRPr="00A97A24">
        <w:t xml:space="preserve"> access to the VistA Patient File E-WORK PHONE NUMBER FIELD</w:t>
      </w:r>
    </w:p>
    <w:p w:rsidR="009934D1" w:rsidRDefault="009934D1" w:rsidP="009934D1">
      <w:pPr>
        <w:pStyle w:val="BodyText"/>
        <w:ind w:left="1440" w:hanging="1440"/>
      </w:pPr>
      <w:r>
        <w:t>4.5.1.1.147</w:t>
      </w:r>
      <w:r>
        <w:tab/>
      </w:r>
      <w:r w:rsidRPr="00A97A24">
        <w:t xml:space="preserve">The RPC shall provide </w:t>
      </w:r>
      <w:r>
        <w:t>READ only</w:t>
      </w:r>
      <w:r w:rsidRPr="00A97A24">
        <w:t xml:space="preserve"> access to the VistA Patient File E2-NAME OF SECONDARY CONTACT FIELD</w:t>
      </w:r>
    </w:p>
    <w:p w:rsidR="009934D1" w:rsidRDefault="009934D1" w:rsidP="009934D1">
      <w:pPr>
        <w:pStyle w:val="BodyText"/>
        <w:ind w:left="1440" w:hanging="1440"/>
      </w:pPr>
      <w:r>
        <w:t>4.5.1.1.148</w:t>
      </w:r>
      <w:r>
        <w:tab/>
      </w:r>
      <w:r w:rsidRPr="003C5D62">
        <w:t xml:space="preserve">The RPC shall provide </w:t>
      </w:r>
      <w:r>
        <w:t>READ only</w:t>
      </w:r>
      <w:r w:rsidRPr="00A97A24">
        <w:t xml:space="preserve"> access to the VistA Patient File E2-RELATIONSHIP TO PATIENT FIELD</w:t>
      </w:r>
    </w:p>
    <w:p w:rsidR="00005C1B" w:rsidRDefault="00005C1B" w:rsidP="009934D1">
      <w:pPr>
        <w:pStyle w:val="BodyText"/>
        <w:ind w:left="1440" w:hanging="1440"/>
      </w:pPr>
      <w:r>
        <w:t>4.5.1.1.149</w:t>
      </w:r>
      <w:r>
        <w:tab/>
      </w:r>
      <w:r w:rsidRPr="00A97A24">
        <w:t xml:space="preserve">The RPC shall provide </w:t>
      </w:r>
      <w:r>
        <w:t>READ only</w:t>
      </w:r>
      <w:r w:rsidRPr="00A97A24">
        <w:t xml:space="preserve"> access to the VistA Patient File E2-STREET ADDRESS [LINE1] FIELD</w:t>
      </w:r>
    </w:p>
    <w:p w:rsidR="00005C1B" w:rsidRDefault="00005C1B" w:rsidP="009934D1">
      <w:pPr>
        <w:pStyle w:val="BodyText"/>
        <w:ind w:left="1440" w:hanging="1440"/>
      </w:pPr>
      <w:r>
        <w:t>4.5.1.1.150</w:t>
      </w:r>
      <w:r>
        <w:tab/>
      </w:r>
      <w:r w:rsidRPr="00B921AD">
        <w:t xml:space="preserve">The RPC shall provide </w:t>
      </w:r>
      <w:r>
        <w:t>READ only</w:t>
      </w:r>
      <w:r w:rsidRPr="00B921AD">
        <w:t xml:space="preserve"> access to the VistA Patient File E2-STREET ADDRESS [LINE2] FIELD</w:t>
      </w:r>
    </w:p>
    <w:p w:rsidR="00005C1B" w:rsidRDefault="00005C1B" w:rsidP="009934D1">
      <w:pPr>
        <w:pStyle w:val="BodyText"/>
        <w:ind w:left="1440" w:hanging="1440"/>
      </w:pPr>
      <w:r>
        <w:t>4.5.1.1.151</w:t>
      </w:r>
      <w:r>
        <w:tab/>
      </w:r>
      <w:r w:rsidRPr="00A97A24">
        <w:t xml:space="preserve">The RPC shall provide </w:t>
      </w:r>
      <w:r>
        <w:t>READ only</w:t>
      </w:r>
      <w:r w:rsidRPr="00A97A24">
        <w:t xml:space="preserve"> access to the VistA Patient File E2-STREET ADDRESS [LINE3] FIELD</w:t>
      </w:r>
    </w:p>
    <w:p w:rsidR="00005C1B" w:rsidRDefault="00005C1B" w:rsidP="009934D1">
      <w:pPr>
        <w:pStyle w:val="BodyText"/>
        <w:ind w:left="1440" w:hanging="1440"/>
      </w:pPr>
      <w:r>
        <w:t>4.5.1.1.152</w:t>
      </w:r>
      <w:r>
        <w:tab/>
      </w:r>
      <w:r w:rsidRPr="00A97A24">
        <w:t xml:space="preserve">The RPC shall provide </w:t>
      </w:r>
      <w:r>
        <w:t>READ only</w:t>
      </w:r>
      <w:r w:rsidRPr="00A97A24">
        <w:t xml:space="preserve"> access to the VistA Patient File E2-CITY FIELD</w:t>
      </w:r>
    </w:p>
    <w:p w:rsidR="00005C1B" w:rsidRDefault="00005C1B" w:rsidP="009934D1">
      <w:pPr>
        <w:pStyle w:val="BodyText"/>
        <w:ind w:left="1440" w:hanging="1440"/>
      </w:pPr>
      <w:r>
        <w:t>4.5.1.1.153</w:t>
      </w:r>
      <w:r>
        <w:tab/>
      </w:r>
      <w:r w:rsidRPr="00A97A24">
        <w:t xml:space="preserve">The RPC shall provide </w:t>
      </w:r>
      <w:r>
        <w:t>READ only</w:t>
      </w:r>
      <w:r w:rsidRPr="00A97A24">
        <w:t xml:space="preserve"> access to the VistA Patient File E2-STATE FIELD</w:t>
      </w:r>
    </w:p>
    <w:p w:rsidR="00005C1B" w:rsidRDefault="00005C1B" w:rsidP="009934D1">
      <w:pPr>
        <w:pStyle w:val="BodyText"/>
        <w:ind w:left="1440" w:hanging="1440"/>
      </w:pPr>
      <w:r>
        <w:t>4.5.1.1.154</w:t>
      </w:r>
      <w:r>
        <w:tab/>
      </w:r>
      <w:r w:rsidRPr="00B921AD">
        <w:t xml:space="preserve">The RPC shall provide </w:t>
      </w:r>
      <w:r>
        <w:t>READ only</w:t>
      </w:r>
      <w:r w:rsidRPr="00B921AD">
        <w:t xml:space="preserve"> access to the VistA Patient File E2-ZIP+4 FIELD</w:t>
      </w:r>
    </w:p>
    <w:p w:rsidR="00005C1B" w:rsidRDefault="00005C1B" w:rsidP="009934D1">
      <w:pPr>
        <w:pStyle w:val="BodyText"/>
        <w:ind w:left="1440" w:hanging="1440"/>
      </w:pPr>
      <w:r>
        <w:t>4.5.1.1.155</w:t>
      </w:r>
      <w:r>
        <w:tab/>
      </w:r>
      <w:r w:rsidRPr="003C5D62">
        <w:t xml:space="preserve">The RPC shall provide </w:t>
      </w:r>
      <w:r>
        <w:t>READ only</w:t>
      </w:r>
      <w:r w:rsidRPr="00A97A24">
        <w:t xml:space="preserve"> access to the VistA Patient File E2-PHONE NUMBER FIELD</w:t>
      </w:r>
    </w:p>
    <w:p w:rsidR="00005C1B" w:rsidRDefault="00005C1B" w:rsidP="009934D1">
      <w:pPr>
        <w:pStyle w:val="BodyText"/>
        <w:ind w:left="1440" w:hanging="1440"/>
      </w:pPr>
      <w:r>
        <w:lastRenderedPageBreak/>
        <w:t>4.5.1.1.156</w:t>
      </w:r>
      <w:r>
        <w:tab/>
      </w:r>
      <w:r w:rsidRPr="00A97A24">
        <w:t xml:space="preserve">The RPC shall provide </w:t>
      </w:r>
      <w:r>
        <w:t>READ only</w:t>
      </w:r>
      <w:r w:rsidRPr="00A97A24">
        <w:t xml:space="preserve"> access to the VistA Patient File E2-WORK PHONE NUMBER FIELD</w:t>
      </w:r>
    </w:p>
    <w:p w:rsidR="00005C1B" w:rsidRDefault="00005C1B" w:rsidP="009934D1">
      <w:pPr>
        <w:pStyle w:val="BodyText"/>
        <w:ind w:left="1440" w:hanging="1440"/>
      </w:pPr>
      <w:r>
        <w:t>4.5.1.1.157</w:t>
      </w:r>
      <w:r>
        <w:tab/>
      </w:r>
      <w:r w:rsidRPr="00A97A24">
        <w:t xml:space="preserve">The RPC shall provide </w:t>
      </w:r>
      <w:r>
        <w:t>READ only</w:t>
      </w:r>
      <w:r w:rsidRPr="00A97A24">
        <w:t xml:space="preserve"> access to the VistA Patient File EMPLOYER NAME FIELD</w:t>
      </w:r>
    </w:p>
    <w:p w:rsidR="00005C1B" w:rsidRDefault="00005C1B" w:rsidP="009934D1">
      <w:pPr>
        <w:pStyle w:val="BodyText"/>
        <w:ind w:left="1440" w:hanging="1440"/>
      </w:pPr>
      <w:r>
        <w:t>4.5.1.1.158</w:t>
      </w:r>
      <w:r>
        <w:tab/>
      </w:r>
      <w:r w:rsidRPr="00A97A24">
        <w:t xml:space="preserve">The RPC shall provide </w:t>
      </w:r>
      <w:r>
        <w:t>READ only</w:t>
      </w:r>
      <w:r w:rsidRPr="00A97A24">
        <w:t xml:space="preserve"> access to the VistA Patient File EMPLOYER PHONE NUMBER FIELD</w:t>
      </w:r>
    </w:p>
    <w:p w:rsidR="00005C1B" w:rsidRDefault="00005C1B" w:rsidP="009934D1">
      <w:pPr>
        <w:pStyle w:val="BodyText"/>
        <w:ind w:left="1440" w:hanging="1440"/>
      </w:pPr>
      <w:r>
        <w:t>4.5.1.1.159</w:t>
      </w:r>
      <w:r>
        <w:tab/>
      </w:r>
      <w:r w:rsidRPr="00A97A24">
        <w:t xml:space="preserve">The RPC shall provide </w:t>
      </w:r>
      <w:r>
        <w:t>READ only</w:t>
      </w:r>
      <w:r w:rsidRPr="00A97A24">
        <w:t xml:space="preserve"> access to the VistA Patient File EMPLOYMENT STATUS FIELD</w:t>
      </w:r>
    </w:p>
    <w:p w:rsidR="00005C1B" w:rsidRDefault="00005C1B" w:rsidP="009934D1">
      <w:pPr>
        <w:pStyle w:val="BodyText"/>
        <w:ind w:left="1440" w:hanging="1440"/>
      </w:pPr>
      <w:r>
        <w:t>4.5.1.1.160</w:t>
      </w:r>
      <w:r>
        <w:tab/>
      </w:r>
      <w:r w:rsidRPr="00A97A24">
        <w:t xml:space="preserve">The RPC shall provide </w:t>
      </w:r>
      <w:r>
        <w:t>READ only</w:t>
      </w:r>
      <w:r w:rsidRPr="00A97A24">
        <w:t xml:space="preserve"> access to the VistA Patient File DATE OF RETIREMENT FIELD</w:t>
      </w:r>
    </w:p>
    <w:p w:rsidR="00005C1B" w:rsidRDefault="00005C1B" w:rsidP="009934D1">
      <w:pPr>
        <w:pStyle w:val="BodyText"/>
        <w:ind w:left="1440" w:hanging="1440"/>
      </w:pPr>
      <w:r>
        <w:t>4.5.1.1.161</w:t>
      </w:r>
      <w:r>
        <w:tab/>
      </w:r>
      <w:r w:rsidRPr="00A97A24">
        <w:t xml:space="preserve">The RPC shall provide </w:t>
      </w:r>
      <w:r>
        <w:t>READ only</w:t>
      </w:r>
      <w:r w:rsidRPr="00A97A24">
        <w:t xml:space="preserve"> access to the VistA Patient File SPOUSE'S EMPLOYER NAME FIELD</w:t>
      </w:r>
    </w:p>
    <w:p w:rsidR="00005C1B" w:rsidRDefault="00005C1B" w:rsidP="009934D1">
      <w:pPr>
        <w:pStyle w:val="BodyText"/>
        <w:ind w:left="1440" w:hanging="1440"/>
      </w:pPr>
      <w:r>
        <w:t>4.5.1.1.162</w:t>
      </w:r>
      <w:r>
        <w:tab/>
      </w:r>
      <w:r w:rsidRPr="00A97A24">
        <w:t xml:space="preserve">The RPC shall provide </w:t>
      </w:r>
      <w:r>
        <w:t>READ only</w:t>
      </w:r>
      <w:r w:rsidRPr="00A97A24">
        <w:t xml:space="preserve"> access to the VistA Patient File SPOUSE'S EMP PHONE NUMBER FIELD</w:t>
      </w:r>
    </w:p>
    <w:p w:rsidR="00005C1B" w:rsidRDefault="00005C1B" w:rsidP="009934D1">
      <w:pPr>
        <w:pStyle w:val="BodyText"/>
        <w:ind w:left="1440" w:hanging="1440"/>
      </w:pPr>
      <w:r>
        <w:t>4.5.1.1.163</w:t>
      </w:r>
      <w:r>
        <w:tab/>
      </w:r>
      <w:r w:rsidRPr="00A97A24">
        <w:t xml:space="preserve">The RPC shall provide </w:t>
      </w:r>
      <w:r>
        <w:t>READ only</w:t>
      </w:r>
      <w:r w:rsidRPr="00A97A24">
        <w:t xml:space="preserve"> access to the VistA Patient File SPOUSE'S EMPLOYMENT STATUS FIELD</w:t>
      </w:r>
    </w:p>
    <w:p w:rsidR="00005C1B" w:rsidRDefault="00005C1B" w:rsidP="009934D1">
      <w:pPr>
        <w:pStyle w:val="BodyText"/>
        <w:ind w:left="1440" w:hanging="1440"/>
      </w:pPr>
      <w:r>
        <w:t>4.5.1.1.164</w:t>
      </w:r>
      <w:r>
        <w:tab/>
      </w:r>
      <w:r w:rsidRPr="00A97A24">
        <w:t xml:space="preserve">The RPC shall provide </w:t>
      </w:r>
      <w:r>
        <w:t>READ only</w:t>
      </w:r>
      <w:r w:rsidRPr="00A97A24">
        <w:t xml:space="preserve"> access to the VistA Patient File SPOUSE'S RETIREMENT DATE FIELD</w:t>
      </w:r>
    </w:p>
    <w:p w:rsidR="002C47E8" w:rsidRPr="009C1810" w:rsidRDefault="00DD1628" w:rsidP="00B921AD">
      <w:pPr>
        <w:pStyle w:val="BodyText"/>
        <w:ind w:left="1440" w:hanging="1440"/>
        <w:rPr>
          <w:b/>
        </w:rPr>
      </w:pPr>
      <w:r w:rsidRPr="00DD1628">
        <w:rPr>
          <w:b/>
        </w:rPr>
        <w:t>4.5.1.2</w:t>
      </w:r>
      <w:r w:rsidRPr="00DD1628">
        <w:rPr>
          <w:b/>
        </w:rPr>
        <w:tab/>
        <w:t>The VPS GET PATIENT DEMOGRAPHIC RPC shall provide additional patient information to include:</w:t>
      </w:r>
    </w:p>
    <w:p w:rsidR="002C47E8" w:rsidRDefault="00EF5760" w:rsidP="00B921AD">
      <w:pPr>
        <w:pStyle w:val="BodyText"/>
        <w:ind w:left="1440" w:hanging="1440"/>
      </w:pPr>
      <w:r w:rsidRPr="00B921AD">
        <w:t>4.5.1.2.1</w:t>
      </w:r>
      <w:r w:rsidRPr="00B921AD">
        <w:tab/>
        <w:t xml:space="preserve">The </w:t>
      </w:r>
      <w:r w:rsidR="00777304" w:rsidRPr="00A97A24">
        <w:t>RPC</w:t>
      </w:r>
      <w:r w:rsidR="00BF6C37" w:rsidRPr="00A97A24">
        <w:t xml:space="preserve"> shall provide READ</w:t>
      </w:r>
      <w:r w:rsidR="009778C8" w:rsidRPr="00A97A24">
        <w:t xml:space="preserve"> </w:t>
      </w:r>
      <w:r w:rsidR="00BF6C37" w:rsidRPr="00A97A24">
        <w:t xml:space="preserve">only </w:t>
      </w:r>
      <w:r w:rsidR="00912520" w:rsidRPr="00A97A24">
        <w:t>access to the INSURANCE TYPE FIELD</w:t>
      </w:r>
    </w:p>
    <w:p w:rsidR="002C47E8" w:rsidRDefault="00EF5760" w:rsidP="00B921AD">
      <w:pPr>
        <w:pStyle w:val="BodyText"/>
        <w:ind w:left="1440" w:hanging="1440"/>
      </w:pPr>
      <w:r w:rsidRPr="00B921AD">
        <w:t>4.5.1.2.2</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SUBSCRIBER ID FIELD</w:t>
      </w:r>
    </w:p>
    <w:p w:rsidR="002C47E8" w:rsidRDefault="00EF5760" w:rsidP="00B921AD">
      <w:pPr>
        <w:pStyle w:val="BodyText"/>
        <w:ind w:left="1440" w:hanging="1440"/>
      </w:pPr>
      <w:r w:rsidRPr="00B921AD">
        <w:t>4.5.1.2.3</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INSURANCE EXPIRATION DATE FIELD</w:t>
      </w:r>
    </w:p>
    <w:p w:rsidR="002C47E8" w:rsidRDefault="00EF5760" w:rsidP="00B921AD">
      <w:pPr>
        <w:pStyle w:val="BodyText"/>
        <w:ind w:left="1440" w:hanging="1440"/>
      </w:pPr>
      <w:r w:rsidRPr="00B921AD">
        <w:t>4.5.1.2.4</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EFFECTIVE DATE OF POLICY FIELD</w:t>
      </w:r>
    </w:p>
    <w:p w:rsidR="002C47E8" w:rsidRDefault="00EF5760" w:rsidP="00B921AD">
      <w:pPr>
        <w:pStyle w:val="BodyText"/>
        <w:ind w:left="1440" w:hanging="1440"/>
      </w:pPr>
      <w:r w:rsidRPr="00B921AD">
        <w:t>4.5.1.2.5</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NAME OF INSURED FIELD</w:t>
      </w:r>
    </w:p>
    <w:p w:rsidR="002C47E8" w:rsidRDefault="00EF5760" w:rsidP="00B921AD">
      <w:pPr>
        <w:pStyle w:val="BodyText"/>
        <w:ind w:left="1440" w:hanging="1440"/>
      </w:pPr>
      <w:r w:rsidRPr="00B921AD">
        <w:t>4.5.1.2.6</w:t>
      </w:r>
      <w:r w:rsidRPr="00B921AD">
        <w:tab/>
      </w:r>
      <w:r w:rsidR="00190FA0">
        <w:t>Reserved</w:t>
      </w:r>
    </w:p>
    <w:p w:rsidR="002C47E8" w:rsidRDefault="00EF5760" w:rsidP="00B921AD">
      <w:pPr>
        <w:pStyle w:val="BodyText"/>
        <w:ind w:left="1440" w:hanging="1440"/>
      </w:pPr>
      <w:r w:rsidRPr="00B921AD">
        <w:t>4.5.1.2.7</w:t>
      </w:r>
      <w:r w:rsidRPr="00B921AD">
        <w:tab/>
        <w:t xml:space="preserve">The </w:t>
      </w:r>
      <w:r w:rsidR="00777304" w:rsidRPr="00A97A24">
        <w:t>RPC</w:t>
      </w:r>
      <w:r w:rsidR="00CF0B89" w:rsidRPr="00A97A24">
        <w:t xml:space="preserve"> shall provide </w:t>
      </w:r>
      <w:r w:rsidR="00BF6C37" w:rsidRPr="00A97A24">
        <w:t>READ</w:t>
      </w:r>
      <w:r w:rsidR="00444088" w:rsidRPr="00A97A24">
        <w:t xml:space="preserve"> </w:t>
      </w:r>
      <w:r w:rsidR="00D069DC">
        <w:rPr>
          <w:iCs w:val="0"/>
          <w:color w:val="000000"/>
        </w:rPr>
        <w:t xml:space="preserve">only </w:t>
      </w:r>
      <w:r w:rsidR="00912520" w:rsidRPr="00A97A24">
        <w:t xml:space="preserve">access to the ENROLLMENT </w:t>
      </w:r>
      <w:r w:rsidR="00A5357A" w:rsidRPr="00A97A24">
        <w:t xml:space="preserve">STATUS </w:t>
      </w:r>
      <w:r w:rsidR="00912520" w:rsidRPr="00A97A24">
        <w:t>FIELD</w:t>
      </w:r>
    </w:p>
    <w:p w:rsidR="002C47E8" w:rsidRDefault="00EF5760" w:rsidP="00B921AD">
      <w:pPr>
        <w:pStyle w:val="BodyText"/>
        <w:ind w:left="1440" w:hanging="1440"/>
      </w:pPr>
      <w:r w:rsidRPr="00B921AD">
        <w:t>4.5.1.2.8</w:t>
      </w:r>
      <w:r w:rsidRPr="00B921AD">
        <w:tab/>
        <w:t xml:space="preserve">The </w:t>
      </w:r>
      <w:r w:rsidR="00777304" w:rsidRPr="00A97A24">
        <w:t>RPC</w:t>
      </w:r>
      <w:r w:rsidR="00CF0B89" w:rsidRPr="00A97A24">
        <w:t xml:space="preserve"> shall provide </w:t>
      </w:r>
      <w:r w:rsidR="00BF6C37" w:rsidRPr="00A97A24">
        <w:t>READ</w:t>
      </w:r>
      <w:r w:rsidR="00912520" w:rsidRPr="00A97A24">
        <w:t xml:space="preserve"> </w:t>
      </w:r>
      <w:r w:rsidR="00D069DC">
        <w:rPr>
          <w:iCs w:val="0"/>
          <w:color w:val="000000"/>
        </w:rPr>
        <w:t xml:space="preserve">only </w:t>
      </w:r>
      <w:r w:rsidR="00912520" w:rsidRPr="00A97A24">
        <w:t>access to the CURRENT STATUS FIELD</w:t>
      </w:r>
    </w:p>
    <w:p w:rsidR="002C47E8" w:rsidRDefault="00EF5760" w:rsidP="00B921AD">
      <w:pPr>
        <w:pStyle w:val="BodyText"/>
        <w:ind w:left="1440" w:hanging="1440"/>
      </w:pPr>
      <w:r w:rsidRPr="00B921AD">
        <w:t>4.5.1.2.9</w:t>
      </w:r>
      <w:r w:rsidRPr="00B921AD">
        <w:tab/>
      </w:r>
      <w:r w:rsidR="00190FA0">
        <w:t>Reserved</w:t>
      </w:r>
    </w:p>
    <w:p w:rsidR="002C47E8" w:rsidRDefault="00EF5760" w:rsidP="00B921AD">
      <w:pPr>
        <w:pStyle w:val="BodyText"/>
        <w:ind w:left="1440" w:hanging="1440"/>
      </w:pPr>
      <w:r w:rsidRPr="00B921AD">
        <w:t>4.5.1.2.10</w:t>
      </w:r>
      <w:r w:rsidRPr="00B921AD">
        <w:tab/>
        <w:t xml:space="preserve">The </w:t>
      </w:r>
      <w:r w:rsidR="00CF0B89" w:rsidRPr="00A97A24">
        <w:t>RPC shall provide READ</w:t>
      </w:r>
      <w:r w:rsidR="009778C8" w:rsidRPr="00A97A24">
        <w:t xml:space="preserve"> </w:t>
      </w:r>
      <w:r w:rsidR="00D069DC">
        <w:rPr>
          <w:iCs w:val="0"/>
          <w:color w:val="000000"/>
        </w:rPr>
        <w:t xml:space="preserve">only </w:t>
      </w:r>
      <w:r w:rsidR="00912520" w:rsidRPr="00A97A24">
        <w:t>access to the APPOINTMENT DATE/TIME FIELD</w:t>
      </w:r>
    </w:p>
    <w:p w:rsidR="002C47E8" w:rsidRDefault="00EF5760" w:rsidP="00B921AD">
      <w:pPr>
        <w:pStyle w:val="BodyText"/>
        <w:ind w:left="1440" w:hanging="1440"/>
      </w:pPr>
      <w:r w:rsidRPr="00B921AD">
        <w:t>4.5.1.2.11</w:t>
      </w:r>
      <w:r w:rsidRPr="00B921AD">
        <w:tab/>
        <w:t xml:space="preserve">The </w:t>
      </w:r>
      <w:r w:rsidR="00CF0B89" w:rsidRPr="00A97A24">
        <w:t>RPC shall provide READ</w:t>
      </w:r>
      <w:r w:rsidR="009778C8" w:rsidRPr="00A97A24">
        <w:t xml:space="preserve"> </w:t>
      </w:r>
      <w:r w:rsidR="00D069DC">
        <w:rPr>
          <w:iCs w:val="0"/>
          <w:color w:val="000000"/>
        </w:rPr>
        <w:t xml:space="preserve">only </w:t>
      </w:r>
      <w:r w:rsidR="00912520" w:rsidRPr="00A97A24">
        <w:t>access to the CLINIC FIELD</w:t>
      </w:r>
    </w:p>
    <w:p w:rsidR="002C47E8" w:rsidRDefault="00EF5760" w:rsidP="00B921AD">
      <w:pPr>
        <w:pStyle w:val="BodyText"/>
        <w:ind w:left="1440" w:hanging="1440"/>
      </w:pPr>
      <w:r w:rsidRPr="00B921AD">
        <w:t>4.5.1.2.12</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STATUS FIELD</w:t>
      </w:r>
    </w:p>
    <w:p w:rsidR="002C47E8" w:rsidRDefault="00EF5760" w:rsidP="00B921AD">
      <w:pPr>
        <w:pStyle w:val="BodyText"/>
        <w:ind w:left="1440" w:hanging="1440"/>
      </w:pPr>
      <w:r w:rsidRPr="00B921AD">
        <w:t>4.5.1.2.13</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DATE CHANGED FIELD</w:t>
      </w:r>
    </w:p>
    <w:p w:rsidR="002C47E8" w:rsidRDefault="00EF5760" w:rsidP="00B921AD">
      <w:pPr>
        <w:pStyle w:val="BodyText"/>
        <w:ind w:left="1440" w:hanging="1440"/>
      </w:pPr>
      <w:r w:rsidRPr="00B921AD">
        <w:t>4.5.1.2.14</w:t>
      </w:r>
      <w:r w:rsidRPr="00B921AD">
        <w:tab/>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00912520" w:rsidRPr="00A97A24">
        <w:t>access to the BALANCE FIELD</w:t>
      </w:r>
    </w:p>
    <w:p w:rsidR="002C47E8" w:rsidRDefault="00FB64EE" w:rsidP="00B921AD">
      <w:pPr>
        <w:pStyle w:val="BodyText"/>
        <w:ind w:left="1440" w:hanging="1440"/>
      </w:pPr>
      <w:r w:rsidRPr="00A97A24">
        <w:t>4.5.1.2.15</w:t>
      </w:r>
      <w:r w:rsidRPr="00A97A24">
        <w:tab/>
      </w:r>
      <w:r w:rsidR="00EF5760" w:rsidRPr="00B921AD">
        <w:t xml:space="preserve">The </w:t>
      </w:r>
      <w:r w:rsidR="00777304" w:rsidRPr="00A97A24">
        <w:t>RPC</w:t>
      </w:r>
      <w:r w:rsidR="00CF0B89"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CURRENT STATUS FIELD (as it relates to appointment data)</w:t>
      </w:r>
    </w:p>
    <w:p w:rsidR="002C47E8" w:rsidRDefault="00FB64EE" w:rsidP="00B921AD">
      <w:pPr>
        <w:pStyle w:val="BodyText"/>
        <w:ind w:left="1440" w:hanging="1440"/>
      </w:pPr>
      <w:r w:rsidRPr="00A97A24">
        <w:t>4.5.1.2.16</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DATE APPOINTMENT MADE FIELD</w:t>
      </w:r>
    </w:p>
    <w:p w:rsidR="002C47E8" w:rsidRDefault="00FB64EE" w:rsidP="00B921AD">
      <w:pPr>
        <w:pStyle w:val="BodyText"/>
        <w:ind w:left="1440" w:hanging="1440"/>
      </w:pPr>
      <w:r w:rsidRPr="00A97A24">
        <w:t>4.5.1.2.17</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LAB DATE/TIME FIELD</w:t>
      </w:r>
    </w:p>
    <w:p w:rsidR="002C47E8" w:rsidRDefault="00FB64EE" w:rsidP="00B921AD">
      <w:pPr>
        <w:pStyle w:val="BodyText"/>
        <w:ind w:left="1440" w:hanging="1440"/>
      </w:pPr>
      <w:r w:rsidRPr="00A97A24">
        <w:lastRenderedPageBreak/>
        <w:t>4.5.1.2.18</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X-RAY DATE/TIME FIELD</w:t>
      </w:r>
    </w:p>
    <w:p w:rsidR="002C47E8" w:rsidRDefault="00FB64EE" w:rsidP="00B921AD">
      <w:pPr>
        <w:pStyle w:val="BodyText"/>
        <w:ind w:left="1440" w:hanging="1440"/>
      </w:pPr>
      <w:r w:rsidRPr="00A97A24">
        <w:t>4.5.1.2.19</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EKG DATE/TIME FIELD</w:t>
      </w:r>
    </w:p>
    <w:p w:rsidR="002C47E8" w:rsidRDefault="00FB64EE" w:rsidP="00B921AD">
      <w:pPr>
        <w:pStyle w:val="BodyText"/>
        <w:ind w:left="1440" w:hanging="1440"/>
      </w:pPr>
      <w:r w:rsidRPr="00A97A24">
        <w:t>4.5.1.2.20</w:t>
      </w:r>
      <w:r w:rsidRPr="00A97A24">
        <w:tab/>
      </w:r>
      <w:r w:rsidR="00190FA0">
        <w:t>Reserved</w:t>
      </w:r>
    </w:p>
    <w:p w:rsidR="002C47E8" w:rsidRDefault="00FB64EE" w:rsidP="00B921AD">
      <w:pPr>
        <w:pStyle w:val="BodyText"/>
        <w:ind w:left="1440" w:hanging="1440"/>
      </w:pPr>
      <w:r w:rsidRPr="00A97A24">
        <w:t>4.5.1.2.21</w:t>
      </w:r>
      <w:r w:rsidRPr="00A97A24">
        <w:tab/>
      </w:r>
      <w:r w:rsidR="00EF5760" w:rsidRPr="00B921AD">
        <w:t xml:space="preserve">The </w:t>
      </w:r>
      <w:r w:rsidR="00777304" w:rsidRPr="00A97A24">
        <w:t>RPC</w:t>
      </w:r>
      <w:r w:rsidR="00CF0B89" w:rsidRPr="00A97A24">
        <w:t xml:space="preserve"> shall provide </w:t>
      </w:r>
      <w:r w:rsidR="00BF6C37" w:rsidRPr="00A97A24">
        <w:t>READ</w:t>
      </w:r>
      <w:r w:rsidRPr="00A97A24">
        <w:t xml:space="preserve"> </w:t>
      </w:r>
      <w:r w:rsidR="00D069DC">
        <w:rPr>
          <w:iCs w:val="0"/>
          <w:color w:val="000000"/>
        </w:rPr>
        <w:t xml:space="preserve">only </w:t>
      </w:r>
      <w:r w:rsidRPr="00A97A24">
        <w:t>access to the APPOINTMENT TYPE NAME FIELD</w:t>
      </w:r>
    </w:p>
    <w:p w:rsidR="002C47E8" w:rsidRDefault="00FB64EE" w:rsidP="00B921AD">
      <w:pPr>
        <w:pStyle w:val="BodyText"/>
        <w:ind w:left="1440" w:hanging="1440"/>
      </w:pPr>
      <w:r w:rsidRPr="00A97A24">
        <w:t>4.5.1.2.22</w:t>
      </w:r>
      <w:r w:rsidRPr="00A97A24">
        <w:tab/>
      </w:r>
      <w:r w:rsidR="00190FA0">
        <w:t>Reserved</w:t>
      </w:r>
    </w:p>
    <w:p w:rsidR="002C47E8" w:rsidRDefault="00FB64EE" w:rsidP="00B921AD">
      <w:pPr>
        <w:pStyle w:val="BodyText"/>
        <w:ind w:left="1440" w:hanging="1440"/>
      </w:pPr>
      <w:r w:rsidRPr="00A97A24">
        <w:t>4.5.1.2.23</w:t>
      </w:r>
      <w:r w:rsidRPr="00A97A24">
        <w:tab/>
      </w:r>
      <w:r w:rsidR="00EF5760" w:rsidRPr="00B921AD">
        <w:t xml:space="preserve">The </w:t>
      </w:r>
      <w:r w:rsidR="00777304" w:rsidRPr="00A97A24">
        <w:t>RPC</w:t>
      </w:r>
      <w:r w:rsidR="003031B0"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FLAG NAME FIELD</w:t>
      </w:r>
    </w:p>
    <w:p w:rsidR="002C47E8" w:rsidRDefault="00FB64EE" w:rsidP="00B921AD">
      <w:pPr>
        <w:pStyle w:val="BodyText"/>
        <w:ind w:left="1440" w:hanging="1440"/>
      </w:pPr>
      <w:r w:rsidRPr="00A97A24">
        <w:t>4.5.1.2.24</w:t>
      </w:r>
      <w:r w:rsidRPr="00A97A24">
        <w:tab/>
      </w:r>
      <w:r w:rsidR="00EF5760" w:rsidRPr="00B921AD">
        <w:t xml:space="preserve">The </w:t>
      </w:r>
      <w:r w:rsidR="00777304" w:rsidRPr="00A97A24">
        <w:t>RPC</w:t>
      </w:r>
      <w:r w:rsidR="003031B0" w:rsidRPr="00A97A24">
        <w:t xml:space="preserve"> shall provide </w:t>
      </w:r>
      <w:r w:rsidR="00BF6C37" w:rsidRPr="00A97A24">
        <w:t>READ</w:t>
      </w:r>
      <w:r w:rsidR="009778C8" w:rsidRPr="00A97A24">
        <w:t xml:space="preserve"> </w:t>
      </w:r>
      <w:r w:rsidR="00D069DC">
        <w:rPr>
          <w:iCs w:val="0"/>
          <w:color w:val="000000"/>
        </w:rPr>
        <w:t xml:space="preserve">only </w:t>
      </w:r>
      <w:r w:rsidRPr="00A97A24">
        <w:t>access to the ASSIGNMENT NARRATIVE FIELD</w:t>
      </w:r>
    </w:p>
    <w:p w:rsidR="002C47E8" w:rsidRDefault="00B235E3" w:rsidP="00B921AD">
      <w:pPr>
        <w:pStyle w:val="BodyText"/>
        <w:ind w:left="1440" w:hanging="1440"/>
      </w:pPr>
      <w:r w:rsidRPr="00A97A24">
        <w:t>4.5.1.2.25</w:t>
      </w:r>
      <w:r w:rsidRPr="00A97A24">
        <w:tab/>
      </w:r>
      <w:r w:rsidR="00190FA0">
        <w:t>Reserved</w:t>
      </w:r>
    </w:p>
    <w:p w:rsidR="00C911A0" w:rsidRDefault="00C911A0" w:rsidP="00C911A0">
      <w:pPr>
        <w:pStyle w:val="BodyText"/>
        <w:ind w:left="1440" w:hanging="1440"/>
      </w:pPr>
      <w:r w:rsidRPr="00A97A24">
        <w:t>4.5.1.2.</w:t>
      </w:r>
      <w:r>
        <w:t>26</w:t>
      </w:r>
      <w:r w:rsidRPr="00EC25B2">
        <w:t xml:space="preserve"> </w:t>
      </w:r>
      <w:r>
        <w:tab/>
      </w:r>
      <w:r w:rsidR="00AE73C9">
        <w:t>Reserved</w:t>
      </w:r>
    </w:p>
    <w:p w:rsidR="00190FA0" w:rsidRDefault="00190FA0" w:rsidP="00C911A0">
      <w:pPr>
        <w:pStyle w:val="BodyText"/>
        <w:ind w:left="1440" w:hanging="1440"/>
      </w:pPr>
      <w:r w:rsidRPr="00A97A24">
        <w:t>4.5.1.2.</w:t>
      </w:r>
      <w:r>
        <w:t>27</w:t>
      </w:r>
      <w:r w:rsidRPr="00EC25B2">
        <w:t xml:space="preserve"> </w:t>
      </w:r>
      <w:r>
        <w:tab/>
      </w:r>
      <w:r w:rsidRPr="00A97A24">
        <w:t xml:space="preserve">The RPC shall provide </w:t>
      </w:r>
      <w:r>
        <w:t>READ only</w:t>
      </w:r>
      <w:r w:rsidRPr="00A97A24">
        <w:t xml:space="preserve"> access to the RACE INFORMATION FIELD</w:t>
      </w:r>
    </w:p>
    <w:p w:rsidR="00190FA0" w:rsidRDefault="00190FA0" w:rsidP="00C911A0">
      <w:pPr>
        <w:pStyle w:val="BodyText"/>
        <w:ind w:left="1440" w:hanging="1440"/>
      </w:pPr>
      <w:r w:rsidRPr="00A97A24">
        <w:t>4.5.1.2.</w:t>
      </w:r>
      <w:r>
        <w:t>28</w:t>
      </w:r>
      <w:r w:rsidRPr="00EC25B2">
        <w:t xml:space="preserve"> </w:t>
      </w:r>
      <w:r>
        <w:tab/>
      </w:r>
      <w:r w:rsidRPr="00A97A24">
        <w:t xml:space="preserve">The RPC shall provide </w:t>
      </w:r>
      <w:r>
        <w:t>READ only</w:t>
      </w:r>
      <w:r w:rsidRPr="00A97A24">
        <w:t xml:space="preserve"> access to the ETHNICITY INFORMATION FIELD</w:t>
      </w:r>
    </w:p>
    <w:p w:rsidR="00190FA0" w:rsidRDefault="00190FA0" w:rsidP="00C911A0">
      <w:pPr>
        <w:pStyle w:val="BodyText"/>
        <w:ind w:left="1440" w:hanging="1440"/>
      </w:pPr>
      <w:r w:rsidRPr="00A97A24">
        <w:t>4.5.1.2.</w:t>
      </w:r>
      <w:r>
        <w:t>29</w:t>
      </w:r>
      <w:r w:rsidRPr="00EC25B2">
        <w:t xml:space="preserve"> </w:t>
      </w:r>
      <w:r>
        <w:tab/>
      </w:r>
      <w:r w:rsidRPr="00B921AD">
        <w:t xml:space="preserve">The </w:t>
      </w:r>
      <w:r>
        <w:t xml:space="preserve">RPC shall provide READ </w:t>
      </w:r>
      <w:r>
        <w:rPr>
          <w:iCs w:val="0"/>
          <w:color w:val="000000"/>
        </w:rPr>
        <w:t>only a</w:t>
      </w:r>
      <w:r w:rsidRPr="00A97A24">
        <w:t xml:space="preserve">ccess to the </w:t>
      </w:r>
      <w:r>
        <w:t>CLINIC</w:t>
      </w:r>
      <w:r w:rsidRPr="002904AA">
        <w:t xml:space="preserve"> IEN</w:t>
      </w:r>
      <w:r>
        <w:t xml:space="preserve"> FIELD</w:t>
      </w:r>
    </w:p>
    <w:p w:rsidR="00190FA0" w:rsidRDefault="00190FA0" w:rsidP="00C911A0">
      <w:pPr>
        <w:pStyle w:val="BodyText"/>
        <w:ind w:left="1440" w:hanging="1440"/>
      </w:pPr>
      <w:r w:rsidRPr="00A97A24">
        <w:t>4.5.1.2.</w:t>
      </w:r>
      <w:r>
        <w:t>30</w:t>
      </w:r>
      <w:r w:rsidRPr="00EC25B2">
        <w:t xml:space="preserve"> </w:t>
      </w:r>
      <w:r>
        <w:tab/>
      </w:r>
      <w:r w:rsidRPr="00B921AD">
        <w:t xml:space="preserve">The </w:t>
      </w:r>
      <w:r w:rsidRPr="00A97A24">
        <w:t xml:space="preserve">RPC shall provide READ </w:t>
      </w:r>
      <w:r>
        <w:rPr>
          <w:iCs w:val="0"/>
          <w:color w:val="000000"/>
        </w:rPr>
        <w:t xml:space="preserve">only </w:t>
      </w:r>
      <w:r w:rsidRPr="00A97A24">
        <w:t>access to the</w:t>
      </w:r>
      <w:r>
        <w:t xml:space="preserve"> </w:t>
      </w:r>
      <w:r w:rsidRPr="002904AA">
        <w:t>CLINIC PHYSICAL LOCATION</w:t>
      </w:r>
      <w:r>
        <w:t xml:space="preserve"> FIELD</w:t>
      </w:r>
    </w:p>
    <w:p w:rsidR="00190FA0" w:rsidRPr="00EF0651" w:rsidRDefault="00190FA0" w:rsidP="00C911A0">
      <w:pPr>
        <w:pStyle w:val="BodyText"/>
        <w:ind w:left="1440" w:hanging="1440"/>
      </w:pPr>
      <w:r w:rsidRPr="00A97A24">
        <w:t>4.5.1.2.</w:t>
      </w:r>
      <w:r>
        <w:t>31</w:t>
      </w:r>
      <w:r>
        <w:tab/>
      </w:r>
      <w:r w:rsidRPr="00B921AD">
        <w:t xml:space="preserve">The </w:t>
      </w:r>
      <w:r w:rsidRPr="00A97A24">
        <w:t xml:space="preserve">RPC shall provide READ </w:t>
      </w:r>
      <w:r>
        <w:rPr>
          <w:iCs w:val="0"/>
          <w:color w:val="000000"/>
        </w:rPr>
        <w:t xml:space="preserve">only </w:t>
      </w:r>
      <w:r w:rsidRPr="00A97A24">
        <w:t xml:space="preserve">access to the </w:t>
      </w:r>
      <w:r w:rsidRPr="002904AA">
        <w:t xml:space="preserve">SECURITY </w:t>
      </w:r>
      <w:r w:rsidR="00970E4D">
        <w:t>LEVEL</w:t>
      </w:r>
      <w:r w:rsidRPr="002904AA">
        <w:t xml:space="preserve"> ENTRY</w:t>
      </w:r>
      <w:r w:rsidRPr="00A97A24">
        <w:t xml:space="preserve"> FIELD</w:t>
      </w:r>
    </w:p>
    <w:p w:rsidR="000A1D5D" w:rsidRDefault="00DD1628" w:rsidP="00B611FF">
      <w:pPr>
        <w:pStyle w:val="BodyText"/>
        <w:rPr>
          <w:b/>
        </w:rPr>
      </w:pPr>
      <w:r w:rsidRPr="00DD1628">
        <w:rPr>
          <w:b/>
        </w:rPr>
        <w:t>4.5.1.3</w:t>
      </w:r>
      <w:r w:rsidRPr="00DD1628">
        <w:rPr>
          <w:b/>
        </w:rPr>
        <w:tab/>
      </w:r>
      <w:r w:rsidR="00B611FF">
        <w:rPr>
          <w:b/>
        </w:rPr>
        <w:tab/>
      </w:r>
      <w:r w:rsidRPr="00DD1628">
        <w:rPr>
          <w:b/>
        </w:rPr>
        <w:t>The VPS GET CLINIC RPC shall provide access to the following clinic data elements:</w:t>
      </w:r>
      <w:r w:rsidR="000A1D5D" w:rsidRPr="000A1D5D">
        <w:rPr>
          <w:b/>
        </w:rPr>
        <w:t xml:space="preserve"> </w:t>
      </w:r>
    </w:p>
    <w:p w:rsidR="002C47E8" w:rsidRDefault="003031B0" w:rsidP="00B921AD">
      <w:pPr>
        <w:pStyle w:val="BodyText"/>
        <w:ind w:left="1440" w:hanging="1440"/>
      </w:pPr>
      <w:r w:rsidRPr="00A97A24">
        <w:t>4.5.1.3.1</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CLINIC IEN FIELD</w:t>
      </w:r>
    </w:p>
    <w:p w:rsidR="002C47E8" w:rsidRDefault="003031B0" w:rsidP="00B921AD">
      <w:pPr>
        <w:pStyle w:val="BodyText"/>
        <w:ind w:left="1440" w:hanging="1440"/>
      </w:pPr>
      <w:r w:rsidRPr="00A97A24">
        <w:t>4.5.1.3.2</w:t>
      </w:r>
      <w:r w:rsidRPr="00A97A24">
        <w:tab/>
        <w:t xml:space="preserve">The RPC shall provide READ </w:t>
      </w:r>
      <w:r w:rsidR="00D069DC">
        <w:rPr>
          <w:iCs w:val="0"/>
          <w:color w:val="000000"/>
        </w:rPr>
        <w:t xml:space="preserve">only </w:t>
      </w:r>
      <w:r w:rsidRPr="00A97A24">
        <w:t>access to the CLINIC PHYSICAL LOCATION FIELD</w:t>
      </w:r>
    </w:p>
    <w:p w:rsidR="00C911A0" w:rsidRDefault="00C911A0" w:rsidP="00C911A0">
      <w:pPr>
        <w:pStyle w:val="BodyText"/>
        <w:ind w:left="1440" w:hanging="1440"/>
      </w:pPr>
      <w:r>
        <w:t>4.5.1.3.</w:t>
      </w:r>
      <w:r w:rsidR="004F733E">
        <w:t>2.1</w:t>
      </w:r>
      <w:r>
        <w:tab/>
      </w:r>
      <w:r w:rsidRPr="00A97A24">
        <w:t xml:space="preserve">The RPC shall provide READ </w:t>
      </w:r>
      <w:r>
        <w:rPr>
          <w:iCs w:val="0"/>
          <w:color w:val="000000"/>
        </w:rPr>
        <w:t xml:space="preserve">only </w:t>
      </w:r>
      <w:r w:rsidRPr="00A97A24">
        <w:t xml:space="preserve">access to the </w:t>
      </w:r>
      <w:r w:rsidRPr="002904AA">
        <w:t>APPOINTMENT CLINIC NAME</w:t>
      </w:r>
      <w:r>
        <w:t xml:space="preserve"> FIELD</w:t>
      </w:r>
    </w:p>
    <w:p w:rsidR="002C47E8" w:rsidRPr="00217138" w:rsidRDefault="00DD1628" w:rsidP="00B921AD">
      <w:pPr>
        <w:pStyle w:val="BodyText"/>
        <w:ind w:left="1440" w:hanging="1440"/>
        <w:rPr>
          <w:b/>
        </w:rPr>
      </w:pPr>
      <w:r w:rsidRPr="00DD1628">
        <w:rPr>
          <w:b/>
        </w:rPr>
        <w:t>4.5.1</w:t>
      </w:r>
      <w:r w:rsidR="00430169">
        <w:rPr>
          <w:b/>
        </w:rPr>
        <w:t>.</w:t>
      </w:r>
      <w:r w:rsidRPr="00DD1628">
        <w:rPr>
          <w:b/>
        </w:rPr>
        <w:t xml:space="preserve">3.3 </w:t>
      </w:r>
      <w:r w:rsidRPr="00DD1628">
        <w:rPr>
          <w:b/>
        </w:rPr>
        <w:tab/>
        <w:t xml:space="preserve">The VPS FULLSSN RPC shall provide READ </w:t>
      </w:r>
      <w:r w:rsidRPr="00DD1628">
        <w:rPr>
          <w:b/>
          <w:iCs w:val="0"/>
          <w:color w:val="000000"/>
        </w:rPr>
        <w:t>only</w:t>
      </w:r>
      <w:r w:rsidR="00D069DC">
        <w:rPr>
          <w:iCs w:val="0"/>
          <w:color w:val="000000"/>
        </w:rPr>
        <w:t xml:space="preserve"> </w:t>
      </w:r>
      <w:r w:rsidRPr="00DD1628">
        <w:rPr>
          <w:b/>
        </w:rPr>
        <w:t>access to the following Patient File data elements</w:t>
      </w:r>
      <w:r w:rsidR="00217138">
        <w:rPr>
          <w:b/>
        </w:rPr>
        <w:t>:</w:t>
      </w:r>
    </w:p>
    <w:p w:rsidR="002C47E8" w:rsidRDefault="009264A0" w:rsidP="00B921AD">
      <w:pPr>
        <w:pStyle w:val="BodyText"/>
        <w:ind w:left="1440" w:hanging="1440"/>
      </w:pPr>
      <w:r w:rsidRPr="00A97A24">
        <w:t xml:space="preserve">4.5.1.3.3.1 </w:t>
      </w:r>
      <w:r w:rsidRPr="00A97A24">
        <w:tab/>
        <w:t>The RPC shall provide READ only access to the VistA Patient File DFN FIELD</w:t>
      </w:r>
    </w:p>
    <w:p w:rsidR="002C47E8" w:rsidRDefault="009264A0" w:rsidP="00B921AD">
      <w:pPr>
        <w:pStyle w:val="BodyText"/>
        <w:ind w:left="1440" w:hanging="1440"/>
      </w:pPr>
      <w:r w:rsidRPr="00A97A24">
        <w:t xml:space="preserve">4.5.1.3.3.2 </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NAME FIELD</w:t>
      </w:r>
    </w:p>
    <w:p w:rsidR="002C47E8" w:rsidRDefault="009264A0" w:rsidP="00B921AD">
      <w:pPr>
        <w:pStyle w:val="BodyText"/>
        <w:ind w:left="1440" w:hanging="1440"/>
      </w:pPr>
      <w:r w:rsidRPr="00A97A24">
        <w:t xml:space="preserve">4.5.1.3.3.3 </w:t>
      </w:r>
      <w:r w:rsidRPr="00A97A24">
        <w:tab/>
        <w:t>The RPC shall provide READ</w:t>
      </w:r>
      <w:r w:rsidR="00D069DC" w:rsidRPr="00D069DC">
        <w:rPr>
          <w:iCs w:val="0"/>
          <w:color w:val="000000"/>
        </w:rPr>
        <w:t xml:space="preserve"> </w:t>
      </w:r>
      <w:r w:rsidR="00D069DC">
        <w:rPr>
          <w:iCs w:val="0"/>
          <w:color w:val="000000"/>
        </w:rPr>
        <w:t>only</w:t>
      </w:r>
      <w:r w:rsidRPr="00A97A24">
        <w:t xml:space="preserve"> access to the DATE OF BIRTH FIELD</w:t>
      </w:r>
    </w:p>
    <w:p w:rsidR="002C47E8" w:rsidRDefault="00F21E75" w:rsidP="00B921AD">
      <w:pPr>
        <w:pStyle w:val="BodyText"/>
        <w:ind w:left="1440" w:hanging="1440"/>
      </w:pPr>
      <w:r w:rsidRPr="00F21E75">
        <w:t xml:space="preserve">4.5.1.3.3.4 </w:t>
      </w:r>
      <w:r w:rsidRPr="00F21E75">
        <w:tab/>
        <w:t xml:space="preserve">The RPC shall provide READ </w:t>
      </w:r>
      <w:r w:rsidR="00D069DC">
        <w:rPr>
          <w:iCs w:val="0"/>
          <w:color w:val="000000"/>
        </w:rPr>
        <w:t xml:space="preserve">only </w:t>
      </w:r>
      <w:r w:rsidRPr="00F21E75">
        <w:t>access to the SOCIAL SECURITY NUMBER FIELD</w:t>
      </w:r>
    </w:p>
    <w:p w:rsidR="002C47E8" w:rsidRPr="00217138" w:rsidRDefault="00DD1628" w:rsidP="00B921AD">
      <w:pPr>
        <w:pStyle w:val="BodyText"/>
        <w:ind w:left="1440" w:hanging="1440"/>
        <w:rPr>
          <w:b/>
        </w:rPr>
      </w:pPr>
      <w:r w:rsidRPr="00DD1628">
        <w:rPr>
          <w:b/>
        </w:rPr>
        <w:t xml:space="preserve">4.5.1.3.4 </w:t>
      </w:r>
      <w:r w:rsidRPr="00DD1628">
        <w:rPr>
          <w:b/>
        </w:rPr>
        <w:tab/>
        <w:t xml:space="preserve">The VPS LIST ALL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 xml:space="preserve">4.5.1.3.4.1 </w:t>
      </w:r>
      <w:r w:rsidRPr="00F21E75">
        <w:tab/>
        <w:t>The RPC shall provide READ only access to the VistA Patient File DFN FIELD</w:t>
      </w:r>
      <w:r w:rsidR="00C054C5">
        <w:t>+</w:t>
      </w:r>
    </w:p>
    <w:p w:rsidR="002C47E8" w:rsidRDefault="00F21E75" w:rsidP="00B921AD">
      <w:pPr>
        <w:pStyle w:val="BodyText"/>
        <w:ind w:left="1440" w:hanging="1440"/>
      </w:pPr>
      <w:r w:rsidRPr="00F21E75">
        <w:t xml:space="preserve">4.5.1.3.4.2 </w:t>
      </w:r>
      <w:r w:rsidRPr="00F21E75">
        <w:tab/>
        <w:t xml:space="preserve">The RPC shall provide READ </w:t>
      </w:r>
      <w:r w:rsidR="00D069DC">
        <w:rPr>
          <w:iCs w:val="0"/>
          <w:color w:val="000000"/>
        </w:rPr>
        <w:t xml:space="preserve">only </w:t>
      </w:r>
      <w:r w:rsidRPr="00F21E75">
        <w:t>access to the NAME FIELD</w:t>
      </w:r>
    </w:p>
    <w:p w:rsidR="002C47E8" w:rsidRPr="00217138" w:rsidRDefault="00DD1628" w:rsidP="00B921AD">
      <w:pPr>
        <w:pStyle w:val="BodyText"/>
        <w:ind w:left="1440" w:hanging="1440"/>
        <w:rPr>
          <w:b/>
        </w:rPr>
      </w:pPr>
      <w:r w:rsidRPr="00DD1628">
        <w:rPr>
          <w:b/>
        </w:rPr>
        <w:t xml:space="preserve">4.5.1.3.5 </w:t>
      </w:r>
      <w:r w:rsidRPr="00DD1628">
        <w:rPr>
          <w:b/>
        </w:rPr>
        <w:tab/>
        <w:t xml:space="preserve">The VPS LAST5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4.5.1</w:t>
      </w:r>
      <w:r w:rsidR="00957CAE">
        <w:t>.</w:t>
      </w:r>
      <w:r w:rsidRPr="00F21E75">
        <w:t xml:space="preserve">3.5.1 </w:t>
      </w:r>
      <w:r w:rsidRPr="00F21E75">
        <w:tab/>
        <w:t>The RPC shall provide READ only access to the VistA Patient File DFN FIELD</w:t>
      </w:r>
    </w:p>
    <w:p w:rsidR="002C47E8" w:rsidRDefault="00F21E75" w:rsidP="00B921AD">
      <w:pPr>
        <w:pStyle w:val="BodyText"/>
        <w:ind w:left="1440" w:hanging="1440"/>
      </w:pPr>
      <w:r w:rsidRPr="00F21E75">
        <w:t xml:space="preserve">4.5.1.3.5.2 </w:t>
      </w:r>
      <w:r w:rsidRPr="00F21E75">
        <w:tab/>
        <w:t xml:space="preserve">The RPC shall provide READ </w:t>
      </w:r>
      <w:r w:rsidR="00D069DC">
        <w:rPr>
          <w:iCs w:val="0"/>
          <w:color w:val="000000"/>
        </w:rPr>
        <w:t xml:space="preserve">only </w:t>
      </w:r>
      <w:r w:rsidRPr="00F21E75">
        <w:t>access to the NAME FIELD</w:t>
      </w:r>
    </w:p>
    <w:p w:rsidR="002C47E8" w:rsidRDefault="00F21E75" w:rsidP="00B921AD">
      <w:pPr>
        <w:pStyle w:val="BodyText"/>
        <w:ind w:left="1440" w:hanging="1440"/>
      </w:pPr>
      <w:r w:rsidRPr="00F21E75">
        <w:t>4.5.1</w:t>
      </w:r>
      <w:r w:rsidR="00E85929" w:rsidRPr="00F21E75">
        <w:t>.</w:t>
      </w:r>
      <w:r w:rsidRPr="00F21E75">
        <w:t xml:space="preserve">3.5.3 </w:t>
      </w:r>
      <w:r w:rsidRPr="00F21E75">
        <w:tab/>
        <w:t>The RPC shall provide READ</w:t>
      </w:r>
      <w:r w:rsidR="00D069DC" w:rsidRPr="00D069DC">
        <w:rPr>
          <w:iCs w:val="0"/>
          <w:color w:val="000000"/>
        </w:rPr>
        <w:t xml:space="preserve"> </w:t>
      </w:r>
      <w:r w:rsidR="00D069DC">
        <w:rPr>
          <w:iCs w:val="0"/>
          <w:color w:val="000000"/>
        </w:rPr>
        <w:t>only</w:t>
      </w:r>
      <w:r w:rsidRPr="00F21E75">
        <w:t xml:space="preserve"> access to the DATE OF BIRTH FIELD</w:t>
      </w:r>
    </w:p>
    <w:p w:rsidR="002C47E8" w:rsidRDefault="00F21E75" w:rsidP="00B921AD">
      <w:pPr>
        <w:pStyle w:val="BodyText"/>
        <w:ind w:left="1440" w:hanging="1440"/>
      </w:pPr>
      <w:r w:rsidRPr="00F21E75">
        <w:t>4.5.1</w:t>
      </w:r>
      <w:r w:rsidR="00E85929" w:rsidRPr="00F21E75">
        <w:t>.</w:t>
      </w:r>
      <w:r w:rsidRPr="00F21E75">
        <w:t xml:space="preserve">3.5.4 </w:t>
      </w:r>
      <w:r w:rsidRPr="00F21E75">
        <w:tab/>
        <w:t xml:space="preserve">The RPC shall provide READ </w:t>
      </w:r>
      <w:r w:rsidR="00D069DC">
        <w:rPr>
          <w:iCs w:val="0"/>
          <w:color w:val="000000"/>
        </w:rPr>
        <w:t xml:space="preserve">only </w:t>
      </w:r>
      <w:r w:rsidRPr="00F21E75">
        <w:t>access to the SOCIAL SECURITY NUMBER FIELD</w:t>
      </w:r>
    </w:p>
    <w:p w:rsidR="009C1810" w:rsidRDefault="009C1810" w:rsidP="00B921AD">
      <w:pPr>
        <w:pStyle w:val="BodyText"/>
        <w:ind w:left="1440" w:hanging="1440"/>
        <w:rPr>
          <w:b/>
        </w:rPr>
      </w:pPr>
    </w:p>
    <w:p w:rsidR="002C47E8" w:rsidRPr="00217138" w:rsidRDefault="00DD1628" w:rsidP="00B921AD">
      <w:pPr>
        <w:pStyle w:val="BodyText"/>
        <w:ind w:left="1440" w:hanging="1440"/>
        <w:rPr>
          <w:b/>
        </w:rPr>
      </w:pPr>
      <w:r w:rsidRPr="00DD1628">
        <w:rPr>
          <w:b/>
        </w:rPr>
        <w:lastRenderedPageBreak/>
        <w:t>4.5.1</w:t>
      </w:r>
      <w:r w:rsidR="00E85929" w:rsidRPr="00E85929">
        <w:rPr>
          <w:b/>
        </w:rPr>
        <w:t>.</w:t>
      </w:r>
      <w:r w:rsidRPr="00DD1628">
        <w:rPr>
          <w:b/>
        </w:rPr>
        <w:t xml:space="preserve">3.6  </w:t>
      </w:r>
      <w:r w:rsidRPr="00DD1628">
        <w:rPr>
          <w:b/>
        </w:rPr>
        <w:tab/>
        <w:t xml:space="preserve">The VPS GETSITES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2C47E8" w:rsidRDefault="00F21E75" w:rsidP="00B921AD">
      <w:pPr>
        <w:pStyle w:val="BodyText"/>
        <w:ind w:left="1440" w:hanging="1440"/>
      </w:pPr>
      <w:r w:rsidRPr="00F21E75">
        <w:t>4.5.1</w:t>
      </w:r>
      <w:r w:rsidR="00E85929" w:rsidRPr="00F21E75">
        <w:t>.</w:t>
      </w:r>
      <w:r w:rsidRPr="00F21E75">
        <w:t xml:space="preserve">3.6.1 </w:t>
      </w:r>
      <w:r w:rsidRPr="00F21E75">
        <w:tab/>
      </w:r>
      <w:r w:rsidR="00AE73C9">
        <w:t>Reserved</w:t>
      </w:r>
    </w:p>
    <w:p w:rsidR="002C47E8" w:rsidRDefault="00F21E75" w:rsidP="00B921AD">
      <w:pPr>
        <w:pStyle w:val="BodyText"/>
        <w:ind w:left="1440" w:hanging="1440"/>
      </w:pPr>
      <w:r w:rsidRPr="00F21E75">
        <w:t>4.5.1</w:t>
      </w:r>
      <w:r w:rsidR="00E85929" w:rsidRPr="00F21E75">
        <w:t>.</w:t>
      </w:r>
      <w:r w:rsidRPr="00F21E75">
        <w:t xml:space="preserve">3.6.2 </w:t>
      </w:r>
      <w:r w:rsidRPr="00F21E75">
        <w:tab/>
        <w:t xml:space="preserve">The RPC shall provide READ </w:t>
      </w:r>
      <w:r w:rsidR="00D069DC">
        <w:rPr>
          <w:iCs w:val="0"/>
          <w:color w:val="000000"/>
        </w:rPr>
        <w:t xml:space="preserve">only </w:t>
      </w:r>
      <w:r w:rsidRPr="00F21E75">
        <w:t>access to the SOCIAL SECURITY NUMBER FIELD</w:t>
      </w:r>
    </w:p>
    <w:p w:rsidR="00AE73C9" w:rsidRDefault="00AE73C9" w:rsidP="00B921AD">
      <w:pPr>
        <w:pStyle w:val="BodyText"/>
        <w:ind w:left="1440" w:hanging="1440"/>
      </w:pPr>
      <w:r w:rsidRPr="00F21E75">
        <w:t>4.5.1.3.6.</w:t>
      </w:r>
      <w:r>
        <w:t>3</w:t>
      </w:r>
      <w:r>
        <w:tab/>
      </w:r>
      <w:r w:rsidRPr="00F21E75">
        <w:t xml:space="preserve">The RPC shall provide READ </w:t>
      </w:r>
      <w:r>
        <w:rPr>
          <w:iCs w:val="0"/>
          <w:color w:val="000000"/>
        </w:rPr>
        <w:t xml:space="preserve">only </w:t>
      </w:r>
      <w:r w:rsidRPr="00F21E75">
        <w:t xml:space="preserve">access to the </w:t>
      </w:r>
      <w:r>
        <w:t>STATION NUMBER</w:t>
      </w:r>
      <w:r w:rsidRPr="00F21E75">
        <w:t xml:space="preserve"> FIELD</w:t>
      </w:r>
    </w:p>
    <w:p w:rsidR="00AE73C9" w:rsidRDefault="00AE73C9" w:rsidP="00AE73C9">
      <w:pPr>
        <w:pStyle w:val="BodyText"/>
        <w:ind w:left="1440" w:hanging="1440"/>
      </w:pPr>
      <w:r w:rsidRPr="00F21E75">
        <w:t>4.5.1.3.6.</w:t>
      </w:r>
      <w:r>
        <w:t>4</w:t>
      </w:r>
      <w:r>
        <w:tab/>
      </w:r>
      <w:r w:rsidRPr="00F21E75">
        <w:t xml:space="preserve">The RPC shall provide READ </w:t>
      </w:r>
      <w:r>
        <w:rPr>
          <w:iCs w:val="0"/>
          <w:color w:val="000000"/>
        </w:rPr>
        <w:t xml:space="preserve">only </w:t>
      </w:r>
      <w:r w:rsidRPr="00F21E75">
        <w:t xml:space="preserve">access to the </w:t>
      </w:r>
      <w:r>
        <w:t>NAME</w:t>
      </w:r>
      <w:r w:rsidRPr="00F21E75">
        <w:t xml:space="preserve"> FIELD</w:t>
      </w:r>
    </w:p>
    <w:p w:rsidR="00AE73C9" w:rsidRDefault="00AE73C9" w:rsidP="00AE73C9">
      <w:pPr>
        <w:pStyle w:val="BodyText"/>
        <w:ind w:left="1440" w:hanging="1440"/>
      </w:pPr>
      <w:r w:rsidRPr="00F21E75">
        <w:t>4.5.1.3.6.</w:t>
      </w:r>
      <w:r>
        <w:t>5</w:t>
      </w:r>
      <w:r>
        <w:tab/>
      </w:r>
      <w:r w:rsidRPr="00F21E75">
        <w:t xml:space="preserve">The RPC shall provide READ </w:t>
      </w:r>
      <w:r>
        <w:rPr>
          <w:iCs w:val="0"/>
          <w:color w:val="000000"/>
        </w:rPr>
        <w:t xml:space="preserve">only </w:t>
      </w:r>
      <w:r w:rsidRPr="00F21E75">
        <w:t xml:space="preserve">access to the </w:t>
      </w:r>
      <w:r>
        <w:t>DATE LAST TREATED</w:t>
      </w:r>
      <w:r w:rsidRPr="00F21E75">
        <w:t xml:space="preserve"> FIELD</w:t>
      </w:r>
    </w:p>
    <w:p w:rsidR="00AE73C9" w:rsidRDefault="00AE73C9" w:rsidP="00AE73C9">
      <w:pPr>
        <w:pStyle w:val="BodyText"/>
        <w:ind w:left="1440" w:hanging="1440"/>
      </w:pPr>
      <w:r w:rsidRPr="00F21E75">
        <w:t>4.5.1.3.6.</w:t>
      </w:r>
      <w:r w:rsidR="00655CBA">
        <w:t>6</w:t>
      </w:r>
      <w:r>
        <w:tab/>
      </w:r>
      <w:r w:rsidRPr="00F21E75">
        <w:t xml:space="preserve">The RPC shall provide READ </w:t>
      </w:r>
      <w:r>
        <w:rPr>
          <w:iCs w:val="0"/>
          <w:color w:val="000000"/>
        </w:rPr>
        <w:t xml:space="preserve">only </w:t>
      </w:r>
      <w:r w:rsidRPr="00F21E75">
        <w:t xml:space="preserve">access to the </w:t>
      </w:r>
      <w:r>
        <w:t>FACILITY TYPE</w:t>
      </w:r>
      <w:r w:rsidRPr="00F21E75">
        <w:t xml:space="preserve"> FIELD</w:t>
      </w:r>
    </w:p>
    <w:p w:rsidR="002C47E8" w:rsidRPr="00217138" w:rsidRDefault="00DD1628" w:rsidP="00B921AD">
      <w:pPr>
        <w:pStyle w:val="BodyText"/>
        <w:ind w:left="1440" w:hanging="1440"/>
        <w:rPr>
          <w:b/>
        </w:rPr>
      </w:pPr>
      <w:r w:rsidRPr="00DD1628">
        <w:rPr>
          <w:b/>
        </w:rPr>
        <w:t xml:space="preserve">4.5.1.8 </w:t>
      </w:r>
      <w:r w:rsidRPr="00DD1628">
        <w:rPr>
          <w:b/>
        </w:rPr>
        <w:tab/>
        <w:t xml:space="preserve">The VPS GET DFN RPC shall provide READ </w:t>
      </w:r>
      <w:r w:rsidRPr="00DD1628">
        <w:rPr>
          <w:b/>
          <w:iCs w:val="0"/>
          <w:color w:val="000000"/>
        </w:rPr>
        <w:t>only</w:t>
      </w:r>
      <w:r w:rsidR="00D069DC">
        <w:rPr>
          <w:iCs w:val="0"/>
          <w:color w:val="000000"/>
        </w:rPr>
        <w:t xml:space="preserve"> </w:t>
      </w:r>
      <w:r w:rsidRPr="00DD1628">
        <w:rPr>
          <w:b/>
        </w:rPr>
        <w:t>access to the following Patient File data elements:</w:t>
      </w:r>
    </w:p>
    <w:p w:rsidR="00DE78B9" w:rsidRDefault="00DE78B9" w:rsidP="00B921AD">
      <w:pPr>
        <w:pStyle w:val="BodyText"/>
        <w:ind w:left="1440" w:hanging="1440"/>
      </w:pPr>
      <w:r>
        <w:t>4.5.1.8.1</w:t>
      </w:r>
      <w:r w:rsidRPr="00DE78B9">
        <w:t xml:space="preserve"> </w:t>
      </w:r>
      <w:r>
        <w:tab/>
      </w:r>
      <w:r w:rsidR="00E91B32">
        <w:t>Reserved</w:t>
      </w:r>
    </w:p>
    <w:p w:rsidR="00DE78B9" w:rsidRDefault="00DE78B9" w:rsidP="00B921AD">
      <w:pPr>
        <w:pStyle w:val="BodyText"/>
        <w:ind w:left="1440" w:hanging="1440"/>
      </w:pPr>
      <w:r>
        <w:t>4.5.1.8.2</w:t>
      </w:r>
      <w:r>
        <w:tab/>
      </w:r>
      <w:r w:rsidR="00E91B32">
        <w:t>Reserved</w:t>
      </w:r>
    </w:p>
    <w:p w:rsidR="00E91B32" w:rsidRDefault="00E91B32" w:rsidP="00E91B32">
      <w:pPr>
        <w:pStyle w:val="BodyText"/>
        <w:ind w:left="1440" w:hanging="1440"/>
      </w:pPr>
      <w:r>
        <w:t>4.5.1.8.2</w:t>
      </w:r>
      <w:r>
        <w:tab/>
      </w:r>
      <w:r w:rsidRPr="00F21E75">
        <w:t xml:space="preserve">The RPC shall provide READ only access to the </w:t>
      </w:r>
      <w:r>
        <w:t>DFN</w:t>
      </w:r>
      <w:r w:rsidRPr="00F21E75">
        <w:t xml:space="preserve"> FIELD</w:t>
      </w:r>
    </w:p>
    <w:p w:rsidR="007C55B2" w:rsidRDefault="00870E34" w:rsidP="00870E34">
      <w:pPr>
        <w:pStyle w:val="BodyText"/>
        <w:ind w:left="1440" w:hanging="1440"/>
      </w:pPr>
      <w:bookmarkStart w:id="105" w:name="_Toc349042970"/>
      <w:bookmarkStart w:id="106" w:name="_Toc349043083"/>
      <w:bookmarkEnd w:id="105"/>
      <w:bookmarkEnd w:id="106"/>
      <w:r>
        <w:t>4.5.2</w:t>
      </w:r>
      <w:r>
        <w:tab/>
      </w:r>
      <w:r w:rsidR="00426391">
        <w:t>Reserved</w:t>
      </w:r>
    </w:p>
    <w:p w:rsidR="007C55B2" w:rsidRDefault="00870E34" w:rsidP="00870E34">
      <w:pPr>
        <w:pStyle w:val="BodyText"/>
      </w:pPr>
      <w:r>
        <w:t>4.5.3</w:t>
      </w:r>
      <w:r>
        <w:tab/>
      </w:r>
      <w:r>
        <w:tab/>
      </w:r>
      <w:r w:rsidR="00426391">
        <w:t>Reserved</w:t>
      </w:r>
    </w:p>
    <w:p w:rsidR="007C55B2" w:rsidRDefault="00870E34" w:rsidP="00870E34">
      <w:pPr>
        <w:pStyle w:val="BodyText"/>
      </w:pPr>
      <w:r>
        <w:t>4.5.4</w:t>
      </w:r>
      <w:r>
        <w:tab/>
      </w:r>
      <w:r>
        <w:tab/>
      </w:r>
      <w:r w:rsidR="00C911A0">
        <w:t>Reserved</w:t>
      </w:r>
    </w:p>
    <w:p w:rsidR="005041DF" w:rsidRPr="00B921AD" w:rsidRDefault="00870E34" w:rsidP="00870E34">
      <w:pPr>
        <w:pStyle w:val="BodyText"/>
      </w:pPr>
      <w:r>
        <w:t>4.5.</w:t>
      </w:r>
      <w:r w:rsidR="00526C46">
        <w:t>5</w:t>
      </w:r>
      <w:r>
        <w:tab/>
      </w:r>
      <w:r>
        <w:tab/>
      </w:r>
      <w:r w:rsidR="005041DF">
        <w:t>Reserved</w:t>
      </w:r>
    </w:p>
    <w:p w:rsidR="007C55B2" w:rsidRDefault="00870E34" w:rsidP="00870E34">
      <w:pPr>
        <w:pStyle w:val="BodyText"/>
      </w:pPr>
      <w:bookmarkStart w:id="107" w:name="_Toc349042974"/>
      <w:bookmarkStart w:id="108" w:name="_Toc349043087"/>
      <w:bookmarkStart w:id="109" w:name="_Toc349042975"/>
      <w:bookmarkStart w:id="110" w:name="_Toc349043088"/>
      <w:bookmarkStart w:id="111" w:name="_Toc349042976"/>
      <w:bookmarkStart w:id="112" w:name="_Toc349043089"/>
      <w:bookmarkEnd w:id="107"/>
      <w:bookmarkEnd w:id="108"/>
      <w:bookmarkEnd w:id="109"/>
      <w:bookmarkEnd w:id="110"/>
      <w:bookmarkEnd w:id="111"/>
      <w:bookmarkEnd w:id="112"/>
      <w:r>
        <w:t>4.5.6.</w:t>
      </w:r>
      <w:r w:rsidR="00526C46">
        <w:tab/>
      </w:r>
      <w:r w:rsidR="00526C46">
        <w:tab/>
      </w:r>
      <w:r w:rsidR="00FB3E94">
        <w:t xml:space="preserve">RPC Requirements for PHASE 1A </w:t>
      </w:r>
      <w:r w:rsidR="00546727">
        <w:t>ADMIN</w:t>
      </w:r>
    </w:p>
    <w:p w:rsidR="002C47E8" w:rsidRPr="008E1F11" w:rsidRDefault="00DD1628" w:rsidP="00B921AD">
      <w:pPr>
        <w:pStyle w:val="BodyText"/>
        <w:ind w:left="1440" w:hanging="1440"/>
        <w:rPr>
          <w:b/>
        </w:rPr>
      </w:pPr>
      <w:r w:rsidRPr="00DD1628">
        <w:rPr>
          <w:b/>
        </w:rPr>
        <w:t>4.5.6.1</w:t>
      </w:r>
      <w:r w:rsidRPr="00DD1628">
        <w:rPr>
          <w:b/>
        </w:rPr>
        <w:tab/>
        <w:t>The VPS PATIENT PRE-REGISTRATION RPC shall provide access to the following Pre-Registration data elements:</w:t>
      </w:r>
    </w:p>
    <w:p w:rsidR="002C47E8" w:rsidRPr="00B921AD" w:rsidRDefault="00EF5760" w:rsidP="00B921AD">
      <w:pPr>
        <w:pStyle w:val="BodyText"/>
        <w:ind w:left="1440" w:hanging="1440"/>
      </w:pPr>
      <w:r w:rsidRPr="00B921AD">
        <w:t>4.5.6.1.1</w:t>
      </w:r>
      <w:r w:rsidRPr="00B921AD">
        <w:tab/>
        <w:t>The RPC</w:t>
      </w:r>
      <w:r w:rsidR="003031B0" w:rsidRPr="00A97A24">
        <w:t xml:space="preserve"> shall provide </w:t>
      </w:r>
      <w:r w:rsidRPr="00B921AD">
        <w:t>WRITE access to the PRE-REGISTRATION CALL LOG file fields:</w:t>
      </w:r>
    </w:p>
    <w:p w:rsidR="002C47E8" w:rsidRPr="00B921AD" w:rsidRDefault="00EF5760" w:rsidP="00B921AD">
      <w:pPr>
        <w:pStyle w:val="BodyText"/>
        <w:ind w:left="1440" w:hanging="1440"/>
      </w:pPr>
      <w:r w:rsidRPr="00B921AD">
        <w:t>4.5.6.1.2</w:t>
      </w:r>
      <w:r w:rsidRPr="00B921AD">
        <w:tab/>
        <w:t>The RPC</w:t>
      </w:r>
      <w:r w:rsidR="003031B0" w:rsidRPr="00A97A24">
        <w:t xml:space="preserve"> shall provide </w:t>
      </w:r>
      <w:r w:rsidRPr="00B921AD">
        <w:t>WRITE access to the DATE CALLED FIELD</w:t>
      </w:r>
    </w:p>
    <w:p w:rsidR="002C47E8" w:rsidRPr="00B921AD" w:rsidRDefault="00EF5760" w:rsidP="00B921AD">
      <w:pPr>
        <w:pStyle w:val="BodyText"/>
        <w:ind w:left="1440" w:hanging="1440"/>
      </w:pPr>
      <w:r w:rsidRPr="00B921AD">
        <w:t>4.5.6.1.3</w:t>
      </w:r>
      <w:r w:rsidRPr="00B921AD">
        <w:tab/>
        <w:t>The RPC</w:t>
      </w:r>
      <w:r w:rsidR="003031B0" w:rsidRPr="00A97A24">
        <w:t xml:space="preserve"> shall provide </w:t>
      </w:r>
      <w:r w:rsidRPr="00B921AD">
        <w:t>WRITE access to the PATIENT NAME FIELD</w:t>
      </w:r>
    </w:p>
    <w:p w:rsidR="002C47E8" w:rsidRPr="00B921AD" w:rsidRDefault="00EF5760" w:rsidP="00B921AD">
      <w:pPr>
        <w:pStyle w:val="BodyText"/>
        <w:ind w:left="1440" w:hanging="1440"/>
      </w:pPr>
      <w:r w:rsidRPr="00B921AD">
        <w:t>4.5.6.1.4</w:t>
      </w:r>
      <w:r w:rsidRPr="00B921AD">
        <w:tab/>
        <w:t>The RPC</w:t>
      </w:r>
      <w:r w:rsidR="003031B0" w:rsidRPr="00A97A24">
        <w:t xml:space="preserve"> shall provide </w:t>
      </w:r>
      <w:r w:rsidRPr="00B921AD">
        <w:t>WRITE access to the USER FIELD</w:t>
      </w:r>
    </w:p>
    <w:p w:rsidR="002C47E8" w:rsidRPr="00B921AD" w:rsidRDefault="00EF5760" w:rsidP="00B921AD">
      <w:pPr>
        <w:pStyle w:val="BodyText"/>
        <w:ind w:left="1440" w:hanging="1440"/>
      </w:pPr>
      <w:r w:rsidRPr="00B921AD">
        <w:t>4.5.6.1.5</w:t>
      </w:r>
      <w:r w:rsidRPr="00B921AD">
        <w:tab/>
        <w:t>The RPC</w:t>
      </w:r>
      <w:r w:rsidR="003031B0" w:rsidRPr="00A97A24">
        <w:t xml:space="preserve"> shall provide </w:t>
      </w:r>
      <w:r w:rsidRPr="00B921AD">
        <w:t>WRITE access to the STATUS FIELD</w:t>
      </w:r>
    </w:p>
    <w:p w:rsidR="002C47E8" w:rsidRPr="00B921AD" w:rsidRDefault="00EF5760" w:rsidP="00B921AD">
      <w:pPr>
        <w:pStyle w:val="BodyText"/>
        <w:ind w:left="1440" w:hanging="1440"/>
      </w:pPr>
      <w:r w:rsidRPr="00B921AD">
        <w:t>4.5.6.1.6</w:t>
      </w:r>
      <w:r w:rsidRPr="00B921AD">
        <w:tab/>
        <w:t>The RPC</w:t>
      </w:r>
      <w:r w:rsidR="003031B0" w:rsidRPr="00A97A24">
        <w:t xml:space="preserve"> shall provide </w:t>
      </w:r>
      <w:r w:rsidRPr="00B921AD">
        <w:t>WRITE access to the DIVISION FIELD</w:t>
      </w:r>
    </w:p>
    <w:p w:rsidR="002C47E8" w:rsidRPr="00B921AD" w:rsidRDefault="00EF5760" w:rsidP="00B921AD">
      <w:pPr>
        <w:pStyle w:val="BodyText"/>
        <w:ind w:left="1440" w:hanging="1440"/>
      </w:pPr>
      <w:r w:rsidRPr="00B921AD">
        <w:t>4.5.6.1.7</w:t>
      </w:r>
      <w:r w:rsidRPr="00B921AD">
        <w:tab/>
        <w:t>The RPC</w:t>
      </w:r>
      <w:r w:rsidR="003031B0" w:rsidRPr="00A97A24">
        <w:t xml:space="preserve"> shall provide </w:t>
      </w:r>
      <w:r w:rsidRPr="00B921AD">
        <w:t xml:space="preserve">WRITE access to the PRE-REGISTRATION AUDIT </w:t>
      </w:r>
      <w:r w:rsidR="00E91B32" w:rsidRPr="00B921AD">
        <w:t>file fields</w:t>
      </w:r>
      <w:r w:rsidR="00E91B32" w:rsidRPr="00B921AD" w:rsidDel="00486ACC">
        <w:t xml:space="preserve"> </w:t>
      </w:r>
      <w:r w:rsidRPr="00B921AD">
        <w:t>:</w:t>
      </w:r>
    </w:p>
    <w:p w:rsidR="002C47E8" w:rsidRPr="00B921AD" w:rsidRDefault="00EF5760" w:rsidP="00B921AD">
      <w:pPr>
        <w:pStyle w:val="BodyText"/>
        <w:ind w:left="1440" w:hanging="1440"/>
      </w:pPr>
      <w:r w:rsidRPr="00B921AD">
        <w:t>4.5.6.1.8</w:t>
      </w:r>
      <w:r w:rsidRPr="00B921AD">
        <w:tab/>
        <w:t>The RPC</w:t>
      </w:r>
      <w:r w:rsidR="003031B0" w:rsidRPr="00A97A24">
        <w:t xml:space="preserve"> shall provide </w:t>
      </w:r>
      <w:r w:rsidRPr="00B921AD">
        <w:t>WRITE access to the PATIENT FIELD</w:t>
      </w:r>
    </w:p>
    <w:p w:rsidR="002C47E8" w:rsidRPr="00B921AD" w:rsidRDefault="00EF5760" w:rsidP="00B921AD">
      <w:pPr>
        <w:pStyle w:val="BodyText"/>
        <w:ind w:left="1440" w:hanging="1440"/>
      </w:pPr>
      <w:r w:rsidRPr="00B921AD">
        <w:t>4.5.6.1.9</w:t>
      </w:r>
      <w:r w:rsidRPr="00B921AD">
        <w:tab/>
        <w:t>The RPC</w:t>
      </w:r>
      <w:r w:rsidR="003031B0" w:rsidRPr="00A97A24">
        <w:t xml:space="preserve"> shall provide </w:t>
      </w:r>
      <w:r w:rsidRPr="00B921AD">
        <w:t>WRITE access to the DATE CHANGED FIELD</w:t>
      </w:r>
    </w:p>
    <w:p w:rsidR="002C47E8" w:rsidRPr="00B921AD" w:rsidRDefault="00EF5760" w:rsidP="00B921AD">
      <w:pPr>
        <w:pStyle w:val="BodyText"/>
        <w:ind w:left="1440" w:hanging="1440"/>
      </w:pPr>
      <w:r w:rsidRPr="00B921AD">
        <w:t>4.5.6.1</w:t>
      </w:r>
      <w:r w:rsidR="00E85929" w:rsidRPr="00B921AD">
        <w:t>.</w:t>
      </w:r>
      <w:r w:rsidRPr="00B921AD">
        <w:t>10</w:t>
      </w:r>
      <w:r w:rsidRPr="00B921AD">
        <w:tab/>
        <w:t>The RPC</w:t>
      </w:r>
      <w:r w:rsidR="003031B0" w:rsidRPr="00A97A24">
        <w:t xml:space="preserve"> shall provide </w:t>
      </w:r>
      <w:r w:rsidRPr="00B921AD">
        <w:t>WRITE access to the USER FIELD</w:t>
      </w:r>
    </w:p>
    <w:p w:rsidR="002C47E8" w:rsidRDefault="0083245A" w:rsidP="00B921AD">
      <w:pPr>
        <w:pStyle w:val="BodyText"/>
        <w:ind w:left="1440" w:hanging="1440"/>
      </w:pPr>
      <w:r w:rsidRPr="003C5D62">
        <w:t>4.5.6.</w:t>
      </w:r>
      <w:r w:rsidR="007A1A98" w:rsidRPr="003C5D62">
        <w:t>1</w:t>
      </w:r>
      <w:r w:rsidR="00E85929" w:rsidRPr="003C5D62">
        <w:t>.</w:t>
      </w:r>
      <w:r w:rsidR="007A1A98" w:rsidRPr="003C5D62">
        <w:t>11</w:t>
      </w:r>
      <w:r w:rsidRPr="003C5D62">
        <w:tab/>
      </w:r>
      <w:r w:rsidR="00BF6C37" w:rsidRPr="003C5D62">
        <w:t xml:space="preserve">The </w:t>
      </w:r>
      <w:r w:rsidR="00CF0B89" w:rsidRPr="003C5D62">
        <w:t xml:space="preserve">RPC shall provide </w:t>
      </w:r>
      <w:r w:rsidR="00BF6C37" w:rsidRPr="003C5D62">
        <w:t>READ</w:t>
      </w:r>
      <w:r w:rsidRPr="00A97A24">
        <w:t xml:space="preserve"> </w:t>
      </w:r>
      <w:r w:rsidR="00D069DC">
        <w:rPr>
          <w:iCs w:val="0"/>
          <w:color w:val="000000"/>
        </w:rPr>
        <w:t xml:space="preserve">only </w:t>
      </w:r>
      <w:r w:rsidRPr="00A97A24">
        <w:t>access to the DFN FIELD as part of the pre-registration confirmation</w:t>
      </w:r>
    </w:p>
    <w:p w:rsidR="002C47E8" w:rsidRDefault="0083245A" w:rsidP="00B921AD">
      <w:pPr>
        <w:pStyle w:val="BodyText"/>
        <w:ind w:left="1440" w:hanging="1440"/>
      </w:pPr>
      <w:r w:rsidRPr="00A97A24">
        <w:t>4.5.6.</w:t>
      </w:r>
      <w:r w:rsidR="007A1A98" w:rsidRPr="00A97A24">
        <w:t>1</w:t>
      </w:r>
      <w:r w:rsidR="00A25244">
        <w:t>.</w:t>
      </w:r>
      <w:r w:rsidR="007A1A98" w:rsidRPr="00A97A24">
        <w:t>12</w:t>
      </w:r>
      <w:r w:rsidRPr="00A97A24">
        <w:tab/>
      </w:r>
      <w:r w:rsidR="00CF0B89" w:rsidRPr="00A97A24">
        <w:t xml:space="preserve">The RPC shall provide </w:t>
      </w:r>
      <w:r w:rsidR="00BF6C37" w:rsidRPr="00A97A24">
        <w:t>READ</w:t>
      </w:r>
      <w:r w:rsidRPr="00A97A24">
        <w:t xml:space="preserve"> </w:t>
      </w:r>
      <w:r w:rsidR="00D069DC">
        <w:rPr>
          <w:iCs w:val="0"/>
          <w:color w:val="000000"/>
        </w:rPr>
        <w:t xml:space="preserve">only </w:t>
      </w:r>
      <w:r w:rsidRPr="00A97A24">
        <w:t>access to the STATUS CODE FIELD as part of the pre-</w:t>
      </w:r>
      <w:r w:rsidRPr="00217138">
        <w:t>registration confirmation</w:t>
      </w:r>
    </w:p>
    <w:p w:rsidR="00E91B32" w:rsidRDefault="00E91B32" w:rsidP="00B921AD">
      <w:pPr>
        <w:pStyle w:val="BodyText"/>
        <w:ind w:left="1440" w:hanging="1440"/>
      </w:pPr>
      <w:r w:rsidRPr="00A97A24">
        <w:t>4.5.6.1</w:t>
      </w:r>
      <w:r>
        <w:t>.</w:t>
      </w:r>
      <w:r w:rsidRPr="00A97A24">
        <w:t>1</w:t>
      </w:r>
      <w:r>
        <w:t>3</w:t>
      </w:r>
      <w:r>
        <w:tab/>
      </w:r>
      <w:r w:rsidRPr="00B921AD">
        <w:t>The RPC</w:t>
      </w:r>
      <w:r w:rsidRPr="00A97A24">
        <w:t xml:space="preserve"> shall provide </w:t>
      </w:r>
      <w:r w:rsidRPr="00B921AD">
        <w:t>WRITE access to the</w:t>
      </w:r>
      <w:r>
        <w:t xml:space="preserve"> </w:t>
      </w:r>
      <w:r w:rsidRPr="00B921AD">
        <w:t xml:space="preserve">PRE-REGISTRATION CALL </w:t>
      </w:r>
      <w:r>
        <w:t>LIST</w:t>
      </w:r>
      <w:r w:rsidRPr="00B921AD">
        <w:t xml:space="preserve"> file fields</w:t>
      </w:r>
      <w:r>
        <w:t>:</w:t>
      </w:r>
    </w:p>
    <w:p w:rsidR="00E91B32" w:rsidRDefault="00E91B32" w:rsidP="00E91B32">
      <w:pPr>
        <w:pStyle w:val="BodyText"/>
        <w:ind w:left="1440" w:hanging="1440"/>
      </w:pPr>
      <w:r w:rsidRPr="00A97A24">
        <w:t>4.5.6.1</w:t>
      </w:r>
      <w:r>
        <w:t>.</w:t>
      </w:r>
      <w:r w:rsidRPr="00A97A24">
        <w:t>1</w:t>
      </w:r>
      <w:r>
        <w:t>4</w:t>
      </w:r>
      <w:r>
        <w:tab/>
      </w:r>
      <w:r w:rsidRPr="00B921AD">
        <w:t>The RPC</w:t>
      </w:r>
      <w:r w:rsidRPr="00A97A24">
        <w:t xml:space="preserve"> shall provide </w:t>
      </w:r>
      <w:r w:rsidRPr="00B921AD">
        <w:t>WRITE access to the</w:t>
      </w:r>
      <w:r>
        <w:t xml:space="preserve"> C</w:t>
      </w:r>
      <w:r w:rsidRPr="00B921AD">
        <w:t>ALL</w:t>
      </w:r>
      <w:r>
        <w:t>ED FIELD</w:t>
      </w:r>
    </w:p>
    <w:p w:rsidR="00E91B32" w:rsidRPr="00217138" w:rsidRDefault="00E91B32" w:rsidP="00B921AD">
      <w:pPr>
        <w:pStyle w:val="BodyText"/>
        <w:ind w:left="1440" w:hanging="1440"/>
      </w:pPr>
      <w:r w:rsidRPr="00A97A24">
        <w:lastRenderedPageBreak/>
        <w:t>4.5.6.1</w:t>
      </w:r>
      <w:r>
        <w:t>.</w:t>
      </w:r>
      <w:r w:rsidRPr="00A97A24">
        <w:t>1</w:t>
      </w:r>
      <w:r>
        <w:t>5</w:t>
      </w:r>
      <w:r>
        <w:tab/>
      </w:r>
      <w:r w:rsidRPr="00B921AD">
        <w:t>The RPC</w:t>
      </w:r>
      <w:r w:rsidRPr="00A97A24">
        <w:t xml:space="preserve"> shall provide </w:t>
      </w:r>
      <w:r w:rsidRPr="00B921AD">
        <w:t>WRITE access to the</w:t>
      </w:r>
      <w:r>
        <w:t xml:space="preserve"> LAST UPDA</w:t>
      </w:r>
      <w:r w:rsidR="00B53233">
        <w:t xml:space="preserve">TED </w:t>
      </w:r>
      <w:r>
        <w:t>FIELD</w:t>
      </w:r>
    </w:p>
    <w:p w:rsidR="002C47E8" w:rsidRPr="00217138" w:rsidRDefault="00DD1628" w:rsidP="00B921AD">
      <w:pPr>
        <w:pStyle w:val="BodyText"/>
        <w:ind w:left="1440" w:hanging="1440"/>
      </w:pPr>
      <w:r w:rsidRPr="00DD1628">
        <w:rPr>
          <w:b/>
        </w:rPr>
        <w:t>4.5.6.2</w:t>
      </w:r>
      <w:r w:rsidRPr="00DD1628">
        <w:rPr>
          <w:b/>
        </w:rPr>
        <w:tab/>
        <w:t>The VPS PATIENT CHECK-IN RPC shall provide access to the Clinic Check-In Module</w:t>
      </w:r>
      <w:r w:rsidR="00912520" w:rsidRPr="00217138">
        <w:t xml:space="preserve"> </w:t>
      </w:r>
      <w:r w:rsidRPr="00DD1628">
        <w:rPr>
          <w:b/>
        </w:rPr>
        <w:t>(Check-In User) data elements:</w:t>
      </w:r>
    </w:p>
    <w:p w:rsidR="002C47E8" w:rsidRPr="00217138" w:rsidRDefault="00EF5760" w:rsidP="00B921AD">
      <w:pPr>
        <w:pStyle w:val="BodyText"/>
        <w:ind w:left="1440" w:hanging="1440"/>
      </w:pPr>
      <w:r w:rsidRPr="00217138">
        <w:t>4.5.6.2.1</w:t>
      </w:r>
      <w:r w:rsidRPr="00217138">
        <w:tab/>
        <w:t>The RPC shall provide READ/WRITE access to the PATIENT DFN FIELD</w:t>
      </w:r>
    </w:p>
    <w:p w:rsidR="002C47E8" w:rsidRPr="00217138" w:rsidRDefault="00EF5760" w:rsidP="00B921AD">
      <w:pPr>
        <w:pStyle w:val="BodyText"/>
        <w:ind w:left="1440" w:hanging="1440"/>
      </w:pPr>
      <w:r w:rsidRPr="00217138">
        <w:t>4.5.6.2.2</w:t>
      </w:r>
      <w:r w:rsidRPr="00217138">
        <w:tab/>
        <w:t>The RPC shall provide READ/WRITE access to the CLINIC IEN FIELD</w:t>
      </w:r>
    </w:p>
    <w:p w:rsidR="002C47E8" w:rsidRDefault="00FE69E7" w:rsidP="00B921AD">
      <w:pPr>
        <w:pStyle w:val="BodyText"/>
        <w:ind w:left="1440" w:hanging="1440"/>
      </w:pPr>
      <w:r w:rsidRPr="00217138">
        <w:t>4.5.6.2.3</w:t>
      </w:r>
      <w:r w:rsidRPr="00217138">
        <w:tab/>
        <w:t xml:space="preserve">The </w:t>
      </w:r>
      <w:r w:rsidR="00777304" w:rsidRPr="00217138">
        <w:t>RPC</w:t>
      </w:r>
      <w:r w:rsidRPr="00217138">
        <w:t xml:space="preserve"> shall provide </w:t>
      </w:r>
      <w:r w:rsidR="00BF6C37" w:rsidRPr="00217138">
        <w:t>READ</w:t>
      </w:r>
      <w:r w:rsidRPr="00217138">
        <w:t>/</w:t>
      </w:r>
      <w:r w:rsidR="00BF6C37" w:rsidRPr="00217138">
        <w:t>WRITE</w:t>
      </w:r>
      <w:r w:rsidRPr="00217138">
        <w:t xml:space="preserve"> access to the APPOINTMENT DATE/TIME FIELD</w:t>
      </w:r>
    </w:p>
    <w:p w:rsidR="005C0BAF" w:rsidRPr="009C1810" w:rsidRDefault="005C0BAF" w:rsidP="00B921AD">
      <w:pPr>
        <w:pStyle w:val="BodyText"/>
        <w:ind w:left="1440" w:hanging="1440"/>
      </w:pPr>
      <w:r>
        <w:t xml:space="preserve">4.5.6.2.4 </w:t>
      </w:r>
      <w:r>
        <w:tab/>
      </w:r>
      <w:r w:rsidR="00DD1628" w:rsidRPr="00DD1628">
        <w:t>The RPC shall provide READ/WRITE access to the CHECK IN FIELD</w:t>
      </w:r>
    </w:p>
    <w:p w:rsidR="005D1331" w:rsidRPr="008E1F11" w:rsidRDefault="00DD1628" w:rsidP="00B921AD">
      <w:pPr>
        <w:pStyle w:val="BodyText"/>
        <w:ind w:left="1440" w:hanging="1440"/>
        <w:rPr>
          <w:b/>
        </w:rPr>
      </w:pPr>
      <w:r w:rsidRPr="00DD1628">
        <w:rPr>
          <w:b/>
        </w:rPr>
        <w:t>4.5.6.3</w:t>
      </w:r>
      <w:r w:rsidRPr="00DD1628">
        <w:rPr>
          <w:b/>
        </w:rPr>
        <w:tab/>
        <w:t>4.5.6.3</w:t>
      </w:r>
      <w:r w:rsidRPr="00DD1628">
        <w:rPr>
          <w:b/>
        </w:rPr>
        <w:tab/>
        <w:t xml:space="preserve">The VPS EDIT PATIENT shall provide </w:t>
      </w:r>
      <w:r w:rsidRPr="00DD1628">
        <w:rPr>
          <w:b/>
          <w:color w:val="000000"/>
        </w:rPr>
        <w:t>READ/WRITE</w:t>
      </w:r>
      <w:r w:rsidR="00514C6E" w:rsidRPr="00514C6E">
        <w:rPr>
          <w:b/>
        </w:rPr>
        <w:t xml:space="preserve"> </w:t>
      </w:r>
      <w:r w:rsidRPr="00DD1628">
        <w:rPr>
          <w:b/>
        </w:rPr>
        <w:t>access to the following Patient File data elements:</w:t>
      </w:r>
    </w:p>
    <w:p w:rsidR="007C55B2" w:rsidRDefault="00DD1628" w:rsidP="00C7183D">
      <w:pPr>
        <w:pStyle w:val="BodyText"/>
        <w:ind w:left="1440" w:hanging="1440"/>
      </w:pPr>
      <w:r w:rsidRPr="00DD1628">
        <w:t>4.5.6.3.1</w:t>
      </w:r>
      <w:r w:rsidR="00C7183D">
        <w:tab/>
      </w:r>
      <w:r w:rsidRPr="00DD1628">
        <w:t>The RPC shall provide READ/WRITE access to the VistA Patient File MARITAL STATUS FIELD</w:t>
      </w:r>
    </w:p>
    <w:p w:rsidR="007C55B2" w:rsidRDefault="00DD1628">
      <w:pPr>
        <w:pStyle w:val="BodyText"/>
        <w:ind w:left="1440" w:hanging="1440"/>
      </w:pPr>
      <w:r w:rsidRPr="00DD1628">
        <w:t xml:space="preserve">4.5.6.3.2 </w:t>
      </w:r>
      <w:r w:rsidRPr="00DD1628">
        <w:tab/>
        <w:t>The RPC shall provide READ/WRITE access to the VistA Patient File RELIGIOUS PREFERENCE FIELD</w:t>
      </w:r>
    </w:p>
    <w:p w:rsidR="007C55B2" w:rsidRDefault="00DD1628">
      <w:pPr>
        <w:pStyle w:val="BodyText"/>
        <w:ind w:left="1440" w:hanging="1440"/>
      </w:pPr>
      <w:r w:rsidRPr="00DD1628">
        <w:t>4.5.6.3.3</w:t>
      </w:r>
      <w:r w:rsidRPr="00DD1628">
        <w:tab/>
        <w:t>Reserved</w:t>
      </w:r>
    </w:p>
    <w:p w:rsidR="007C55B2" w:rsidRDefault="00DD1628">
      <w:pPr>
        <w:pStyle w:val="BodyText"/>
        <w:ind w:left="1440" w:hanging="1440"/>
      </w:pPr>
      <w:r w:rsidRPr="00DD1628">
        <w:t>4.5.6.3.4</w:t>
      </w:r>
      <w:r w:rsidRPr="00DD1628">
        <w:tab/>
        <w:t>Reserved</w:t>
      </w:r>
    </w:p>
    <w:p w:rsidR="007C55B2" w:rsidRDefault="00DD1628">
      <w:pPr>
        <w:pStyle w:val="BodyText"/>
        <w:ind w:left="1440" w:hanging="1440"/>
      </w:pPr>
      <w:r w:rsidRPr="00DD1628">
        <w:t xml:space="preserve">4.5.6.3.5 </w:t>
      </w:r>
      <w:r w:rsidRPr="00DD1628">
        <w:tab/>
        <w:t>The RPC shall provide READ/WRITE access to the VistA Patient File STREET ADDRESS [LINE1] FIELD</w:t>
      </w:r>
    </w:p>
    <w:p w:rsidR="007C55B2" w:rsidRDefault="00DD1628">
      <w:pPr>
        <w:pStyle w:val="BodyText"/>
        <w:ind w:left="1440" w:hanging="1440"/>
      </w:pPr>
      <w:r w:rsidRPr="00DD1628">
        <w:t xml:space="preserve">4.5.6.3.6 </w:t>
      </w:r>
      <w:r w:rsidRPr="00DD1628">
        <w:tab/>
        <w:t>The RPC shall provide READ/WRITE access to the VistA Patient File STREET ADDRESS [LINE2] FIELD</w:t>
      </w:r>
    </w:p>
    <w:p w:rsidR="007C55B2" w:rsidRDefault="00DD1628">
      <w:pPr>
        <w:pStyle w:val="BodyText"/>
        <w:ind w:left="1440" w:hanging="1440"/>
      </w:pPr>
      <w:r w:rsidRPr="00DD1628">
        <w:t>4.5.6.3.7</w:t>
      </w:r>
      <w:r w:rsidRPr="00DD1628">
        <w:tab/>
        <w:t>The RPC shall provide READ/WRITE access to the VistA Patient File STREET ADDRESS [LINE3] FIELD</w:t>
      </w:r>
    </w:p>
    <w:p w:rsidR="007C55B2" w:rsidRDefault="00DD1628">
      <w:pPr>
        <w:pStyle w:val="BodyText"/>
        <w:ind w:left="1440" w:hanging="1440"/>
      </w:pPr>
      <w:r w:rsidRPr="00DD1628">
        <w:t xml:space="preserve">4.5.6.3.8 </w:t>
      </w:r>
      <w:r w:rsidRPr="00DD1628">
        <w:tab/>
        <w:t>The RPC shall provide READ/WRITE access to the VistA Patient File CITY FIELD</w:t>
      </w:r>
    </w:p>
    <w:p w:rsidR="007C55B2" w:rsidRDefault="00DD1628">
      <w:pPr>
        <w:pStyle w:val="BodyText"/>
        <w:ind w:left="1440" w:hanging="1440"/>
      </w:pPr>
      <w:r w:rsidRPr="00DD1628">
        <w:t xml:space="preserve">4.5.6.3.9 </w:t>
      </w:r>
      <w:r w:rsidRPr="00DD1628">
        <w:tab/>
        <w:t>The RPC shall provide READ/WRITE access to the VistA Patient File STATE FIELD</w:t>
      </w:r>
    </w:p>
    <w:p w:rsidR="007C55B2" w:rsidRDefault="00DD1628" w:rsidP="00A73299">
      <w:pPr>
        <w:pStyle w:val="BodyText"/>
      </w:pPr>
      <w:r w:rsidRPr="00DD1628">
        <w:t xml:space="preserve">4.5.6.3.10 </w:t>
      </w:r>
      <w:r w:rsidRPr="00DD1628">
        <w:tab/>
        <w:t xml:space="preserve">Reserved   </w:t>
      </w:r>
    </w:p>
    <w:p w:rsidR="007C55B2" w:rsidRDefault="00DD1628">
      <w:pPr>
        <w:pStyle w:val="BodyText"/>
        <w:ind w:left="1440" w:hanging="1440"/>
      </w:pPr>
      <w:r w:rsidRPr="00DD1628">
        <w:t xml:space="preserve">4.5.6.3.11 </w:t>
      </w:r>
      <w:r w:rsidRPr="00DD1628">
        <w:tab/>
        <w:t>The RPC shall provide READ/WRITE access to the VistA Patient File COUNTY FIELD</w:t>
      </w:r>
    </w:p>
    <w:p w:rsidR="007C55B2" w:rsidRDefault="00DD1628">
      <w:pPr>
        <w:pStyle w:val="BodyText"/>
        <w:ind w:left="1440" w:hanging="1440"/>
      </w:pPr>
      <w:r w:rsidRPr="00DD1628">
        <w:t xml:space="preserve">4.5.6.3.12 </w:t>
      </w:r>
      <w:r w:rsidRPr="00DD1628">
        <w:tab/>
        <w:t>The RPC shall provide READ/WRITE access to the VistA Patient File PROVINCE FIELD</w:t>
      </w:r>
    </w:p>
    <w:p w:rsidR="007C55B2" w:rsidRDefault="00DD1628">
      <w:pPr>
        <w:pStyle w:val="BodyText"/>
        <w:ind w:left="1440" w:hanging="1440"/>
      </w:pPr>
      <w:r w:rsidRPr="00DD1628">
        <w:t xml:space="preserve">4.5.6.3.13 </w:t>
      </w:r>
      <w:r w:rsidRPr="00DD1628">
        <w:tab/>
        <w:t>The RPC shall provide READ/WRITE access to the VistA Patient File POSTAL CODE FIELD</w:t>
      </w:r>
    </w:p>
    <w:p w:rsidR="007C55B2" w:rsidRDefault="00DD1628">
      <w:pPr>
        <w:pStyle w:val="BodyText"/>
        <w:ind w:left="1440" w:hanging="1440"/>
      </w:pPr>
      <w:r w:rsidRPr="00DD1628">
        <w:t xml:space="preserve">4.5.6.3.14 </w:t>
      </w:r>
      <w:r w:rsidRPr="00DD1628">
        <w:tab/>
        <w:t>The RPC shall provide READ/WRITE access to the VistA Patient File COUNTRY FIELD</w:t>
      </w:r>
    </w:p>
    <w:p w:rsidR="007C55B2" w:rsidRDefault="00DD1628">
      <w:pPr>
        <w:pStyle w:val="BodyText"/>
        <w:ind w:left="1440" w:hanging="1440"/>
      </w:pPr>
      <w:r w:rsidRPr="00DD1628">
        <w:t xml:space="preserve">4.5.6.3.15 </w:t>
      </w:r>
      <w:r w:rsidRPr="00DD1628">
        <w:tab/>
        <w:t>The RPC shall provide READ/WRITE access to the VistA Patient File ZIP+4 FIELD</w:t>
      </w:r>
    </w:p>
    <w:p w:rsidR="007C55B2" w:rsidRDefault="00DD1628">
      <w:pPr>
        <w:pStyle w:val="BodyText"/>
        <w:ind w:left="1440" w:hanging="1440"/>
      </w:pPr>
      <w:r w:rsidRPr="00DD1628">
        <w:t xml:space="preserve">4.5.6.3.16 </w:t>
      </w:r>
      <w:r w:rsidRPr="00DD1628">
        <w:tab/>
        <w:t>The RPC shall provide READ/WRITE access to the VistA Patient File BAD ADDRESS INDICATOR FIELD</w:t>
      </w:r>
    </w:p>
    <w:p w:rsidR="007C55B2" w:rsidRDefault="00DD1628">
      <w:pPr>
        <w:pStyle w:val="BodyText"/>
        <w:ind w:left="1440" w:hanging="1440"/>
      </w:pPr>
      <w:r w:rsidRPr="00DD1628">
        <w:t xml:space="preserve">4.5.6.3.17 </w:t>
      </w:r>
      <w:r w:rsidRPr="00DD1628">
        <w:tab/>
        <w:t>The RPC shall provide READ/WRITE access to the VistA Patient File PHONE NUMBER [RESIDENCE] FIELD</w:t>
      </w:r>
    </w:p>
    <w:p w:rsidR="007C55B2" w:rsidRDefault="00DD1628">
      <w:pPr>
        <w:pStyle w:val="BodyText"/>
        <w:ind w:left="1440" w:hanging="1440"/>
      </w:pPr>
      <w:r w:rsidRPr="00DD1628">
        <w:t>4.5.6.3.18</w:t>
      </w:r>
      <w:r w:rsidRPr="00DD1628">
        <w:tab/>
        <w:t>The RPC shall provide READ/WRITE access to the VistA Patient File PHONE NUMBER [WORK] FIELD</w:t>
      </w:r>
    </w:p>
    <w:p w:rsidR="007C55B2" w:rsidRDefault="00DD1628">
      <w:pPr>
        <w:pStyle w:val="BodyText"/>
        <w:ind w:left="1440" w:hanging="1440"/>
      </w:pPr>
      <w:r w:rsidRPr="00DD1628">
        <w:t xml:space="preserve">4.5.6.3.19 </w:t>
      </w:r>
      <w:r w:rsidRPr="00DD1628">
        <w:tab/>
        <w:t>The RPC shall provide READ/WRITE access to the VistA Patient File PHONE NUMBER [CELLULAR] FIELD</w:t>
      </w:r>
    </w:p>
    <w:p w:rsidR="007C55B2" w:rsidRDefault="00DD1628">
      <w:pPr>
        <w:pStyle w:val="BodyText"/>
        <w:ind w:left="1440" w:hanging="1440"/>
      </w:pPr>
      <w:r w:rsidRPr="00DD1628">
        <w:lastRenderedPageBreak/>
        <w:t xml:space="preserve">4.5.6.3.20 </w:t>
      </w:r>
      <w:r w:rsidRPr="00DD1628">
        <w:tab/>
        <w:t>The RPC shall provide READ/WRITE access to the VistA Patient File EMAIL ADDRESS FIELD</w:t>
      </w:r>
    </w:p>
    <w:p w:rsidR="007C55B2" w:rsidRDefault="00DD1628">
      <w:pPr>
        <w:pStyle w:val="BodyText"/>
        <w:ind w:left="1440" w:hanging="1440"/>
      </w:pPr>
      <w:r w:rsidRPr="00DD1628">
        <w:t xml:space="preserve">4.5.6.3.21 </w:t>
      </w:r>
      <w:r w:rsidRPr="00DD1628">
        <w:tab/>
        <w:t>The RPC shall provide READ/WRITE access to the VistA Patient File TEMPORARY STREET [LINE1] FIELD</w:t>
      </w:r>
    </w:p>
    <w:p w:rsidR="007C55B2" w:rsidRDefault="00DD1628">
      <w:pPr>
        <w:pStyle w:val="BodyText"/>
        <w:ind w:left="1440" w:hanging="1440"/>
      </w:pPr>
      <w:r w:rsidRPr="00DD1628">
        <w:t xml:space="preserve">4.5.6.3.22 </w:t>
      </w:r>
      <w:r w:rsidRPr="00DD1628">
        <w:tab/>
        <w:t>The RPC shall provide READ/WRITE access to the VistA Patient File TEMPORARY STREET [LINE2] FIELD</w:t>
      </w:r>
    </w:p>
    <w:p w:rsidR="007C55B2" w:rsidRDefault="00DD1628">
      <w:pPr>
        <w:pStyle w:val="BodyText"/>
        <w:ind w:left="1440" w:hanging="1440"/>
      </w:pPr>
      <w:r w:rsidRPr="00DD1628">
        <w:t xml:space="preserve">4.5.6.3.23 </w:t>
      </w:r>
      <w:r w:rsidRPr="00DD1628">
        <w:tab/>
        <w:t>The RPC shall provide READ/WRITE access to the VistA Patient File TEMPORARY STREET [LINE3] FIELD</w:t>
      </w:r>
    </w:p>
    <w:p w:rsidR="007C55B2" w:rsidRDefault="00DD1628">
      <w:pPr>
        <w:pStyle w:val="BodyText"/>
        <w:ind w:left="1440" w:hanging="1440"/>
      </w:pPr>
      <w:r w:rsidRPr="00DD1628">
        <w:t xml:space="preserve">4.5.6.3.24 </w:t>
      </w:r>
      <w:r w:rsidRPr="00DD1628">
        <w:tab/>
        <w:t>The RPC shall provide READ/WRITE access to the VistA Patient File TEMPORARY CITY FIELD</w:t>
      </w:r>
    </w:p>
    <w:p w:rsidR="007C55B2" w:rsidRDefault="00DD1628">
      <w:pPr>
        <w:pStyle w:val="BodyText"/>
        <w:ind w:left="1440" w:hanging="1440"/>
      </w:pPr>
      <w:r w:rsidRPr="00DD1628">
        <w:t xml:space="preserve">4.5.6.3.25 </w:t>
      </w:r>
      <w:r w:rsidRPr="00DD1628">
        <w:tab/>
        <w:t>The RPC shall provide READ/WRITE access to the VistA Patient File TEMPORARY STATE FIELD</w:t>
      </w:r>
    </w:p>
    <w:p w:rsidR="007C55B2" w:rsidRDefault="00DD1628" w:rsidP="00A73299">
      <w:pPr>
        <w:pStyle w:val="BodyText"/>
      </w:pPr>
      <w:r w:rsidRPr="00DD1628">
        <w:t xml:space="preserve">4.5.6.3.26 </w:t>
      </w:r>
      <w:r w:rsidRPr="00DD1628">
        <w:tab/>
        <w:t xml:space="preserve">Reserved   </w:t>
      </w:r>
    </w:p>
    <w:p w:rsidR="007C55B2" w:rsidRDefault="00DD1628">
      <w:pPr>
        <w:pStyle w:val="BodyText"/>
        <w:ind w:left="1440" w:hanging="1440"/>
      </w:pPr>
      <w:r w:rsidRPr="00DD1628">
        <w:t xml:space="preserve">4.5.6.3.27 </w:t>
      </w:r>
      <w:r w:rsidRPr="00DD1628">
        <w:tab/>
        <w:t>The RPC shall provide READ/WRITE access to the VistA Patient File TEMPORARY ADDRESS START DATE FIELD</w:t>
      </w:r>
    </w:p>
    <w:p w:rsidR="007C55B2" w:rsidRDefault="00DD1628">
      <w:pPr>
        <w:pStyle w:val="BodyText"/>
        <w:ind w:left="1440" w:hanging="1440"/>
      </w:pPr>
      <w:r w:rsidRPr="00DD1628">
        <w:t xml:space="preserve">4.5.6.3.28 </w:t>
      </w:r>
      <w:r w:rsidRPr="00DD1628">
        <w:tab/>
        <w:t>The RPC shall provide READ/WRITE access to the VistA Patient File TEMPORARY ADDRESS END DATE FIELD</w:t>
      </w:r>
    </w:p>
    <w:p w:rsidR="007C55B2" w:rsidRDefault="00DD1628">
      <w:pPr>
        <w:pStyle w:val="BodyText"/>
        <w:ind w:left="1440" w:hanging="1440"/>
      </w:pPr>
      <w:r w:rsidRPr="00DD1628">
        <w:t xml:space="preserve">4.5.6.3.29 </w:t>
      </w:r>
      <w:r w:rsidRPr="00DD1628">
        <w:tab/>
        <w:t>The RPC shall provide READ/WRITE access to the VistA Patient File TEMPORARY ADDRESS COUNTY FIELD</w:t>
      </w:r>
    </w:p>
    <w:p w:rsidR="007C55B2" w:rsidRDefault="00DD1628">
      <w:pPr>
        <w:pStyle w:val="BodyText"/>
        <w:ind w:left="1440" w:hanging="1440"/>
      </w:pPr>
      <w:r w:rsidRPr="00DD1628">
        <w:t xml:space="preserve">4.5.6.3.30 </w:t>
      </w:r>
      <w:r w:rsidRPr="00DD1628">
        <w:tab/>
        <w:t>The RPC shall provide READ/WRITE access to the VistA Patient File TEMPORARY ADDRESS PROVINCE FIELD</w:t>
      </w:r>
    </w:p>
    <w:p w:rsidR="007C55B2" w:rsidRDefault="00DD1628">
      <w:pPr>
        <w:pStyle w:val="BodyText"/>
        <w:ind w:left="1440" w:hanging="1440"/>
      </w:pPr>
      <w:r w:rsidRPr="00DD1628">
        <w:t xml:space="preserve">4.5.6.3.31 </w:t>
      </w:r>
      <w:r w:rsidRPr="00DD1628">
        <w:tab/>
        <w:t>The RPC shall provide READ/WRITE access to the VistA Patient File TEMPORARY ADDRESS POSTAL CODE FIELD</w:t>
      </w:r>
    </w:p>
    <w:p w:rsidR="007C55B2" w:rsidRDefault="00DD1628">
      <w:pPr>
        <w:pStyle w:val="BodyText"/>
        <w:ind w:left="1440" w:hanging="1440"/>
      </w:pPr>
      <w:r w:rsidRPr="00DD1628">
        <w:t xml:space="preserve">4.5.6.3.32 </w:t>
      </w:r>
      <w:r w:rsidRPr="00DD1628">
        <w:tab/>
        <w:t>The RPC shall provide READ/WRITE access to the VistA Patient File TEMPORARY ADDRESS COUNTRY FIELD</w:t>
      </w:r>
    </w:p>
    <w:p w:rsidR="007C55B2" w:rsidRDefault="00DD1628">
      <w:pPr>
        <w:pStyle w:val="BodyText"/>
        <w:ind w:left="1440" w:hanging="1440"/>
      </w:pPr>
      <w:r w:rsidRPr="00DD1628">
        <w:t xml:space="preserve">4.5.6.3.33 </w:t>
      </w:r>
      <w:r w:rsidRPr="00DD1628">
        <w:tab/>
        <w:t>The RPC shall provide READ/WRITE access to the VistA Patient File TEMPORARY ADDRESS ZIP+4 FIELD</w:t>
      </w:r>
    </w:p>
    <w:p w:rsidR="007C55B2" w:rsidRDefault="00DD1628">
      <w:pPr>
        <w:pStyle w:val="BodyText"/>
        <w:ind w:left="1440" w:hanging="1440"/>
      </w:pPr>
      <w:r w:rsidRPr="00DD1628">
        <w:t xml:space="preserve">4.5.6.3.34 </w:t>
      </w:r>
      <w:r w:rsidRPr="00DD1628">
        <w:tab/>
        <w:t>The RPC shall provide READ/WRITE access to the VistA Patient File TEMPORARY PHONE NUMBER FIELD</w:t>
      </w:r>
    </w:p>
    <w:p w:rsidR="007C55B2" w:rsidRDefault="00DD1628">
      <w:pPr>
        <w:pStyle w:val="BodyText"/>
        <w:ind w:left="1440" w:hanging="1440"/>
      </w:pPr>
      <w:r w:rsidRPr="00DD1628">
        <w:t xml:space="preserve">4.5.6.3.35 </w:t>
      </w:r>
      <w:r w:rsidRPr="00DD1628">
        <w:tab/>
        <w:t>The RPC shall provide READ/WRITE access to the VistA Patient File K-NAME OF PRIMARY NOK FIELD</w:t>
      </w:r>
    </w:p>
    <w:p w:rsidR="007C55B2" w:rsidRDefault="00DD1628">
      <w:pPr>
        <w:pStyle w:val="BodyText"/>
        <w:ind w:left="1440" w:hanging="1440"/>
      </w:pPr>
      <w:r w:rsidRPr="00DD1628">
        <w:t xml:space="preserve">4.5.6.3.36 </w:t>
      </w:r>
      <w:r w:rsidRPr="00DD1628">
        <w:tab/>
        <w:t>The RPC shall provide READ/WRITE access to the VistA Patient File K-RELATIONSHIP TO PATIENT FIELD</w:t>
      </w:r>
    </w:p>
    <w:p w:rsidR="007C55B2" w:rsidRDefault="00DD1628">
      <w:pPr>
        <w:pStyle w:val="BodyText"/>
        <w:ind w:left="1440" w:hanging="1440"/>
      </w:pPr>
      <w:r w:rsidRPr="00DD1628">
        <w:t xml:space="preserve">4.5.6.3.37 </w:t>
      </w:r>
      <w:r w:rsidRPr="00DD1628">
        <w:tab/>
        <w:t>The RPC shall provide READ/WRITE access to the VistA Patient File K-STREET ADDRESS [LINE1] FIELD</w:t>
      </w:r>
    </w:p>
    <w:p w:rsidR="007C55B2" w:rsidRDefault="00DD1628">
      <w:pPr>
        <w:pStyle w:val="BodyText"/>
        <w:ind w:left="1440" w:hanging="1440"/>
      </w:pPr>
      <w:r w:rsidRPr="00DD1628">
        <w:t xml:space="preserve">4.5.6.3.38 </w:t>
      </w:r>
      <w:r w:rsidRPr="00DD1628">
        <w:tab/>
        <w:t>The RPC shall provide READ/WRITE access to the VistA Patient File K-STREET ADDRESS [LINE2] FIELD</w:t>
      </w:r>
    </w:p>
    <w:p w:rsidR="007C55B2" w:rsidRDefault="00DD1628">
      <w:pPr>
        <w:pStyle w:val="BodyText"/>
        <w:ind w:left="1440" w:hanging="1440"/>
      </w:pPr>
      <w:r w:rsidRPr="00DD1628">
        <w:t>4.5.6.3.39</w:t>
      </w:r>
      <w:r w:rsidRPr="00DD1628">
        <w:tab/>
        <w:t>The RPC shall provide READ/WRITE access to the VistA Patient File K-STREET ADDRESS [LINE3] FIELD</w:t>
      </w:r>
    </w:p>
    <w:p w:rsidR="007C55B2" w:rsidRDefault="00DD1628">
      <w:pPr>
        <w:pStyle w:val="BodyText"/>
        <w:ind w:left="1440" w:hanging="1440"/>
      </w:pPr>
      <w:r w:rsidRPr="00DD1628">
        <w:t xml:space="preserve">4.5.6.3.40 </w:t>
      </w:r>
      <w:r w:rsidRPr="00DD1628">
        <w:tab/>
        <w:t>The RPC shall provide READ/WRITE access to the VistA Patient File K-CITY FIELD</w:t>
      </w:r>
    </w:p>
    <w:p w:rsidR="007C55B2" w:rsidRDefault="00DD1628">
      <w:pPr>
        <w:pStyle w:val="BodyText"/>
        <w:ind w:left="1440" w:hanging="1440"/>
      </w:pPr>
      <w:r w:rsidRPr="00DD1628">
        <w:t xml:space="preserve">4.5.6.3.41 </w:t>
      </w:r>
      <w:r w:rsidRPr="00DD1628">
        <w:tab/>
        <w:t>The RPC shall provide READ/WRITE access to the VistA Patient File K-STATE FIELD</w:t>
      </w:r>
    </w:p>
    <w:p w:rsidR="007C55B2" w:rsidRDefault="00DD1628">
      <w:pPr>
        <w:pStyle w:val="BodyText"/>
        <w:ind w:left="1440" w:hanging="1440"/>
      </w:pPr>
      <w:r w:rsidRPr="00DD1628">
        <w:lastRenderedPageBreak/>
        <w:t xml:space="preserve">4.5.6.3.42 </w:t>
      </w:r>
      <w:r w:rsidRPr="00DD1628">
        <w:tab/>
        <w:t>The RPC shall provide READ/WRITE access to the VistA Patient File K-ZIP+4 FIELD</w:t>
      </w:r>
    </w:p>
    <w:p w:rsidR="007C55B2" w:rsidRDefault="00DD1628">
      <w:pPr>
        <w:pStyle w:val="BodyText"/>
        <w:ind w:left="1440" w:hanging="1440"/>
      </w:pPr>
      <w:r w:rsidRPr="00DD1628">
        <w:t xml:space="preserve">4.5.6.3.43 </w:t>
      </w:r>
      <w:r w:rsidRPr="00DD1628">
        <w:tab/>
        <w:t>The RPC shall provide READ/WRITE access to the VistA Patient File K-PHONE NUMBER FIELD</w:t>
      </w:r>
    </w:p>
    <w:p w:rsidR="007C55B2" w:rsidRDefault="00DD1628">
      <w:pPr>
        <w:pStyle w:val="BodyText"/>
        <w:ind w:left="1440" w:hanging="1440"/>
      </w:pPr>
      <w:r w:rsidRPr="00DD1628">
        <w:t xml:space="preserve">4.5.6.3.44 </w:t>
      </w:r>
      <w:r w:rsidRPr="00DD1628">
        <w:tab/>
        <w:t>The RPC shall provide READ/WRITE access to the VistA Patient File K-WORK PHONE NUMBER FIELD</w:t>
      </w:r>
    </w:p>
    <w:p w:rsidR="007C55B2" w:rsidRDefault="00DD1628">
      <w:pPr>
        <w:pStyle w:val="BodyText"/>
        <w:ind w:left="1440" w:hanging="1440"/>
      </w:pPr>
      <w:r w:rsidRPr="00DD1628">
        <w:t>4.5.6.3.45</w:t>
      </w:r>
      <w:r w:rsidRPr="00DD1628">
        <w:tab/>
        <w:t>The RPC shall provide READ/WRITE access to the VistA Patient File K2-NAME OF SECONDARY NOK FIELD</w:t>
      </w:r>
    </w:p>
    <w:p w:rsidR="007C55B2" w:rsidRDefault="00DD1628">
      <w:pPr>
        <w:pStyle w:val="BodyText"/>
        <w:ind w:left="1440" w:hanging="1440"/>
      </w:pPr>
      <w:r w:rsidRPr="00DD1628">
        <w:t xml:space="preserve">4.5.6.3.46 </w:t>
      </w:r>
      <w:r w:rsidRPr="00DD1628">
        <w:tab/>
        <w:t>The RPC shall provide READ/WRITE access to the VistA Patient File K2-RELATIONSHIP TO PATIENT FIELD</w:t>
      </w:r>
    </w:p>
    <w:p w:rsidR="007C55B2" w:rsidRDefault="00DD1628">
      <w:pPr>
        <w:pStyle w:val="BodyText"/>
        <w:ind w:left="1440" w:hanging="1440"/>
      </w:pPr>
      <w:r w:rsidRPr="00DD1628">
        <w:t>4.5.6.3.47</w:t>
      </w:r>
      <w:r w:rsidRPr="00DD1628">
        <w:tab/>
        <w:t>The RPC shall provide READ/WRITE access to the VistA Patient File K2-STREET ADDRESS [LINE1] FIELD</w:t>
      </w:r>
    </w:p>
    <w:p w:rsidR="007C55B2" w:rsidRDefault="00DD1628">
      <w:pPr>
        <w:pStyle w:val="BodyText"/>
        <w:ind w:left="1440" w:hanging="1440"/>
      </w:pPr>
      <w:r w:rsidRPr="00DD1628">
        <w:t>4.5.6.3.48</w:t>
      </w:r>
      <w:r w:rsidRPr="00DD1628">
        <w:tab/>
        <w:t>The RPC shall provide READ/WRITE access to the VistA Patient File K2-STREET ADDRESS [LINE2] FIELD</w:t>
      </w:r>
    </w:p>
    <w:p w:rsidR="007C55B2" w:rsidRDefault="00DD1628">
      <w:pPr>
        <w:pStyle w:val="BodyText"/>
        <w:ind w:left="1440" w:hanging="1440"/>
      </w:pPr>
      <w:r w:rsidRPr="00DD1628">
        <w:t xml:space="preserve">4.5.6.3.49 </w:t>
      </w:r>
      <w:r w:rsidRPr="00DD1628">
        <w:tab/>
        <w:t>The RPC shall provide READ/WRITE access to the VistA Patient File K2-STREET ADDRESS [LINE3] FIELD</w:t>
      </w:r>
    </w:p>
    <w:p w:rsidR="007C55B2" w:rsidRDefault="00DD1628">
      <w:pPr>
        <w:pStyle w:val="BodyText"/>
        <w:ind w:left="1440" w:hanging="1440"/>
      </w:pPr>
      <w:r w:rsidRPr="00DD1628">
        <w:t xml:space="preserve">4.5.6.3.50 </w:t>
      </w:r>
      <w:r w:rsidRPr="00DD1628">
        <w:tab/>
        <w:t>The RPC shall provide READ/WRITE access to the VistA Patient File K2-CITY FIELD</w:t>
      </w:r>
    </w:p>
    <w:p w:rsidR="007C55B2" w:rsidRDefault="00DD1628">
      <w:pPr>
        <w:pStyle w:val="BodyText"/>
        <w:ind w:left="1440" w:hanging="1440"/>
      </w:pPr>
      <w:r w:rsidRPr="00DD1628">
        <w:t>4.5.6.3.51</w:t>
      </w:r>
      <w:r w:rsidRPr="00DD1628">
        <w:tab/>
        <w:t>The RPC shall provide READ/WRITE access to the VistA Patient File K2-STATE FIELD</w:t>
      </w:r>
    </w:p>
    <w:p w:rsidR="007C55B2" w:rsidRDefault="00DD1628">
      <w:pPr>
        <w:pStyle w:val="BodyText"/>
        <w:ind w:left="1440" w:hanging="1440"/>
      </w:pPr>
      <w:r w:rsidRPr="00DD1628">
        <w:t xml:space="preserve">4.5.6.3.52 </w:t>
      </w:r>
      <w:r w:rsidRPr="00DD1628">
        <w:tab/>
        <w:t>The RPC shall provide READ/WRITE access to the VistA Patient File K2-ZIP+4 FIELD</w:t>
      </w:r>
    </w:p>
    <w:p w:rsidR="007C55B2" w:rsidRDefault="00DD1628">
      <w:pPr>
        <w:pStyle w:val="BodyText"/>
        <w:ind w:left="1440" w:hanging="1440"/>
      </w:pPr>
      <w:r w:rsidRPr="00DD1628">
        <w:t xml:space="preserve">4.5.6.3.53 </w:t>
      </w:r>
      <w:r w:rsidRPr="00DD1628">
        <w:tab/>
        <w:t>The RPC shall provide READ/WRITE access to the VistA Patient File K2-PHONE NUMBER FIELD</w:t>
      </w:r>
    </w:p>
    <w:p w:rsidR="007C55B2" w:rsidRDefault="00DD1628">
      <w:pPr>
        <w:pStyle w:val="BodyText"/>
        <w:ind w:left="1440" w:hanging="1440"/>
      </w:pPr>
      <w:r w:rsidRPr="00DD1628">
        <w:t xml:space="preserve">4.5.6.3.54 </w:t>
      </w:r>
      <w:r w:rsidRPr="00DD1628">
        <w:tab/>
        <w:t>The RPC shall provide READ/WRITE access to the VistA Patient File K2-WORK PHONE NUMBER FIELD</w:t>
      </w:r>
    </w:p>
    <w:p w:rsidR="007C55B2" w:rsidRDefault="00DD1628">
      <w:pPr>
        <w:pStyle w:val="BodyText"/>
        <w:ind w:left="1440" w:hanging="1440"/>
      </w:pPr>
      <w:r w:rsidRPr="00DD1628">
        <w:t xml:space="preserve">4.5.6.3.55 </w:t>
      </w:r>
      <w:r w:rsidRPr="00DD1628">
        <w:tab/>
        <w:t>The RPC shall provide READ/WRITE access to the VistA Patient File E-NAME FIELD</w:t>
      </w:r>
    </w:p>
    <w:p w:rsidR="007C55B2" w:rsidRDefault="00DD1628">
      <w:pPr>
        <w:pStyle w:val="BodyText"/>
        <w:ind w:left="1440" w:hanging="1440"/>
      </w:pPr>
      <w:r w:rsidRPr="00DD1628">
        <w:t xml:space="preserve">4.5.6.3.56 </w:t>
      </w:r>
      <w:r w:rsidRPr="00DD1628">
        <w:tab/>
        <w:t>The RPC shall provide READ/WRITE access to the VistA Patient File E-RELATIONSHIP TO PATIENT FIELD</w:t>
      </w:r>
    </w:p>
    <w:p w:rsidR="007C55B2" w:rsidRDefault="00DD1628">
      <w:pPr>
        <w:pStyle w:val="BodyText"/>
        <w:ind w:left="1440" w:hanging="1440"/>
      </w:pPr>
      <w:r w:rsidRPr="00DD1628">
        <w:t>4.5.6.3.57</w:t>
      </w:r>
      <w:r w:rsidRPr="00DD1628">
        <w:tab/>
        <w:t>The RPC shall provide READ/WRITE access to the VistA Patient File E-STREET ADDRESS [LINE1] FIELD</w:t>
      </w:r>
    </w:p>
    <w:p w:rsidR="007C55B2" w:rsidRDefault="00DD1628">
      <w:pPr>
        <w:pStyle w:val="BodyText"/>
        <w:ind w:left="1440" w:hanging="1440"/>
      </w:pPr>
      <w:r w:rsidRPr="00DD1628">
        <w:t xml:space="preserve">4.5.6.3.58 </w:t>
      </w:r>
      <w:r w:rsidRPr="00DD1628">
        <w:tab/>
        <w:t>The RPC shall provide READ/WRITE access to the VistA Patient File E-STREET ADDRESS [LINE2] FIELD</w:t>
      </w:r>
    </w:p>
    <w:p w:rsidR="007C55B2" w:rsidRDefault="00DD1628">
      <w:pPr>
        <w:pStyle w:val="BodyText"/>
        <w:ind w:left="1440" w:hanging="1440"/>
      </w:pPr>
      <w:r w:rsidRPr="00DD1628">
        <w:t xml:space="preserve">4.5.6.3.59 </w:t>
      </w:r>
      <w:r w:rsidRPr="00DD1628">
        <w:tab/>
        <w:t>The RPC shall provide READ/WRITE access to the VistA Patient File E-STREET ADDRESS [LINE3] FIELD</w:t>
      </w:r>
    </w:p>
    <w:p w:rsidR="007C55B2" w:rsidRDefault="00DD1628">
      <w:pPr>
        <w:pStyle w:val="BodyText"/>
        <w:ind w:left="1440" w:hanging="1440"/>
      </w:pPr>
      <w:r w:rsidRPr="00DD1628">
        <w:t xml:space="preserve">4.5.6.3.60 </w:t>
      </w:r>
      <w:r w:rsidRPr="00DD1628">
        <w:tab/>
        <w:t>The RPC shall provide READ/WRITE access to the VistA Patient File E-CITY FIELD</w:t>
      </w:r>
    </w:p>
    <w:p w:rsidR="007C55B2" w:rsidRDefault="00DD1628">
      <w:pPr>
        <w:pStyle w:val="BodyText"/>
        <w:ind w:left="1440" w:hanging="1440"/>
      </w:pPr>
      <w:r w:rsidRPr="00DD1628">
        <w:t xml:space="preserve">4.5.6.3.61 </w:t>
      </w:r>
      <w:r w:rsidRPr="00DD1628">
        <w:tab/>
        <w:t>The RPC shall provide READ/WRITE access to the VistA Patient File E-STATE FIELD</w:t>
      </w:r>
    </w:p>
    <w:p w:rsidR="007C55B2" w:rsidRDefault="00DD1628">
      <w:pPr>
        <w:pStyle w:val="BodyText"/>
        <w:ind w:left="1440" w:hanging="1440"/>
      </w:pPr>
      <w:r w:rsidRPr="00DD1628">
        <w:t>4.5.6.3.62</w:t>
      </w:r>
      <w:r w:rsidRPr="00DD1628">
        <w:tab/>
        <w:t>The RPC shall provide READ/WRITE access to the VistA Patient File E-ZIP+4 FIELD</w:t>
      </w:r>
    </w:p>
    <w:p w:rsidR="007C55B2" w:rsidRDefault="00DD1628">
      <w:pPr>
        <w:pStyle w:val="BodyText"/>
        <w:ind w:left="1440" w:hanging="1440"/>
      </w:pPr>
      <w:r w:rsidRPr="00DD1628">
        <w:t>4.5.6.3.63</w:t>
      </w:r>
      <w:r w:rsidRPr="00DD1628">
        <w:tab/>
        <w:t>The RPC shall provide READ/WRITE access to the VistA Patient File E-PHONE NUMBER FIELD</w:t>
      </w:r>
    </w:p>
    <w:p w:rsidR="007C55B2" w:rsidRDefault="00DD1628">
      <w:pPr>
        <w:pStyle w:val="BodyText"/>
        <w:ind w:left="1440" w:hanging="1440"/>
      </w:pPr>
      <w:r w:rsidRPr="00DD1628">
        <w:t>4.5.6.3.64</w:t>
      </w:r>
      <w:r w:rsidRPr="00DD1628">
        <w:tab/>
        <w:t>The RPC shall provide READ/WRITE access to the VistA Patient File E-WORK PHONE NUMBER FIELD</w:t>
      </w:r>
    </w:p>
    <w:p w:rsidR="007C55B2" w:rsidRDefault="00DD1628">
      <w:pPr>
        <w:pStyle w:val="BodyText"/>
        <w:ind w:left="1440" w:hanging="1440"/>
      </w:pPr>
      <w:r w:rsidRPr="00DD1628">
        <w:t xml:space="preserve">4.5.6.3.65 </w:t>
      </w:r>
      <w:r w:rsidRPr="00DD1628">
        <w:tab/>
        <w:t>The RPC shall provide READ/WRITE access to the VistA Patient File E2-NAME OF SECONDARY CONTACT FIELD</w:t>
      </w:r>
    </w:p>
    <w:p w:rsidR="007C55B2" w:rsidRDefault="00DD1628">
      <w:pPr>
        <w:pStyle w:val="BodyText"/>
        <w:ind w:left="1440" w:hanging="1440"/>
      </w:pPr>
      <w:r w:rsidRPr="00DD1628">
        <w:lastRenderedPageBreak/>
        <w:t xml:space="preserve">4.5.6.3.66 </w:t>
      </w:r>
      <w:r w:rsidRPr="00DD1628">
        <w:tab/>
        <w:t>The RPC shall provide READ/WRITE access to the VistA Patient File E2-RELATIONSHIP TO PATIENT FIELD</w:t>
      </w:r>
    </w:p>
    <w:p w:rsidR="007C55B2" w:rsidRDefault="00DD1628">
      <w:pPr>
        <w:pStyle w:val="BodyText"/>
        <w:ind w:left="1440" w:hanging="1440"/>
      </w:pPr>
      <w:r w:rsidRPr="00DD1628">
        <w:t xml:space="preserve">4.5.6.3.67 </w:t>
      </w:r>
      <w:r w:rsidRPr="00DD1628">
        <w:tab/>
        <w:t>The RPC shall provide READ/WRITE access to the VistA Patient File E2-STREET ADDRESS [LINE1] FIELD</w:t>
      </w:r>
    </w:p>
    <w:p w:rsidR="007C55B2" w:rsidRDefault="00DD1628">
      <w:pPr>
        <w:pStyle w:val="BodyText"/>
        <w:ind w:left="1440" w:hanging="1440"/>
      </w:pPr>
      <w:r w:rsidRPr="00DD1628">
        <w:t xml:space="preserve">4.5.6.3.68 </w:t>
      </w:r>
      <w:r w:rsidRPr="00DD1628">
        <w:tab/>
        <w:t>The RPC shall provide READ/WRITE access to the VistA Patient File E2-STREET ADDRESS [LINE2] FIELD</w:t>
      </w:r>
    </w:p>
    <w:p w:rsidR="007C55B2" w:rsidRDefault="00DD1628">
      <w:pPr>
        <w:pStyle w:val="BodyText"/>
        <w:ind w:left="1440" w:hanging="1440"/>
      </w:pPr>
      <w:r w:rsidRPr="00DD1628">
        <w:t>4.5.6.3.69</w:t>
      </w:r>
      <w:r w:rsidRPr="00DD1628">
        <w:tab/>
        <w:t>The RPC shall provide READ/WRITE access to the VistA Patient File E2-STREET ADDRESS [LINE3] FIELD</w:t>
      </w:r>
    </w:p>
    <w:p w:rsidR="007C55B2" w:rsidRDefault="00DD1628">
      <w:pPr>
        <w:pStyle w:val="BodyText"/>
        <w:ind w:left="1440" w:hanging="1440"/>
      </w:pPr>
      <w:r w:rsidRPr="00DD1628">
        <w:t xml:space="preserve">4.5.6.3.70 </w:t>
      </w:r>
      <w:r w:rsidRPr="00DD1628">
        <w:tab/>
        <w:t>The RPC shall provide READ/WRITE access to the VistA Patient File E2-CITY FIELD</w:t>
      </w:r>
    </w:p>
    <w:p w:rsidR="007C55B2" w:rsidRDefault="00DD1628">
      <w:pPr>
        <w:pStyle w:val="BodyText"/>
        <w:ind w:left="1440" w:hanging="1440"/>
      </w:pPr>
      <w:r w:rsidRPr="00DD1628">
        <w:t xml:space="preserve">4.5.6.3.71 </w:t>
      </w:r>
      <w:r w:rsidRPr="00DD1628">
        <w:tab/>
        <w:t>The RPC shall provide READ/WRITE access to the VistA Patient File E2-STATE FIELD</w:t>
      </w:r>
    </w:p>
    <w:p w:rsidR="007C55B2" w:rsidRDefault="00DD1628">
      <w:pPr>
        <w:pStyle w:val="BodyText"/>
        <w:ind w:left="1440" w:hanging="1440"/>
      </w:pPr>
      <w:r w:rsidRPr="00DD1628">
        <w:t xml:space="preserve">4.5.6.3.72 </w:t>
      </w:r>
      <w:r w:rsidRPr="00DD1628">
        <w:tab/>
        <w:t>The RPC shall provide READ/WRITE access to the VistA Patient File E2-ZIP+4 FIELD</w:t>
      </w:r>
    </w:p>
    <w:p w:rsidR="007C55B2" w:rsidRDefault="00DD1628">
      <w:pPr>
        <w:pStyle w:val="BodyText"/>
        <w:ind w:left="1440" w:hanging="1440"/>
      </w:pPr>
      <w:r w:rsidRPr="00DD1628">
        <w:t xml:space="preserve">4.5.6.3.73 </w:t>
      </w:r>
      <w:r w:rsidRPr="00DD1628">
        <w:tab/>
        <w:t>The RPC shall provide READ/WRITE access to the VistA Patient File E2-PHONE NUMBER FIELD</w:t>
      </w:r>
    </w:p>
    <w:p w:rsidR="007C55B2" w:rsidRDefault="00DD1628">
      <w:pPr>
        <w:pStyle w:val="BodyText"/>
        <w:ind w:left="1440" w:hanging="1440"/>
      </w:pPr>
      <w:r w:rsidRPr="00DD1628">
        <w:t>4.5.6.3.74</w:t>
      </w:r>
      <w:r w:rsidRPr="00DD1628">
        <w:tab/>
        <w:t>The RPC shall provide READ/WRITE access to the VistA Patient File E2-WORK PHONE NUMBER FIELD</w:t>
      </w:r>
    </w:p>
    <w:p w:rsidR="007C55B2" w:rsidRDefault="00DD1628">
      <w:pPr>
        <w:pStyle w:val="BodyText"/>
        <w:ind w:left="1440" w:hanging="1440"/>
      </w:pPr>
      <w:r w:rsidRPr="00DD1628">
        <w:t xml:space="preserve">4.5.6.3.75 </w:t>
      </w:r>
      <w:r w:rsidRPr="00DD1628">
        <w:tab/>
        <w:t>Reserved</w:t>
      </w:r>
    </w:p>
    <w:p w:rsidR="007C55B2" w:rsidRDefault="00DD1628">
      <w:pPr>
        <w:pStyle w:val="BodyText"/>
        <w:ind w:left="1440" w:hanging="1440"/>
      </w:pPr>
      <w:r w:rsidRPr="00DD1628">
        <w:t xml:space="preserve">4.5.6.3.76 </w:t>
      </w:r>
      <w:r w:rsidRPr="00DD1628">
        <w:tab/>
        <w:t>The RPC shall provide READ/WRITE access to the VistA Patient File EMPLOYER NAME FIELD</w:t>
      </w:r>
    </w:p>
    <w:p w:rsidR="007C55B2" w:rsidRDefault="00DD1628">
      <w:pPr>
        <w:pStyle w:val="BodyText"/>
        <w:ind w:left="1440" w:hanging="1440"/>
      </w:pPr>
      <w:r w:rsidRPr="00DD1628">
        <w:t xml:space="preserve">4.5.6.3.77 </w:t>
      </w:r>
      <w:r w:rsidRPr="00DD1628">
        <w:tab/>
        <w:t>The RPC shall provide READ/WRITE access to the VistA Patient File EMPLOYER PHONE NUMBER FIELD</w:t>
      </w:r>
    </w:p>
    <w:p w:rsidR="007C55B2" w:rsidRDefault="00DD1628">
      <w:pPr>
        <w:pStyle w:val="BodyText"/>
        <w:ind w:left="1440" w:hanging="1440"/>
      </w:pPr>
      <w:r w:rsidRPr="00DD1628">
        <w:t xml:space="preserve">4.5.6.3.78 </w:t>
      </w:r>
      <w:r w:rsidRPr="00DD1628">
        <w:tab/>
        <w:t>The RPC shall provide READ/WRITE access to the VistA Patient File EMPLOYMENT STATUS FIELD</w:t>
      </w:r>
    </w:p>
    <w:p w:rsidR="007C55B2" w:rsidRDefault="00DD1628">
      <w:pPr>
        <w:pStyle w:val="BodyText"/>
        <w:ind w:left="1440" w:hanging="1440"/>
      </w:pPr>
      <w:r w:rsidRPr="00DD1628">
        <w:t xml:space="preserve">4.5.6.3.79 </w:t>
      </w:r>
      <w:r w:rsidRPr="00DD1628">
        <w:tab/>
        <w:t>The RPC shall provide READ/WRITE access to the VistA Patient File DATE OF RETIREMENT FIELD</w:t>
      </w:r>
    </w:p>
    <w:p w:rsidR="007C55B2" w:rsidRDefault="00DD1628">
      <w:pPr>
        <w:pStyle w:val="BodyText"/>
        <w:ind w:left="1440" w:hanging="1440"/>
      </w:pPr>
      <w:r w:rsidRPr="00DD1628">
        <w:t xml:space="preserve">4.5.6.3.80 </w:t>
      </w:r>
      <w:r w:rsidRPr="00DD1628">
        <w:tab/>
        <w:t>The RPC shall provide READ/WRITE access to the VistA Patient File SPOUSE'S EMPLOYER NAME FIELD</w:t>
      </w:r>
    </w:p>
    <w:p w:rsidR="007C55B2" w:rsidRDefault="00DD1628">
      <w:pPr>
        <w:pStyle w:val="BodyText"/>
        <w:ind w:left="1440" w:hanging="1440"/>
      </w:pPr>
      <w:r w:rsidRPr="00DD1628">
        <w:t xml:space="preserve">4.5.6.3.81 </w:t>
      </w:r>
      <w:r w:rsidRPr="00DD1628">
        <w:tab/>
        <w:t>The RPC shall provide READ/WRITE access to the VistA Patient File SPOUSE'S EMP PHONE NUMBER FIELD</w:t>
      </w:r>
    </w:p>
    <w:p w:rsidR="007C55B2" w:rsidRDefault="00DD1628">
      <w:pPr>
        <w:pStyle w:val="BodyText"/>
        <w:ind w:left="1440" w:hanging="1440"/>
      </w:pPr>
      <w:r w:rsidRPr="00DD1628">
        <w:t xml:space="preserve">4.5.6.3.82 </w:t>
      </w:r>
      <w:r w:rsidRPr="00DD1628">
        <w:tab/>
        <w:t>The RPC shall provide READ/WRITE access to the VistA Patient File SPOUSE'S EMPLOYMENT STATUS FIELD</w:t>
      </w:r>
    </w:p>
    <w:p w:rsidR="007C55B2" w:rsidRDefault="00DD1628">
      <w:pPr>
        <w:pStyle w:val="BodyText"/>
        <w:ind w:left="1440" w:hanging="1440"/>
      </w:pPr>
      <w:r w:rsidRPr="00DD1628">
        <w:t xml:space="preserve">4.5.6.3.83 </w:t>
      </w:r>
      <w:r w:rsidRPr="00DD1628">
        <w:tab/>
        <w:t>The RPC shall provide READ/WRITE access to the VistA Patient File SPOUSE'S RETIREMENT DATE FIELD</w:t>
      </w:r>
    </w:p>
    <w:p w:rsidR="007C55B2" w:rsidRDefault="00DD1628">
      <w:pPr>
        <w:pStyle w:val="BodyText"/>
        <w:ind w:left="1440" w:hanging="1440"/>
      </w:pPr>
      <w:r w:rsidRPr="00DD1628">
        <w:t xml:space="preserve">4.5.6.3.84 </w:t>
      </w:r>
      <w:r w:rsidRPr="00DD1628">
        <w:tab/>
        <w:t>Reserved</w:t>
      </w:r>
    </w:p>
    <w:p w:rsidR="00526C46" w:rsidRPr="00526C46" w:rsidRDefault="0040087F" w:rsidP="00526C46">
      <w:pPr>
        <w:pStyle w:val="BodyText"/>
        <w:ind w:left="1440" w:hanging="1440"/>
      </w:pPr>
      <w:r w:rsidRPr="00526C46">
        <w:t xml:space="preserve">4.5.6.3.85 </w:t>
      </w:r>
      <w:r w:rsidRPr="00526C46">
        <w:tab/>
      </w:r>
      <w:r w:rsidR="00487CB4" w:rsidRPr="00526C46">
        <w:t>Reserved</w:t>
      </w:r>
      <w:r w:rsidRPr="00526C46">
        <w:t> </w:t>
      </w:r>
      <w:bookmarkStart w:id="113" w:name="_Toc348010964"/>
      <w:bookmarkStart w:id="114" w:name="_Toc349042978"/>
      <w:bookmarkStart w:id="115" w:name="_Toc349043091"/>
      <w:bookmarkEnd w:id="113"/>
      <w:bookmarkEnd w:id="114"/>
      <w:bookmarkEnd w:id="115"/>
    </w:p>
    <w:p w:rsidR="00073CF7" w:rsidRPr="00526C46" w:rsidRDefault="00526C46" w:rsidP="00526C46">
      <w:pPr>
        <w:pStyle w:val="BodyText"/>
        <w:ind w:left="1440" w:hanging="1440"/>
      </w:pPr>
      <w:r w:rsidRPr="00526C46">
        <w:t>4.5.7</w:t>
      </w:r>
      <w:r w:rsidRPr="00526C46">
        <w:tab/>
      </w:r>
      <w:r w:rsidR="007A1A98" w:rsidRPr="00526C46">
        <w:t>RPC Requirements for PHASE 1B MRAR</w:t>
      </w:r>
    </w:p>
    <w:p w:rsidR="002C47E8" w:rsidRPr="008E1F11" w:rsidRDefault="00DD1628" w:rsidP="00B921AD">
      <w:pPr>
        <w:pStyle w:val="BodyText"/>
        <w:ind w:left="1440" w:hanging="1440"/>
        <w:rPr>
          <w:b/>
        </w:rPr>
      </w:pPr>
      <w:r w:rsidRPr="00DD1628">
        <w:rPr>
          <w:b/>
        </w:rPr>
        <w:t>4.5.7.1</w:t>
      </w:r>
      <w:r w:rsidRPr="00DD1628">
        <w:rPr>
          <w:b/>
        </w:rPr>
        <w:tab/>
        <w:t>The VPS GET ALLERGIES RPC shall provide the following Medication Reconciliation Module data elements:</w:t>
      </w:r>
    </w:p>
    <w:p w:rsidR="002C47E8" w:rsidRPr="006D6A36" w:rsidRDefault="007A1A98" w:rsidP="00B921AD">
      <w:pPr>
        <w:pStyle w:val="BodyText"/>
        <w:ind w:left="1440" w:hanging="1440"/>
      </w:pPr>
      <w:r w:rsidRPr="00FE4B67">
        <w:t>4.5.7.1.1</w:t>
      </w:r>
      <w:r w:rsidRPr="00FE4B67">
        <w:tab/>
      </w:r>
      <w:r w:rsidR="003031B0" w:rsidRPr="00FE4B67">
        <w:t xml:space="preserve">The RPC shall provide </w:t>
      </w:r>
      <w:r w:rsidR="00BF6C37" w:rsidRPr="00FE4B67">
        <w:t>READ</w:t>
      </w:r>
      <w:r w:rsidRPr="00731CF6">
        <w:t xml:space="preserve"> only access to the VistA Patient Allergies File </w:t>
      </w:r>
      <w:r w:rsidR="001A618D" w:rsidRPr="00731CF6">
        <w:t>DFN</w:t>
      </w:r>
      <w:r w:rsidRPr="00731CF6">
        <w:t xml:space="preserve"> </w:t>
      </w:r>
      <w:r w:rsidRPr="006D6A36">
        <w:t>FIELD</w:t>
      </w:r>
    </w:p>
    <w:p w:rsidR="002C47E8" w:rsidRPr="006D6A36" w:rsidRDefault="007A1A98" w:rsidP="00B921AD">
      <w:pPr>
        <w:pStyle w:val="BodyText"/>
        <w:ind w:left="1440" w:hanging="1440"/>
      </w:pPr>
      <w:r w:rsidRPr="006D6A36">
        <w:t>4.5.7.1.2</w:t>
      </w:r>
      <w:r w:rsidRPr="006D6A36">
        <w:tab/>
      </w:r>
      <w:r w:rsidR="001A618D" w:rsidRPr="006D6A36">
        <w:t>Reserved</w:t>
      </w:r>
    </w:p>
    <w:p w:rsidR="002C47E8" w:rsidRPr="008632BF" w:rsidRDefault="007A1A98" w:rsidP="00B921AD">
      <w:pPr>
        <w:pStyle w:val="BodyText"/>
        <w:ind w:left="1440" w:hanging="1440"/>
      </w:pPr>
      <w:r w:rsidRPr="008632BF">
        <w:lastRenderedPageBreak/>
        <w:t>4.5. 7.1.3</w:t>
      </w:r>
      <w:r w:rsidRPr="008632BF">
        <w:tab/>
      </w:r>
      <w:r w:rsidR="003031B0" w:rsidRPr="008632BF">
        <w:t xml:space="preserve">The RPC shall provide </w:t>
      </w:r>
      <w:r w:rsidR="00BF6C37" w:rsidRPr="008632BF">
        <w:t>READ</w:t>
      </w:r>
      <w:r w:rsidRPr="008632BF">
        <w:t xml:space="preserve"> only access to the VistA Patient Allergies File REACTANT FIELD</w:t>
      </w:r>
    </w:p>
    <w:p w:rsidR="002C47E8" w:rsidRPr="008632BF" w:rsidRDefault="007A1A98" w:rsidP="00B921AD">
      <w:pPr>
        <w:pStyle w:val="BodyText"/>
        <w:ind w:left="1440" w:hanging="1440"/>
      </w:pPr>
      <w:r w:rsidRPr="008632BF">
        <w:t>4.5. 7.1.4</w:t>
      </w:r>
      <w:r w:rsidRPr="008632BF">
        <w:tab/>
      </w:r>
      <w:r w:rsidR="003031B0" w:rsidRPr="008632BF">
        <w:t xml:space="preserve">The RPC shall provide </w:t>
      </w:r>
      <w:r w:rsidR="00BF6C37" w:rsidRPr="008632BF">
        <w:t>READ</w:t>
      </w:r>
      <w:r w:rsidRPr="008632BF">
        <w:t xml:space="preserve"> only access to the VistA Patient Allergies File GMR ALLERGY FIELD</w:t>
      </w:r>
    </w:p>
    <w:p w:rsidR="002C47E8" w:rsidRPr="008632BF" w:rsidRDefault="007A1A98" w:rsidP="00B921AD">
      <w:pPr>
        <w:pStyle w:val="BodyText"/>
        <w:ind w:left="1440" w:hanging="1440"/>
      </w:pPr>
      <w:r w:rsidRPr="008632BF">
        <w:t>4.5. 7.1.5</w:t>
      </w:r>
      <w:r w:rsidRPr="008632BF">
        <w:tab/>
      </w:r>
      <w:r w:rsidR="003031B0" w:rsidRPr="008632BF">
        <w:t xml:space="preserve">The RPC shall provide </w:t>
      </w:r>
      <w:r w:rsidR="00BF6C37" w:rsidRPr="008632BF">
        <w:t>READ</w:t>
      </w:r>
      <w:r w:rsidRPr="008632BF">
        <w:t xml:space="preserve"> only access to the VistA Patient Allergies File ORIGINATION DATE/TIME FIELD</w:t>
      </w:r>
    </w:p>
    <w:p w:rsidR="002C47E8" w:rsidRPr="008632BF" w:rsidRDefault="007A1A98" w:rsidP="00B921AD">
      <w:pPr>
        <w:pStyle w:val="BodyText"/>
        <w:ind w:left="1440" w:hanging="1440"/>
      </w:pPr>
      <w:r w:rsidRPr="008632BF">
        <w:t>4.5. 7.1.6</w:t>
      </w:r>
      <w:r w:rsidRPr="008632BF">
        <w:tab/>
      </w:r>
      <w:r w:rsidR="003031B0" w:rsidRPr="008632BF">
        <w:t xml:space="preserve">The RPC shall provide </w:t>
      </w:r>
      <w:r w:rsidR="00BF6C37" w:rsidRPr="008632BF">
        <w:t>READ</w:t>
      </w:r>
      <w:r w:rsidRPr="008632BF">
        <w:t xml:space="preserve"> only access to the VistA Patient Allergies File ORIGINATOR FIELD</w:t>
      </w:r>
    </w:p>
    <w:p w:rsidR="002C47E8" w:rsidRPr="008632BF" w:rsidRDefault="007A1A98" w:rsidP="00B921AD">
      <w:pPr>
        <w:pStyle w:val="BodyText"/>
        <w:ind w:left="1440" w:hanging="1440"/>
      </w:pPr>
      <w:r w:rsidRPr="008632BF">
        <w:t>4.5. 7.1.7</w:t>
      </w:r>
      <w:r w:rsidRPr="008632BF">
        <w:tab/>
      </w:r>
      <w:r w:rsidR="003031B0" w:rsidRPr="008632BF">
        <w:t xml:space="preserve">The RPC shall provide </w:t>
      </w:r>
      <w:r w:rsidR="00BF6C37" w:rsidRPr="008632BF">
        <w:t>READ</w:t>
      </w:r>
      <w:r w:rsidRPr="008632BF">
        <w:t xml:space="preserve"> only access to the VistA Patient Allergies File REACTION IEN FIELD</w:t>
      </w:r>
    </w:p>
    <w:p w:rsidR="002C47E8" w:rsidRPr="008632BF" w:rsidRDefault="007A1A98" w:rsidP="00B921AD">
      <w:pPr>
        <w:pStyle w:val="BodyText"/>
        <w:ind w:left="1440" w:hanging="1440"/>
      </w:pPr>
      <w:r w:rsidRPr="008632BF">
        <w:t>4.5. 7.1.8</w:t>
      </w:r>
      <w:r w:rsidRPr="008632BF">
        <w:tab/>
      </w:r>
      <w:r w:rsidR="006F5AB1">
        <w:t>Reserved</w:t>
      </w:r>
    </w:p>
    <w:p w:rsidR="002C47E8" w:rsidRPr="008632BF" w:rsidRDefault="007A1A98" w:rsidP="00B921AD">
      <w:pPr>
        <w:pStyle w:val="BodyText"/>
        <w:ind w:left="1440" w:hanging="1440"/>
      </w:pPr>
      <w:r w:rsidRPr="008632BF">
        <w:t>4.5. 7.1.9</w:t>
      </w:r>
      <w:r w:rsidRPr="008632BF">
        <w:tab/>
      </w:r>
      <w:r w:rsidR="003031B0" w:rsidRPr="008632BF">
        <w:t xml:space="preserve">The RPC shall provide </w:t>
      </w:r>
      <w:r w:rsidR="00BF6C37" w:rsidRPr="008632BF">
        <w:t>READ</w:t>
      </w:r>
      <w:r w:rsidRPr="008632BF">
        <w:t xml:space="preserve"> only access to the VistA Patient Allergies File OTHER REACTIONS/</w:t>
      </w:r>
      <w:r w:rsidR="001A618D" w:rsidRPr="008632BF" w:rsidDel="001A618D">
        <w:t xml:space="preserve"> </w:t>
      </w:r>
      <w:r w:rsidRPr="008632BF">
        <w:t>FIELD</w:t>
      </w:r>
    </w:p>
    <w:p w:rsidR="002C47E8" w:rsidRPr="008632BF" w:rsidRDefault="007A1A98" w:rsidP="00B921AD">
      <w:pPr>
        <w:pStyle w:val="BodyText"/>
        <w:ind w:left="1440" w:hanging="1440"/>
      </w:pPr>
      <w:r w:rsidRPr="008632BF">
        <w:t>4.5. 7.1.10</w:t>
      </w:r>
      <w:r w:rsidRPr="008632BF">
        <w:tab/>
      </w:r>
      <w:r w:rsidR="003031B0" w:rsidRPr="008632BF">
        <w:t xml:space="preserve">The RPC shall provide </w:t>
      </w:r>
      <w:r w:rsidR="00BF6C37" w:rsidRPr="008632BF">
        <w:t>READ</w:t>
      </w:r>
      <w:r w:rsidRPr="008632BF">
        <w:t xml:space="preserve"> only access to the VistA Patient Allergies File ENTERED IN ERROR FIELD</w:t>
      </w:r>
    </w:p>
    <w:p w:rsidR="002C47E8" w:rsidRPr="008632BF" w:rsidRDefault="007A1A98" w:rsidP="00B921AD">
      <w:pPr>
        <w:pStyle w:val="BodyText"/>
        <w:ind w:left="1440" w:hanging="1440"/>
      </w:pPr>
      <w:r w:rsidRPr="008632BF">
        <w:t>4.5. 7.1.11</w:t>
      </w:r>
      <w:r w:rsidRPr="008632BF">
        <w:tab/>
      </w:r>
      <w:r w:rsidR="003031B0" w:rsidRPr="008632BF">
        <w:t xml:space="preserve">The RPC shall provide </w:t>
      </w:r>
      <w:r w:rsidR="00BF6C37" w:rsidRPr="008632BF">
        <w:t>READ</w:t>
      </w:r>
      <w:r w:rsidRPr="008632BF">
        <w:t xml:space="preserve"> only access to the VistA Patient Allergies File DATE/TIME ENTERED IN ERROR FIELD</w:t>
      </w:r>
    </w:p>
    <w:p w:rsidR="002C47E8" w:rsidRDefault="007A1A98" w:rsidP="00B921AD">
      <w:pPr>
        <w:pStyle w:val="BodyText"/>
        <w:ind w:left="1440" w:hanging="1440"/>
      </w:pPr>
      <w:r w:rsidRPr="008632BF">
        <w:t>4.5. 7.1.12</w:t>
      </w:r>
      <w:r w:rsidRPr="008632BF">
        <w:tab/>
      </w:r>
      <w:r w:rsidR="003031B0" w:rsidRPr="008632BF">
        <w:t xml:space="preserve">The RPC shall provide </w:t>
      </w:r>
      <w:r w:rsidR="00BF6C37" w:rsidRPr="008632BF">
        <w:t>READ</w:t>
      </w:r>
      <w:r w:rsidRPr="008632BF">
        <w:t xml:space="preserve"> only access to the VistA Patient Allergies File ENTERED IN ERROR USER FIELD</w:t>
      </w:r>
    </w:p>
    <w:p w:rsidR="00A62D87" w:rsidRPr="008632BF" w:rsidRDefault="00A62D87" w:rsidP="00B921AD">
      <w:pPr>
        <w:pStyle w:val="BodyText"/>
        <w:ind w:left="1440" w:hanging="1440"/>
      </w:pPr>
      <w:r>
        <w:t>4.5.7.1.13</w:t>
      </w:r>
      <w:r>
        <w:tab/>
        <w:t>Reserved</w:t>
      </w:r>
    </w:p>
    <w:p w:rsidR="001A618D" w:rsidRPr="008632BF" w:rsidRDefault="001A618D" w:rsidP="00B921AD">
      <w:pPr>
        <w:pStyle w:val="BodyText"/>
        <w:ind w:left="1440" w:hanging="1440"/>
      </w:pPr>
      <w:r w:rsidRPr="008632BF">
        <w:t xml:space="preserve">4.5.7.1.14 </w:t>
      </w:r>
      <w:r w:rsidRPr="008632BF">
        <w:tab/>
        <w:t>RPC shall provide READ only access to the VistA Patient Allergies File DATE/TIME COMMENT ENTERED</w:t>
      </w:r>
    </w:p>
    <w:p w:rsidR="001A618D" w:rsidRPr="008632BF" w:rsidRDefault="001A618D" w:rsidP="00B921AD">
      <w:pPr>
        <w:pStyle w:val="BodyText"/>
        <w:ind w:left="1440" w:hanging="1440"/>
      </w:pPr>
      <w:r w:rsidRPr="008632BF">
        <w:t xml:space="preserve">4.5.7.1.15 </w:t>
      </w:r>
      <w:r w:rsidRPr="008632BF">
        <w:tab/>
        <w:t>RPC shall provide READ only access to the VistA Patient Allergies File USER ENTERING</w:t>
      </w:r>
    </w:p>
    <w:p w:rsidR="001A618D" w:rsidRPr="008632BF" w:rsidRDefault="001A618D" w:rsidP="00B921AD">
      <w:pPr>
        <w:pStyle w:val="BodyText"/>
        <w:ind w:left="1440" w:hanging="1440"/>
      </w:pPr>
      <w:r w:rsidRPr="008632BF">
        <w:t xml:space="preserve">4.5.7.1.16 </w:t>
      </w:r>
      <w:r w:rsidRPr="008632BF">
        <w:tab/>
        <w:t>RPC shall provide READ only access to the VistA Patient Allergies File COMMENT TYPE</w:t>
      </w:r>
    </w:p>
    <w:p w:rsidR="00445647" w:rsidRDefault="00445647" w:rsidP="00445647">
      <w:pPr>
        <w:pStyle w:val="BodyText"/>
        <w:ind w:left="1440" w:hanging="1440"/>
      </w:pPr>
      <w:r w:rsidRPr="008632BF">
        <w:t xml:space="preserve">4.5.7.1.17 </w:t>
      </w:r>
      <w:r w:rsidRPr="008632BF">
        <w:tab/>
        <w:t>RPC shall provide READ only access to the VistA Patient Allergies File COMMENTS</w:t>
      </w:r>
    </w:p>
    <w:p w:rsidR="00BB411A" w:rsidRPr="008E1F11" w:rsidRDefault="00DD1628" w:rsidP="00BB411A">
      <w:pPr>
        <w:pStyle w:val="BodyText"/>
        <w:ind w:left="1440" w:hanging="1440"/>
        <w:rPr>
          <w:b/>
        </w:rPr>
      </w:pPr>
      <w:r w:rsidRPr="00B611FF">
        <w:rPr>
          <w:b/>
          <w:iCs w:val="0"/>
        </w:rPr>
        <w:t>4.5.7.2</w:t>
      </w:r>
      <w:r w:rsidRPr="00DD1628">
        <w:rPr>
          <w:iCs w:val="0"/>
        </w:rPr>
        <w:tab/>
      </w:r>
      <w:r w:rsidR="00BB411A" w:rsidRPr="00DD1628">
        <w:rPr>
          <w:b/>
        </w:rPr>
        <w:t xml:space="preserve">The VPS WRITE KIOSK PARAMETERS RPC shall </w:t>
      </w:r>
      <w:r w:rsidR="00BB411A">
        <w:rPr>
          <w:b/>
        </w:rPr>
        <w:t>provide WRITE access to</w:t>
      </w:r>
      <w:r w:rsidR="00BB411A" w:rsidRPr="00DD1628">
        <w:rPr>
          <w:b/>
        </w:rPr>
        <w:t xml:space="preserve"> the following </w:t>
      </w:r>
      <w:r w:rsidR="00BB411A">
        <w:rPr>
          <w:b/>
        </w:rPr>
        <w:t>KIOSK PARAMETERS data elements:</w:t>
      </w:r>
    </w:p>
    <w:p w:rsidR="007C55B2" w:rsidRDefault="00DD1628" w:rsidP="00BB411A">
      <w:pPr>
        <w:pStyle w:val="BodyText"/>
      </w:pPr>
      <w:bookmarkStart w:id="116" w:name="_Toc346884825"/>
      <w:r w:rsidRPr="00DD1628">
        <w:t xml:space="preserve">4.5.7.2.1 </w:t>
      </w:r>
      <w:r w:rsidRPr="00DD1628">
        <w:tab/>
        <w:t>The RPC shall provide WRITE access to the TRXN DATE/TIME FIELD</w:t>
      </w:r>
    </w:p>
    <w:p w:rsidR="007C55B2" w:rsidRDefault="00DD1628">
      <w:pPr>
        <w:pStyle w:val="BodyText"/>
        <w:ind w:left="1440" w:hanging="1440"/>
      </w:pPr>
      <w:r w:rsidRPr="00DD1628">
        <w:t xml:space="preserve">4.5.7.2.2 </w:t>
      </w:r>
      <w:r w:rsidRPr="00DD1628">
        <w:tab/>
        <w:t>The RPC shall provide WRITE access to the DEVICE ID FIELD</w:t>
      </w:r>
    </w:p>
    <w:p w:rsidR="007C55B2" w:rsidRDefault="00DD1628">
      <w:pPr>
        <w:pStyle w:val="BodyText"/>
        <w:ind w:left="1440" w:hanging="1440"/>
      </w:pPr>
      <w:r w:rsidRPr="00DD1628">
        <w:t xml:space="preserve">4.5.7.2.3 </w:t>
      </w:r>
      <w:r w:rsidRPr="00DD1628">
        <w:tab/>
        <w:t>The RPC shall provide WRITE access to the FORM FACTOR TYPE ID FIELD</w:t>
      </w:r>
    </w:p>
    <w:p w:rsidR="007C55B2" w:rsidRDefault="00DD1628">
      <w:pPr>
        <w:pStyle w:val="BodyText"/>
        <w:ind w:left="1440" w:hanging="1440"/>
      </w:pPr>
      <w:r w:rsidRPr="00DD1628">
        <w:t xml:space="preserve">4.5.7.2.4 </w:t>
      </w:r>
      <w:r w:rsidRPr="00DD1628">
        <w:tab/>
        <w:t>The RPC shall provide WRITE access to the PDO INVOCABLE PERIOD FIELD</w:t>
      </w:r>
    </w:p>
    <w:p w:rsidR="007C55B2" w:rsidRDefault="00DD1628">
      <w:pPr>
        <w:pStyle w:val="BodyText"/>
        <w:ind w:left="1440" w:hanging="1440"/>
      </w:pPr>
      <w:r w:rsidRPr="00DD1628">
        <w:t xml:space="preserve">4.5.7.2.5 </w:t>
      </w:r>
      <w:r w:rsidRPr="00DD1628">
        <w:tab/>
        <w:t>The RPC shall provide WRITE access to the AR ENABLED DATE TIMESTAMP FIELD</w:t>
      </w:r>
    </w:p>
    <w:p w:rsidR="007C55B2" w:rsidRDefault="00DD1628">
      <w:pPr>
        <w:pStyle w:val="BodyText"/>
        <w:ind w:left="1440" w:hanging="1440"/>
      </w:pPr>
      <w:r w:rsidRPr="00DD1628">
        <w:t xml:space="preserve">4.5.7.2.6 </w:t>
      </w:r>
      <w:r w:rsidRPr="00DD1628">
        <w:tab/>
        <w:t>The RPC shall provide WRITE access to the MR ENABLED DATE TIMESTAMP FIELD</w:t>
      </w:r>
    </w:p>
    <w:p w:rsidR="007C55B2" w:rsidRDefault="00DD1628">
      <w:pPr>
        <w:pStyle w:val="BodyText"/>
        <w:ind w:left="1440" w:hanging="1440"/>
      </w:pPr>
      <w:r w:rsidRPr="00DD1628">
        <w:t xml:space="preserve">4.5.7.2.7 </w:t>
      </w:r>
      <w:r w:rsidRPr="00DD1628">
        <w:tab/>
        <w:t>The RPC shall provide WRITE access to the AMR ENABLED DATE TIMESTAMP FIELD</w:t>
      </w:r>
    </w:p>
    <w:p w:rsidR="007C55B2" w:rsidRDefault="00DD1628">
      <w:pPr>
        <w:pStyle w:val="BodyText"/>
        <w:ind w:left="1440" w:hanging="1440"/>
      </w:pPr>
      <w:r w:rsidRPr="00DD1628">
        <w:t xml:space="preserve">4.5.7.2.8 </w:t>
      </w:r>
      <w:r w:rsidRPr="00DD1628">
        <w:tab/>
        <w:t>The RPC shall provide WRITE access to the AUDIT ENABLED DATE TIMESTAMP FIELD</w:t>
      </w:r>
    </w:p>
    <w:p w:rsidR="007C55B2" w:rsidRDefault="00DD1628">
      <w:pPr>
        <w:pStyle w:val="BodyText"/>
        <w:ind w:left="1440" w:hanging="1440"/>
      </w:pPr>
      <w:r w:rsidRPr="00DD1628">
        <w:t xml:space="preserve">4.5.7.2.9 </w:t>
      </w:r>
      <w:r w:rsidRPr="00DD1628">
        <w:tab/>
        <w:t>The RPC shall provide WRITE access to the AR FREETEXT ENABLED FIELD</w:t>
      </w:r>
    </w:p>
    <w:p w:rsidR="007C55B2" w:rsidRDefault="00DD1628">
      <w:pPr>
        <w:pStyle w:val="BodyText"/>
        <w:ind w:left="1440" w:hanging="1440"/>
      </w:pPr>
      <w:r w:rsidRPr="00DD1628">
        <w:t xml:space="preserve">4.5.7.2.10 </w:t>
      </w:r>
      <w:r w:rsidRPr="00DD1628">
        <w:tab/>
        <w:t>The RPC shall provide WRITE access to the MR FREETEXT ENABLED FIELD</w:t>
      </w:r>
    </w:p>
    <w:p w:rsidR="007C55B2" w:rsidRDefault="00DD1628">
      <w:pPr>
        <w:pStyle w:val="BodyText"/>
        <w:ind w:left="1440" w:hanging="1440"/>
      </w:pPr>
      <w:r w:rsidRPr="00DD1628">
        <w:lastRenderedPageBreak/>
        <w:t xml:space="preserve">4.5.7.2.11 </w:t>
      </w:r>
      <w:r w:rsidRPr="00DD1628">
        <w:tab/>
        <w:t>The RPC shall provide WRITE access to the AMR COMPLETED DATE TIMESTAMP FIELD</w:t>
      </w:r>
    </w:p>
    <w:p w:rsidR="007C55B2" w:rsidRDefault="00DD1628">
      <w:pPr>
        <w:pStyle w:val="BodyText"/>
        <w:ind w:left="1440" w:hanging="1440"/>
      </w:pPr>
      <w:r w:rsidRPr="00DD1628">
        <w:t>4.5.7.2.12</w:t>
      </w:r>
      <w:r w:rsidRPr="00DD1628">
        <w:tab/>
        <w:t>The RPC shall provide WRITE access to the AMR INCOMPLETE REASON FIELD</w:t>
      </w:r>
    </w:p>
    <w:p w:rsidR="007C55B2" w:rsidRDefault="00DD1628">
      <w:pPr>
        <w:pStyle w:val="BodyText"/>
        <w:ind w:left="1440" w:hanging="1440"/>
      </w:pPr>
      <w:r w:rsidRPr="00DD1628">
        <w:t xml:space="preserve">4.5.7.2.13 </w:t>
      </w:r>
      <w:r w:rsidRPr="00DD1628">
        <w:tab/>
        <w:t>The RPC shall provide WRITE access to the DESIRED AMR SESSION COMPLETE FIELD</w:t>
      </w:r>
    </w:p>
    <w:p w:rsidR="007C55B2" w:rsidRDefault="00DD1628">
      <w:pPr>
        <w:pStyle w:val="BodyText"/>
        <w:ind w:left="1440" w:hanging="1440"/>
      </w:pPr>
      <w:r w:rsidRPr="00DD1628">
        <w:t>4.5.7.2.14</w:t>
      </w:r>
      <w:r w:rsidRPr="00DD1628">
        <w:tab/>
        <w:t>The RPC shall provide WRITE access to the DESIRED AMR TIME COMPLETED FIELD</w:t>
      </w:r>
    </w:p>
    <w:p w:rsidR="007C55B2" w:rsidRDefault="00DD1628">
      <w:pPr>
        <w:pStyle w:val="BodyText"/>
        <w:ind w:left="1440" w:hanging="1440"/>
      </w:pPr>
      <w:r w:rsidRPr="00DD1628">
        <w:t xml:space="preserve">4.5.7.2.15 </w:t>
      </w:r>
      <w:r w:rsidRPr="00DD1628">
        <w:tab/>
        <w:t>The RPC shall provide WRITE access to the DESIRED AR SESSION COMPLETE FIELD</w:t>
      </w:r>
    </w:p>
    <w:p w:rsidR="007C55B2" w:rsidRDefault="00DD1628">
      <w:pPr>
        <w:pStyle w:val="BodyText"/>
        <w:ind w:left="1440" w:hanging="1440"/>
      </w:pPr>
      <w:r w:rsidRPr="00DD1628">
        <w:t xml:space="preserve">4.5.7.2.16 </w:t>
      </w:r>
      <w:r w:rsidRPr="00DD1628">
        <w:tab/>
        <w:t>The RPC shall provide WRITE access to the DESIRED AR TIME COMPLETED FIELD</w:t>
      </w:r>
    </w:p>
    <w:p w:rsidR="007C55B2" w:rsidRDefault="00DD1628">
      <w:pPr>
        <w:pStyle w:val="BodyText"/>
        <w:ind w:left="1440" w:hanging="1440"/>
      </w:pPr>
      <w:r w:rsidRPr="00DD1628">
        <w:t xml:space="preserve">4.5.7.2.17 </w:t>
      </w:r>
      <w:r w:rsidRPr="00DD1628">
        <w:tab/>
        <w:t>The RPC shall provide WRITE access to the DESIRED MRSESSION</w:t>
      </w:r>
      <w:r w:rsidR="00025B78">
        <w:t xml:space="preserve"> </w:t>
      </w:r>
      <w:r w:rsidRPr="00DD1628">
        <w:t>COMPLETED FIELD</w:t>
      </w:r>
    </w:p>
    <w:p w:rsidR="007C55B2" w:rsidRDefault="00DD1628">
      <w:pPr>
        <w:pStyle w:val="BodyText"/>
        <w:ind w:left="1440" w:hanging="1440"/>
      </w:pPr>
      <w:r w:rsidRPr="00DD1628">
        <w:t xml:space="preserve">4.5.7.2.18 </w:t>
      </w:r>
      <w:r w:rsidRPr="00DD1628">
        <w:tab/>
        <w:t>The RPC shall provide WRITE access to the DESIRED MR SESSION COMPLETED FIELD</w:t>
      </w:r>
    </w:p>
    <w:p w:rsidR="007C55B2" w:rsidRDefault="00DD1628">
      <w:pPr>
        <w:pStyle w:val="BodyText"/>
        <w:ind w:left="1440" w:hanging="1440"/>
      </w:pPr>
      <w:r w:rsidRPr="00DD1628">
        <w:t xml:space="preserve">4.5.7.2.19 </w:t>
      </w:r>
      <w:r w:rsidRPr="00DD1628">
        <w:tab/>
        <w:t>The RPC shall provide WRITE access to the TIME LIMIT AR COMPLETE FIELD</w:t>
      </w:r>
    </w:p>
    <w:p w:rsidR="007C55B2" w:rsidRDefault="00DD1628">
      <w:pPr>
        <w:pStyle w:val="BodyText"/>
        <w:ind w:left="1440" w:hanging="1440"/>
      </w:pPr>
      <w:r w:rsidRPr="00DD1628">
        <w:t xml:space="preserve">4.5.7.2.20 </w:t>
      </w:r>
      <w:r w:rsidRPr="00DD1628">
        <w:tab/>
        <w:t>The RPC shall provide WRITE access to the TIME LIMIT MR COMPLETE FIELD</w:t>
      </w:r>
    </w:p>
    <w:p w:rsidR="007C55B2" w:rsidRDefault="00DD1628">
      <w:pPr>
        <w:pStyle w:val="BodyText"/>
        <w:ind w:left="1440" w:hanging="1440"/>
      </w:pPr>
      <w:r w:rsidRPr="00DD1628">
        <w:t xml:space="preserve">4.5.7.2.21 </w:t>
      </w:r>
      <w:r w:rsidRPr="00DD1628">
        <w:tab/>
        <w:t>The RPC shall provide WRITE access to the TIME LIMIT DEVICE INITIATE FIELD</w:t>
      </w:r>
    </w:p>
    <w:p w:rsidR="007C55B2" w:rsidRDefault="00DD1628">
      <w:pPr>
        <w:pStyle w:val="BodyText"/>
        <w:ind w:left="1440" w:hanging="1440"/>
      </w:pPr>
      <w:r w:rsidRPr="00DD1628">
        <w:t xml:space="preserve">4.5.7.2.22 </w:t>
      </w:r>
      <w:r w:rsidRPr="00DD1628">
        <w:tab/>
        <w:t>The RPC shall provide WRITE access to the LOW USE THRESHOLD AR FIELD</w:t>
      </w:r>
    </w:p>
    <w:p w:rsidR="007C55B2" w:rsidRDefault="00DD1628">
      <w:pPr>
        <w:pStyle w:val="BodyText"/>
        <w:ind w:left="1440" w:hanging="1440"/>
      </w:pPr>
      <w:r w:rsidRPr="00DD1628">
        <w:t xml:space="preserve">4.5.7.2.23 </w:t>
      </w:r>
      <w:r w:rsidRPr="00DD1628">
        <w:tab/>
        <w:t>The RPC shall provide WRITE access to the LOW USE THRESHOLD MR FIELD</w:t>
      </w:r>
    </w:p>
    <w:p w:rsidR="007C55B2" w:rsidRDefault="00DD1628">
      <w:pPr>
        <w:pStyle w:val="BodyText"/>
        <w:ind w:left="1440" w:hanging="1440"/>
      </w:pPr>
      <w:r w:rsidRPr="00DD1628">
        <w:t xml:space="preserve">4.5.7.2.24 </w:t>
      </w:r>
      <w:r w:rsidRPr="00DD1628">
        <w:tab/>
        <w:t>The RPC shall provide WRITE access to the LOW USE THRESHOLD PDO FIELD</w:t>
      </w:r>
    </w:p>
    <w:p w:rsidR="007C55B2" w:rsidRDefault="00DD1628">
      <w:pPr>
        <w:pStyle w:val="BodyText"/>
        <w:ind w:left="1440" w:hanging="1440"/>
      </w:pPr>
      <w:r w:rsidRPr="00DD1628">
        <w:t xml:space="preserve">4.5.7.2.25 </w:t>
      </w:r>
      <w:r w:rsidRPr="00DD1628">
        <w:tab/>
        <w:t>The RPC shall provide WRITE access to the DISCREP ALLERGY UCL NO AR FIELD</w:t>
      </w:r>
    </w:p>
    <w:p w:rsidR="007C55B2" w:rsidRDefault="00DD1628">
      <w:pPr>
        <w:pStyle w:val="BodyText"/>
        <w:ind w:left="1440" w:hanging="1440"/>
      </w:pPr>
      <w:r w:rsidRPr="00DD1628">
        <w:t xml:space="preserve">4.5.7.2.26 </w:t>
      </w:r>
      <w:r w:rsidRPr="00DD1628">
        <w:tab/>
        <w:t>The RPC shall provide WRITE access to the DISCREP ALLERGY UCL POST AR FIELD</w:t>
      </w:r>
    </w:p>
    <w:p w:rsidR="007C55B2" w:rsidRDefault="00DD1628">
      <w:pPr>
        <w:pStyle w:val="BodyText"/>
        <w:ind w:left="1440" w:hanging="1440"/>
      </w:pPr>
      <w:r w:rsidRPr="00DD1628">
        <w:t xml:space="preserve">4.5.7.2.27 </w:t>
      </w:r>
      <w:r w:rsidRPr="00DD1628">
        <w:tab/>
        <w:t>The RPC shall provide WRITE access to the DISCREP MED UCL NO MR FIELD</w:t>
      </w:r>
    </w:p>
    <w:p w:rsidR="007C55B2" w:rsidRDefault="00DD1628">
      <w:pPr>
        <w:pStyle w:val="BodyText"/>
        <w:ind w:left="1440" w:hanging="1440"/>
      </w:pPr>
      <w:r w:rsidRPr="00DD1628">
        <w:t xml:space="preserve">4.5.7.2.28 </w:t>
      </w:r>
      <w:r w:rsidRPr="00DD1628">
        <w:tab/>
        <w:t>The RPC shall provide WRITE access to the DISCREP MED UCL POST MR FIELD</w:t>
      </w:r>
    </w:p>
    <w:p w:rsidR="007C55B2" w:rsidRDefault="00AF74EC">
      <w:pPr>
        <w:pStyle w:val="BodyText"/>
        <w:ind w:left="1440" w:hanging="1440"/>
      </w:pPr>
      <w:r w:rsidRPr="007C5F22">
        <w:t>4.5.7.2.2</w:t>
      </w:r>
      <w:r>
        <w:t>9</w:t>
      </w:r>
      <w:r>
        <w:tab/>
      </w:r>
      <w:r w:rsidRPr="007C5F22">
        <w:t xml:space="preserve">The RPC shall provide WRITE access to the </w:t>
      </w:r>
      <w:r>
        <w:t>PARAMETER TYPE</w:t>
      </w:r>
      <w:r w:rsidRPr="007C5F22">
        <w:t xml:space="preserve"> FIELD</w:t>
      </w:r>
    </w:p>
    <w:p w:rsidR="007C55B2" w:rsidRDefault="00AF74EC">
      <w:pPr>
        <w:pStyle w:val="BodyText"/>
        <w:ind w:left="1440" w:hanging="1440"/>
      </w:pPr>
      <w:r w:rsidRPr="007C5F22">
        <w:t>4.5.7.2.</w:t>
      </w:r>
      <w:r>
        <w:t>30</w:t>
      </w:r>
      <w:r>
        <w:tab/>
      </w:r>
      <w:r w:rsidRPr="007C5F22">
        <w:t xml:space="preserve">The RPC shall provide WRITE access to the </w:t>
      </w:r>
      <w:r>
        <w:t>PARAMETER NAME</w:t>
      </w:r>
      <w:r w:rsidRPr="007C5F22">
        <w:t xml:space="preserve"> FIELD</w:t>
      </w:r>
    </w:p>
    <w:p w:rsidR="007C55B2" w:rsidRDefault="003F2E76" w:rsidP="00430169">
      <w:pPr>
        <w:pStyle w:val="BodyText"/>
        <w:ind w:left="1440" w:hanging="1440"/>
      </w:pPr>
      <w:r w:rsidRPr="00B611FF">
        <w:rPr>
          <w:b/>
        </w:rPr>
        <w:t>4.5.7.3</w:t>
      </w:r>
      <w:r w:rsidRPr="009C1810">
        <w:tab/>
      </w:r>
      <w:r w:rsidR="00430169">
        <w:rPr>
          <w:b/>
        </w:rPr>
        <w:t xml:space="preserve">The </w:t>
      </w:r>
      <w:r w:rsidR="00430169" w:rsidRPr="00DD1628">
        <w:rPr>
          <w:b/>
        </w:rPr>
        <w:t>VPS WRITE MRAR PDO RPC</w:t>
      </w:r>
      <w:r w:rsidR="00430169">
        <w:rPr>
          <w:b/>
        </w:rPr>
        <w:t xml:space="preserve"> shall provide WRITE access to </w:t>
      </w:r>
      <w:r w:rsidR="00430169" w:rsidRPr="00D93829">
        <w:rPr>
          <w:b/>
        </w:rPr>
        <w:t>the following Medication Reconciliation Module data elements:</w:t>
      </w:r>
      <w:bookmarkEnd w:id="116"/>
    </w:p>
    <w:p w:rsidR="007C55B2" w:rsidRDefault="002E1241">
      <w:pPr>
        <w:pStyle w:val="BodyText"/>
        <w:ind w:left="1440" w:hanging="1440"/>
      </w:pPr>
      <w:r w:rsidRPr="004B276E">
        <w:t>4.5.7.3.1 </w:t>
      </w:r>
      <w:r>
        <w:t xml:space="preserve"> </w:t>
      </w:r>
      <w:r w:rsidR="003455F4">
        <w:tab/>
      </w:r>
      <w:r>
        <w:t>Reserved</w:t>
      </w:r>
    </w:p>
    <w:p w:rsidR="007C55B2" w:rsidRDefault="00DD1628">
      <w:pPr>
        <w:pStyle w:val="BodyText"/>
        <w:ind w:left="1440" w:hanging="1440"/>
      </w:pPr>
      <w:r w:rsidRPr="00DD1628">
        <w:t>4.5.7.3.2</w:t>
      </w:r>
      <w:r w:rsidRPr="00DD1628">
        <w:tab/>
      </w:r>
      <w:r w:rsidR="002E1241">
        <w:t>Reserve</w:t>
      </w:r>
      <w:r w:rsidR="003455F4">
        <w:t>d</w:t>
      </w:r>
    </w:p>
    <w:p w:rsidR="003455F4" w:rsidRDefault="003455F4" w:rsidP="003455F4">
      <w:pPr>
        <w:pStyle w:val="BodyText"/>
        <w:ind w:left="1440" w:hanging="1440"/>
      </w:pPr>
      <w:r w:rsidRPr="004B276E">
        <w:t>4.5.7.3.3</w:t>
      </w:r>
      <w:r w:rsidRPr="004B276E">
        <w:tab/>
      </w:r>
      <w:r>
        <w:t>Reserved</w:t>
      </w:r>
    </w:p>
    <w:p w:rsidR="003455F4" w:rsidRDefault="003455F4" w:rsidP="003455F4">
      <w:pPr>
        <w:pStyle w:val="BodyText"/>
        <w:ind w:left="1440" w:hanging="1440"/>
      </w:pPr>
      <w:r w:rsidRPr="004B276E">
        <w:t>4.5.7.3.4</w:t>
      </w:r>
      <w:r w:rsidRPr="003455F4">
        <w:t xml:space="preserve"> </w:t>
      </w:r>
      <w:r>
        <w:tab/>
        <w:t>Reserved</w:t>
      </w:r>
    </w:p>
    <w:p w:rsidR="003455F4" w:rsidRPr="004B276E" w:rsidRDefault="003455F4" w:rsidP="003455F4">
      <w:pPr>
        <w:pStyle w:val="BodyText"/>
        <w:ind w:left="1440" w:hanging="1440"/>
      </w:pPr>
      <w:r w:rsidRPr="004B276E">
        <w:t>4.5.7.3.5</w:t>
      </w:r>
      <w:r w:rsidRPr="004B276E">
        <w:tab/>
      </w:r>
      <w:r>
        <w:t>Reserved</w:t>
      </w:r>
    </w:p>
    <w:p w:rsidR="003455F4" w:rsidRPr="004B276E" w:rsidRDefault="003455F4" w:rsidP="003455F4">
      <w:pPr>
        <w:pStyle w:val="BodyText"/>
        <w:ind w:left="1440" w:hanging="1440"/>
      </w:pPr>
      <w:r w:rsidRPr="004B276E">
        <w:t>4.5.7.3.6</w:t>
      </w:r>
      <w:r w:rsidRPr="004B276E">
        <w:tab/>
      </w:r>
      <w:r>
        <w:t>Reserved</w:t>
      </w:r>
    </w:p>
    <w:p w:rsidR="003455F4" w:rsidRPr="004B276E" w:rsidRDefault="003455F4" w:rsidP="003455F4">
      <w:pPr>
        <w:pStyle w:val="BodyText"/>
        <w:ind w:left="1440" w:hanging="1440"/>
      </w:pPr>
      <w:r w:rsidRPr="004B276E">
        <w:t>4.5.7.3.7</w:t>
      </w:r>
      <w:r w:rsidRPr="004B276E">
        <w:tab/>
      </w:r>
      <w:r>
        <w:t>R</w:t>
      </w:r>
      <w:r w:rsidR="00E02A12">
        <w:t>e</w:t>
      </w:r>
      <w:r>
        <w:t>served</w:t>
      </w:r>
    </w:p>
    <w:p w:rsidR="003455F4" w:rsidRPr="00C31758" w:rsidRDefault="003455F4" w:rsidP="003455F4">
      <w:pPr>
        <w:pStyle w:val="BodyText"/>
        <w:ind w:left="1440" w:hanging="1440"/>
      </w:pPr>
      <w:r w:rsidRPr="00C31758">
        <w:t>4.5.7.3.0.1</w:t>
      </w:r>
      <w:r w:rsidRPr="00C31758">
        <w:tab/>
        <w:t>The RPC shall provide WRITE access to the DEVICE ID FIELD</w:t>
      </w:r>
    </w:p>
    <w:p w:rsidR="007C55B2" w:rsidRPr="00C31758" w:rsidRDefault="002E1241">
      <w:pPr>
        <w:pStyle w:val="BodyText"/>
        <w:ind w:left="1440" w:hanging="1440"/>
      </w:pPr>
      <w:r w:rsidRPr="00C31758">
        <w:t>4.5.7.3.0.2</w:t>
      </w:r>
      <w:r w:rsidRPr="00C31758">
        <w:tab/>
      </w:r>
      <w:r w:rsidR="00DD1628" w:rsidRPr="00C31758">
        <w:t xml:space="preserve">The RPC shall provide WRITE access to the KIOSK GROUP </w:t>
      </w:r>
      <w:r w:rsidR="00845BFA" w:rsidRPr="00C31758">
        <w:t>FIELD</w:t>
      </w:r>
    </w:p>
    <w:p w:rsidR="007C55B2" w:rsidRPr="00C31758" w:rsidRDefault="003455F4">
      <w:pPr>
        <w:pStyle w:val="BodyText"/>
        <w:ind w:left="1440" w:hanging="1440"/>
      </w:pPr>
      <w:r w:rsidRPr="00C31758">
        <w:t>4.5.7.3.0.3</w:t>
      </w:r>
      <w:r w:rsidRPr="00C31758">
        <w:tab/>
      </w:r>
      <w:r w:rsidR="00DD1628" w:rsidRPr="00C31758">
        <w:t xml:space="preserve">The RPC shall provide WRITE access to the ENCOUNTER CLINIC </w:t>
      </w:r>
      <w:r w:rsidR="00845BFA" w:rsidRPr="00C31758">
        <w:t>FIELD</w:t>
      </w:r>
    </w:p>
    <w:p w:rsidR="007C55B2" w:rsidRPr="00C31758" w:rsidRDefault="00DD1628">
      <w:pPr>
        <w:pStyle w:val="BodyText"/>
        <w:ind w:left="1440" w:hanging="1440"/>
      </w:pPr>
      <w:r w:rsidRPr="00C31758">
        <w:t>4.5.7.3.</w:t>
      </w:r>
      <w:r w:rsidR="003455F4" w:rsidRPr="00C31758">
        <w:t>0.4</w:t>
      </w:r>
      <w:r w:rsidRPr="00C31758">
        <w:tab/>
        <w:t>The RPC shall provide WRITE access to the APPT DATE/TIME</w:t>
      </w:r>
      <w:r w:rsidR="005D05AD" w:rsidRPr="00C31758">
        <w:t xml:space="preserve"> </w:t>
      </w:r>
      <w:r w:rsidR="00845BFA" w:rsidRPr="00C31758">
        <w:t>FIELD</w:t>
      </w:r>
    </w:p>
    <w:p w:rsidR="007C55B2" w:rsidRPr="00C31758" w:rsidRDefault="003455F4">
      <w:pPr>
        <w:pStyle w:val="BodyText"/>
        <w:ind w:left="1440" w:hanging="1440"/>
      </w:pPr>
      <w:r w:rsidRPr="00C31758">
        <w:t>4.5.7.3.0.5</w:t>
      </w:r>
      <w:r w:rsidRPr="00C31758">
        <w:tab/>
        <w:t>The RPC shall provide WRITE access to the PROVIDER IEN FIELD</w:t>
      </w:r>
    </w:p>
    <w:p w:rsidR="007C55B2" w:rsidRPr="00C31758" w:rsidRDefault="003455F4">
      <w:pPr>
        <w:pStyle w:val="BodyText"/>
      </w:pPr>
      <w:r w:rsidRPr="00C31758">
        <w:lastRenderedPageBreak/>
        <w:t>4.5.7.3.0.6</w:t>
      </w:r>
      <w:r w:rsidRPr="00C31758">
        <w:tab/>
        <w:t>The RPC shall provide WRITE access to the STOP CODE FIELD</w:t>
      </w:r>
    </w:p>
    <w:p w:rsidR="007C55B2" w:rsidRPr="00C31758" w:rsidRDefault="003455F4">
      <w:pPr>
        <w:pStyle w:val="BodyText"/>
        <w:ind w:left="1440" w:hanging="1440"/>
      </w:pPr>
      <w:r w:rsidRPr="00C31758">
        <w:t>4.5.7.3.0.7</w:t>
      </w:r>
      <w:r w:rsidRPr="00C31758">
        <w:tab/>
        <w:t>The RPC shall provide WRITE access to the PCMM PROVIDER IEN FIELD</w:t>
      </w:r>
    </w:p>
    <w:p w:rsidR="00AF74EC" w:rsidRDefault="00AF74EC" w:rsidP="00AF74EC">
      <w:pPr>
        <w:pStyle w:val="BodyText"/>
        <w:ind w:left="1440" w:hanging="1440"/>
      </w:pPr>
      <w:r w:rsidRPr="00C31758">
        <w:t>4.5.7.3.0.8</w:t>
      </w:r>
      <w:r w:rsidRPr="00C31758">
        <w:tab/>
        <w:t xml:space="preserve">The RPC shall provide WRITE access to the </w:t>
      </w:r>
      <w:r w:rsidR="0011421E" w:rsidRPr="00C31758">
        <w:t>INTERFACE MODULE FIELD</w:t>
      </w:r>
    </w:p>
    <w:p w:rsidR="007C55B2" w:rsidRDefault="00DD1628">
      <w:pPr>
        <w:pStyle w:val="BodyText"/>
        <w:ind w:left="1440" w:hanging="1440"/>
      </w:pPr>
      <w:r w:rsidRPr="00DD1628">
        <w:t>4.5.7.3.8</w:t>
      </w:r>
      <w:r w:rsidRPr="00DD1628">
        <w:tab/>
        <w:t xml:space="preserve">The RPC shall provide WRITE access to the </w:t>
      </w:r>
      <w:r w:rsidR="0011421E" w:rsidRPr="003D1848">
        <w:t>PCMM TEAM POSITION IEN</w:t>
      </w:r>
    </w:p>
    <w:p w:rsidR="007C55B2" w:rsidRDefault="00DD1628">
      <w:pPr>
        <w:pStyle w:val="BodyText"/>
        <w:ind w:left="1440" w:hanging="1440"/>
      </w:pPr>
      <w:r w:rsidRPr="00DD1628">
        <w:t>4.5.7.3.9</w:t>
      </w:r>
      <w:r w:rsidRPr="00DD1628">
        <w:tab/>
        <w:t>The RPC shall provide WRITE access to the MRAR SESSION ID</w:t>
      </w:r>
      <w:r w:rsidR="005D05AD">
        <w:t xml:space="preserve"> </w:t>
      </w:r>
      <w:r w:rsidR="00845BFA">
        <w:t>FIELD</w:t>
      </w:r>
    </w:p>
    <w:p w:rsidR="007C55B2" w:rsidRDefault="00DD1628">
      <w:pPr>
        <w:pStyle w:val="BodyText"/>
        <w:ind w:left="1440" w:hanging="1440"/>
      </w:pPr>
      <w:r w:rsidRPr="00DD1628">
        <w:t>4.5.7.3.10</w:t>
      </w:r>
      <w:r w:rsidRPr="00DD1628">
        <w:tab/>
        <w:t>The RPC shall provide WRITE access to the AR INITIATED DT</w:t>
      </w:r>
      <w:r w:rsidR="005D05AD">
        <w:t xml:space="preserve"> </w:t>
      </w:r>
      <w:r w:rsidR="00845BFA">
        <w:t>FIELD</w:t>
      </w:r>
    </w:p>
    <w:p w:rsidR="007C55B2" w:rsidRDefault="00DD1628">
      <w:pPr>
        <w:pStyle w:val="BodyText"/>
        <w:ind w:left="1440" w:hanging="1440"/>
      </w:pPr>
      <w:r w:rsidRPr="00DD1628">
        <w:t>4.5.7.3.11</w:t>
      </w:r>
      <w:r w:rsidRPr="00DD1628">
        <w:tab/>
        <w:t>The RPC shall provide WRITE access to the AR COMPLETED DT</w:t>
      </w:r>
      <w:r w:rsidR="005D05AD">
        <w:t xml:space="preserve"> </w:t>
      </w:r>
      <w:r w:rsidR="00845BFA">
        <w:t>FIELD</w:t>
      </w:r>
    </w:p>
    <w:p w:rsidR="007C55B2" w:rsidRDefault="00DD1628">
      <w:pPr>
        <w:pStyle w:val="BodyText"/>
        <w:ind w:left="1440" w:hanging="1440"/>
      </w:pPr>
      <w:r w:rsidRPr="00DD1628">
        <w:t>4.5.7.3.12</w:t>
      </w:r>
      <w:r w:rsidRPr="00DD1628">
        <w:tab/>
        <w:t>The RPC shall provide WRITE access to the AR CUT-OFF DT</w:t>
      </w:r>
      <w:r w:rsidR="005D05AD">
        <w:t xml:space="preserve"> </w:t>
      </w:r>
      <w:r w:rsidR="00845BFA">
        <w:t>FIELD</w:t>
      </w:r>
    </w:p>
    <w:p w:rsidR="007C55B2" w:rsidRDefault="00DD1628">
      <w:pPr>
        <w:pStyle w:val="BodyText"/>
        <w:ind w:left="1440" w:hanging="1440"/>
      </w:pPr>
      <w:r w:rsidRPr="00DD1628">
        <w:t>4.5.7.3.13</w:t>
      </w:r>
      <w:r w:rsidRPr="00DD1628">
        <w:tab/>
        <w:t>The RPC shall provide WRITE access to the AR INCOMPLETE DT</w:t>
      </w:r>
      <w:r w:rsidR="005D05AD">
        <w:t xml:space="preserve"> </w:t>
      </w:r>
      <w:r w:rsidR="00845BFA">
        <w:t>FIELD</w:t>
      </w:r>
    </w:p>
    <w:p w:rsidR="007C55B2" w:rsidRDefault="00DD1628">
      <w:pPr>
        <w:pStyle w:val="BodyText"/>
        <w:ind w:left="1440" w:hanging="1440"/>
      </w:pPr>
      <w:r w:rsidRPr="00DD1628">
        <w:t>4.5.7.3.14</w:t>
      </w:r>
      <w:r w:rsidRPr="00DD1628">
        <w:tab/>
        <w:t>The RPC shall provide WRITE access to the INCOMPLETE REASON</w:t>
      </w:r>
      <w:r w:rsidR="005D05AD">
        <w:t xml:space="preserve"> </w:t>
      </w:r>
      <w:r w:rsidR="00845BFA">
        <w:t>FIELD</w:t>
      </w:r>
    </w:p>
    <w:p w:rsidR="007C55B2" w:rsidRDefault="00DD1628">
      <w:pPr>
        <w:pStyle w:val="BodyText"/>
        <w:ind w:left="1440" w:hanging="1440"/>
      </w:pPr>
      <w:r w:rsidRPr="00DD1628">
        <w:t>4.5.7.3.15</w:t>
      </w:r>
      <w:r w:rsidRPr="00DD1628">
        <w:tab/>
        <w:t>The RPC shall provide WRITE access to the AR SESSION OUTCOME</w:t>
      </w:r>
      <w:r w:rsidR="005D05AD">
        <w:t xml:space="preserve"> </w:t>
      </w:r>
      <w:r w:rsidR="00845BFA">
        <w:t>FIELD</w:t>
      </w:r>
    </w:p>
    <w:p w:rsidR="007C55B2" w:rsidRDefault="00DD1628">
      <w:pPr>
        <w:pStyle w:val="BodyText"/>
        <w:ind w:left="1440" w:hanging="1440"/>
      </w:pPr>
      <w:r w:rsidRPr="00DD1628">
        <w:t>4.5.7.3.16</w:t>
      </w:r>
      <w:r w:rsidRPr="00DD1628">
        <w:tab/>
        <w:t>The RPC shall provide WRITE access to the AMR COMPLETED DT</w:t>
      </w:r>
      <w:r w:rsidR="005D05AD">
        <w:t xml:space="preserve"> </w:t>
      </w:r>
      <w:r w:rsidR="00845BFA">
        <w:t>FIELD</w:t>
      </w:r>
    </w:p>
    <w:p w:rsidR="007C55B2" w:rsidRDefault="00DD1628">
      <w:pPr>
        <w:pStyle w:val="BodyText"/>
        <w:ind w:left="1440" w:hanging="1440"/>
      </w:pPr>
      <w:r w:rsidRPr="00DD1628">
        <w:t>4.5.7.3.17</w:t>
      </w:r>
      <w:r w:rsidRPr="00DD1628">
        <w:tab/>
        <w:t>The RPC shall provide WRITE access to the ADD ALLERGY INITIATED DT</w:t>
      </w:r>
      <w:r w:rsidR="005D05AD">
        <w:t xml:space="preserve"> </w:t>
      </w:r>
      <w:r w:rsidR="00845BFA">
        <w:t>FIELD</w:t>
      </w:r>
    </w:p>
    <w:p w:rsidR="007C55B2" w:rsidRDefault="00DD1628">
      <w:pPr>
        <w:pStyle w:val="BodyText"/>
        <w:ind w:left="1440" w:hanging="1440"/>
      </w:pPr>
      <w:r w:rsidRPr="00DD1628">
        <w:t>4.5.7.3.18</w:t>
      </w:r>
      <w:r w:rsidRPr="00DD1628">
        <w:tab/>
        <w:t>The RPC shall provide WRITE access to the ADD ALLERGY COMPLETED DT</w:t>
      </w:r>
      <w:r w:rsidR="005D05AD">
        <w:t xml:space="preserve"> </w:t>
      </w:r>
      <w:r w:rsidR="00845BFA">
        <w:t>FIELD</w:t>
      </w:r>
    </w:p>
    <w:p w:rsidR="007C55B2" w:rsidRDefault="00DD1628">
      <w:pPr>
        <w:pStyle w:val="BodyText"/>
        <w:ind w:left="1440" w:hanging="1440"/>
      </w:pPr>
      <w:r w:rsidRPr="00DD1628">
        <w:t>4.5.7.3.19</w:t>
      </w:r>
      <w:r w:rsidRPr="00DD1628">
        <w:tab/>
        <w:t>The RPC shall provide WRITE access to the AR FREE TEXT COMPLETED DT</w:t>
      </w:r>
      <w:r w:rsidR="005D05AD">
        <w:t xml:space="preserve"> </w:t>
      </w:r>
      <w:r w:rsidR="00845BFA">
        <w:t>FIELD</w:t>
      </w:r>
    </w:p>
    <w:p w:rsidR="007C55B2" w:rsidRDefault="00DD1628">
      <w:pPr>
        <w:pStyle w:val="BodyText"/>
        <w:ind w:left="1440" w:hanging="1440"/>
      </w:pPr>
      <w:r w:rsidRPr="00DD1628">
        <w:t>4.5.7.3.20</w:t>
      </w:r>
      <w:r w:rsidRPr="00DD1628">
        <w:tab/>
        <w:t>The RPC shall provide WRITE access to the VET VIEW ADD ALLERGY COMP DT</w:t>
      </w:r>
      <w:r w:rsidR="005D05AD">
        <w:t xml:space="preserve"> </w:t>
      </w:r>
      <w:r w:rsidR="00845BFA">
        <w:t>FIELD</w:t>
      </w:r>
    </w:p>
    <w:p w:rsidR="007C55B2" w:rsidRDefault="00DD1628">
      <w:pPr>
        <w:pStyle w:val="BodyText"/>
        <w:ind w:left="1440" w:hanging="1440"/>
      </w:pPr>
      <w:r w:rsidRPr="00DD1628">
        <w:t>4.5.7.3.21</w:t>
      </w:r>
      <w:r w:rsidRPr="00DD1628">
        <w:tab/>
        <w:t>The RPC shall provide WRITE access to the VET VIEW ADD ALLER INIT DT</w:t>
      </w:r>
      <w:r w:rsidR="00BB411A">
        <w:t xml:space="preserve"> </w:t>
      </w:r>
      <w:r w:rsidR="00845BFA">
        <w:t>FIELD</w:t>
      </w:r>
    </w:p>
    <w:p w:rsidR="007C55B2" w:rsidRDefault="00DD1628">
      <w:pPr>
        <w:pStyle w:val="BodyText"/>
        <w:ind w:left="1440" w:hanging="1440"/>
      </w:pPr>
      <w:r w:rsidRPr="00DD1628">
        <w:t>4.5.7.3.22</w:t>
      </w:r>
      <w:r w:rsidRPr="00DD1628">
        <w:tab/>
        <w:t>The RPC shall provide WRITE access to the VET VIEW CHANGE ALLER COMP DT</w:t>
      </w:r>
      <w:r w:rsidR="00845BFA" w:rsidRPr="00845BFA">
        <w:t xml:space="preserve"> </w:t>
      </w:r>
      <w:r w:rsidR="00845BFA">
        <w:t>FIELD</w:t>
      </w:r>
    </w:p>
    <w:p w:rsidR="007C55B2" w:rsidRDefault="00DD1628">
      <w:pPr>
        <w:pStyle w:val="BodyText"/>
        <w:ind w:left="1440" w:hanging="1440"/>
      </w:pPr>
      <w:r w:rsidRPr="00DD1628">
        <w:t>4.5.7.3.23</w:t>
      </w:r>
      <w:r w:rsidRPr="00DD1628">
        <w:tab/>
        <w:t>The RPC shall provide WRITE access to the VET VIEW CHANGE ALLER INIT DT</w:t>
      </w:r>
      <w:r w:rsidR="005D05AD">
        <w:t xml:space="preserve"> </w:t>
      </w:r>
      <w:r w:rsidR="00845BFA">
        <w:t>FIELD</w:t>
      </w:r>
    </w:p>
    <w:p w:rsidR="007C55B2" w:rsidRDefault="00DD1628">
      <w:pPr>
        <w:pStyle w:val="BodyText"/>
        <w:ind w:left="1440" w:hanging="1440"/>
      </w:pPr>
      <w:r w:rsidRPr="00DD1628">
        <w:t>4.5.7.3.24</w:t>
      </w:r>
      <w:r w:rsidRPr="00DD1628">
        <w:tab/>
        <w:t>The RPC sha</w:t>
      </w:r>
      <w:r w:rsidR="001D260D" w:rsidRPr="001D260D">
        <w:t xml:space="preserve">ll provide WRITE access to the </w:t>
      </w:r>
      <w:r w:rsidRPr="00DD1628">
        <w:t>OTH ALLERGY UNK PATIENT</w:t>
      </w:r>
      <w:r w:rsidR="005D05AD">
        <w:t xml:space="preserve"> </w:t>
      </w:r>
      <w:r w:rsidR="00845BFA">
        <w:t>FIELD</w:t>
      </w:r>
    </w:p>
    <w:p w:rsidR="007C55B2" w:rsidRDefault="00DD1628">
      <w:pPr>
        <w:pStyle w:val="BodyText"/>
        <w:ind w:left="1440" w:hanging="1440"/>
      </w:pPr>
      <w:r w:rsidRPr="00DD1628">
        <w:t>4.5.7.3.25</w:t>
      </w:r>
      <w:r w:rsidRPr="00DD1628">
        <w:tab/>
        <w:t>The RPC sha</w:t>
      </w:r>
      <w:r w:rsidR="001D260D" w:rsidRPr="001D260D">
        <w:t xml:space="preserve">ll provide WRITE access to the </w:t>
      </w:r>
      <w:r w:rsidRPr="00DD1628">
        <w:t>NO KNOWN DRUG ALLERGIES</w:t>
      </w:r>
      <w:r w:rsidR="005D05AD">
        <w:t xml:space="preserve"> </w:t>
      </w:r>
      <w:r w:rsidR="00845BFA">
        <w:t>FIELD</w:t>
      </w:r>
    </w:p>
    <w:p w:rsidR="007C55B2" w:rsidRDefault="00DD1628">
      <w:pPr>
        <w:pStyle w:val="BodyText"/>
        <w:ind w:left="1440" w:hanging="1440"/>
      </w:pPr>
      <w:r w:rsidRPr="00DD1628">
        <w:t>4.5.7.3.26</w:t>
      </w:r>
      <w:r w:rsidRPr="00DD1628">
        <w:tab/>
        <w:t>The RPC sha</w:t>
      </w:r>
      <w:r w:rsidR="001D260D" w:rsidRPr="001D260D">
        <w:t xml:space="preserve">ll provide WRITE access to the </w:t>
      </w:r>
      <w:r w:rsidRPr="00DD1628">
        <w:t>MRAR CONDUCTED WITH</w:t>
      </w:r>
      <w:r w:rsidR="005D05AD">
        <w:t xml:space="preserve"> </w:t>
      </w:r>
      <w:r w:rsidR="00845BFA">
        <w:t>FIELD</w:t>
      </w:r>
    </w:p>
    <w:p w:rsidR="007C55B2" w:rsidRDefault="001D260D">
      <w:pPr>
        <w:pStyle w:val="BodyText"/>
        <w:ind w:left="1440" w:hanging="1440"/>
      </w:pPr>
      <w:r w:rsidRPr="000E0C88">
        <w:t>4.5.7.3.2</w:t>
      </w:r>
      <w:r>
        <w:t>7</w:t>
      </w:r>
      <w:r w:rsidR="00DD1628" w:rsidRPr="00DD1628">
        <w:tab/>
        <w:t>The RPC sha</w:t>
      </w:r>
      <w:r w:rsidRPr="001D260D">
        <w:t xml:space="preserve">ll provide WRITE access to the </w:t>
      </w:r>
      <w:r w:rsidR="00DD1628" w:rsidRPr="00DD1628">
        <w:t>STAFF MODULE COMPLETED DT</w:t>
      </w:r>
      <w:r w:rsidR="005D05AD">
        <w:t xml:space="preserve"> </w:t>
      </w:r>
      <w:r w:rsidR="00845BFA">
        <w:t>FIELD</w:t>
      </w:r>
    </w:p>
    <w:p w:rsidR="007C55B2" w:rsidRDefault="00DD1628">
      <w:pPr>
        <w:pStyle w:val="BodyText"/>
        <w:ind w:left="1440" w:hanging="1440"/>
      </w:pPr>
      <w:r w:rsidRPr="00DD1628">
        <w:t>4.5.7.3.28</w:t>
      </w:r>
      <w:r w:rsidRPr="00DD1628">
        <w:tab/>
        <w:t>The RPC sha</w:t>
      </w:r>
      <w:r w:rsidR="001D260D" w:rsidRPr="001D260D">
        <w:t>ll provide WRITE access to the STAFF MODULE SIGNED DT</w:t>
      </w:r>
      <w:r w:rsidR="001D260D">
        <w:t xml:space="preserve"> </w:t>
      </w:r>
      <w:r w:rsidR="00845BFA">
        <w:t>FIELD</w:t>
      </w:r>
    </w:p>
    <w:p w:rsidR="007C55B2" w:rsidRDefault="00DD1628">
      <w:pPr>
        <w:pStyle w:val="BodyText"/>
        <w:ind w:left="1440" w:hanging="1440"/>
      </w:pPr>
      <w:r w:rsidRPr="00DD1628">
        <w:t>4.5.7.3.29</w:t>
      </w:r>
      <w:r w:rsidRPr="00DD1628">
        <w:tab/>
        <w:t>The RPC sha</w:t>
      </w:r>
      <w:r w:rsidR="001D260D" w:rsidRPr="001D260D">
        <w:t xml:space="preserve">ll provide WRITE access to the </w:t>
      </w:r>
      <w:r w:rsidRPr="00DD1628">
        <w:t>MR INITIATED DT</w:t>
      </w:r>
      <w:r w:rsidR="005D05AD">
        <w:t xml:space="preserve"> </w:t>
      </w:r>
      <w:r w:rsidR="00845BFA">
        <w:t>FIELD</w:t>
      </w:r>
    </w:p>
    <w:p w:rsidR="007C55B2" w:rsidRDefault="00DD1628">
      <w:pPr>
        <w:pStyle w:val="BodyText"/>
        <w:ind w:left="1440" w:hanging="1440"/>
      </w:pPr>
      <w:r w:rsidRPr="00DD1628">
        <w:t>4.5.7.3.30</w:t>
      </w:r>
      <w:r w:rsidRPr="00DD1628">
        <w:tab/>
        <w:t>The RPC sh</w:t>
      </w:r>
      <w:r w:rsidR="001D260D" w:rsidRPr="001D260D">
        <w:t>all provide WRITE access to the</w:t>
      </w:r>
      <w:r w:rsidR="001D260D">
        <w:t xml:space="preserve"> </w:t>
      </w:r>
      <w:r w:rsidRPr="00DD1628">
        <w:t>MR COMPLETED DT</w:t>
      </w:r>
      <w:r w:rsidR="005D05AD">
        <w:t xml:space="preserve"> </w:t>
      </w:r>
      <w:r w:rsidR="00845BFA">
        <w:t>FIELD</w:t>
      </w:r>
    </w:p>
    <w:p w:rsidR="007C55B2" w:rsidRDefault="00DD1628">
      <w:pPr>
        <w:pStyle w:val="BodyText"/>
        <w:ind w:left="1440" w:hanging="1440"/>
      </w:pPr>
      <w:r w:rsidRPr="00DD1628">
        <w:t>4.5.7.3.31</w:t>
      </w:r>
      <w:r w:rsidRPr="00DD1628">
        <w:tab/>
        <w:t>The RPC shall provide WRI</w:t>
      </w:r>
      <w:r w:rsidR="001D260D" w:rsidRPr="001D260D">
        <w:t xml:space="preserve">TE access to the </w:t>
      </w:r>
      <w:r w:rsidRPr="00DD1628">
        <w:t>MR CUTOFF DT</w:t>
      </w:r>
      <w:r w:rsidR="005D05AD">
        <w:t xml:space="preserve"> </w:t>
      </w:r>
      <w:r w:rsidR="00845BFA">
        <w:t>FIELD</w:t>
      </w:r>
    </w:p>
    <w:p w:rsidR="007C55B2" w:rsidRDefault="00DD1628">
      <w:pPr>
        <w:pStyle w:val="BodyText"/>
        <w:ind w:left="1440" w:hanging="1440"/>
      </w:pPr>
      <w:r w:rsidRPr="00DD1628">
        <w:t>4.5.7.3.32</w:t>
      </w:r>
      <w:r w:rsidRPr="00DD1628">
        <w:tab/>
        <w:t>The RPC sha</w:t>
      </w:r>
      <w:r w:rsidR="001D260D" w:rsidRPr="001D260D">
        <w:t>ll provide WRITE access to the MR CHANGE MED INITIATED DT</w:t>
      </w:r>
      <w:r w:rsidR="001D260D">
        <w:t xml:space="preserve"> </w:t>
      </w:r>
      <w:r w:rsidR="00845BFA">
        <w:t>FIELD</w:t>
      </w:r>
    </w:p>
    <w:p w:rsidR="007C55B2" w:rsidRDefault="00DD1628">
      <w:pPr>
        <w:pStyle w:val="BodyText"/>
        <w:ind w:left="1440" w:hanging="1440"/>
      </w:pPr>
      <w:r w:rsidRPr="00DD1628">
        <w:t>4.5.7.3.33</w:t>
      </w:r>
      <w:r w:rsidRPr="00DD1628">
        <w:tab/>
        <w:t>The RPC sha</w:t>
      </w:r>
      <w:r w:rsidR="001D260D" w:rsidRPr="001D260D">
        <w:t>ll provide WRITE access to the MR CHANGE MED COMPLETED DT</w:t>
      </w:r>
      <w:r w:rsidR="001D260D">
        <w:t xml:space="preserve"> </w:t>
      </w:r>
      <w:r w:rsidR="00845BFA">
        <w:t>FIELD</w:t>
      </w:r>
    </w:p>
    <w:p w:rsidR="007C55B2" w:rsidRDefault="00DD1628">
      <w:pPr>
        <w:pStyle w:val="BodyText"/>
        <w:ind w:left="1440" w:hanging="1440"/>
      </w:pPr>
      <w:r w:rsidRPr="00DD1628">
        <w:t>4.5.7.3.34</w:t>
      </w:r>
      <w:r w:rsidRPr="00DD1628">
        <w:tab/>
        <w:t>The RPC shall provide WRITE acc</w:t>
      </w:r>
      <w:r w:rsidR="001D260D" w:rsidRPr="001D260D">
        <w:t>ess to the MR CHANGE REASON COMPLETED DT</w:t>
      </w:r>
      <w:r w:rsidR="001D260D">
        <w:t xml:space="preserve"> </w:t>
      </w:r>
      <w:r w:rsidR="00845BFA">
        <w:t>FIELD</w:t>
      </w:r>
    </w:p>
    <w:p w:rsidR="007C55B2" w:rsidRDefault="00DD1628">
      <w:pPr>
        <w:pStyle w:val="BodyText"/>
        <w:ind w:left="1440" w:hanging="1440"/>
      </w:pPr>
      <w:r w:rsidRPr="00DD1628">
        <w:t>4.5.7.3.35</w:t>
      </w:r>
      <w:r w:rsidRPr="00DD1628">
        <w:tab/>
        <w:t>The RPC sha</w:t>
      </w:r>
      <w:r w:rsidR="001D260D" w:rsidRPr="001D260D">
        <w:t xml:space="preserve">ll provide WRITE access to the </w:t>
      </w:r>
      <w:r w:rsidRPr="00DD1628">
        <w:t>MR INCOMPLETE REASON</w:t>
      </w:r>
      <w:r w:rsidR="005D05AD">
        <w:t xml:space="preserve"> </w:t>
      </w:r>
      <w:r w:rsidR="00845BFA">
        <w:t>FIELD</w:t>
      </w:r>
    </w:p>
    <w:p w:rsidR="007C55B2" w:rsidRDefault="00DD1628">
      <w:pPr>
        <w:pStyle w:val="BodyText"/>
        <w:ind w:left="1440" w:hanging="1440"/>
      </w:pPr>
      <w:r w:rsidRPr="00DD1628">
        <w:t>4.5.7.3.36</w:t>
      </w:r>
      <w:r w:rsidRPr="00DD1628">
        <w:tab/>
        <w:t>The RPC sha</w:t>
      </w:r>
      <w:r w:rsidR="001D260D" w:rsidRPr="001D260D">
        <w:t>ll provide WRITE access to the MR FREE TEXT SECTION DONE DT</w:t>
      </w:r>
      <w:r w:rsidR="001D260D">
        <w:t xml:space="preserve"> </w:t>
      </w:r>
      <w:r w:rsidR="00845BFA">
        <w:t>FIELD</w:t>
      </w:r>
    </w:p>
    <w:p w:rsidR="007C55B2" w:rsidRDefault="00DD1628">
      <w:pPr>
        <w:pStyle w:val="BodyText"/>
        <w:ind w:left="1440" w:hanging="1440"/>
      </w:pPr>
      <w:r w:rsidRPr="00DD1628">
        <w:t>4.5.7.3.37</w:t>
      </w:r>
      <w:r w:rsidRPr="00DD1628">
        <w:tab/>
        <w:t>The RPC shall provide WR</w:t>
      </w:r>
      <w:r w:rsidR="001D260D" w:rsidRPr="001D260D">
        <w:t xml:space="preserve">ITE access to the </w:t>
      </w:r>
      <w:r w:rsidRPr="00DD1628">
        <w:t>MR SESSION OUTCOME</w:t>
      </w:r>
      <w:r w:rsidR="005D05AD">
        <w:t xml:space="preserve"> </w:t>
      </w:r>
      <w:r w:rsidR="00845BFA">
        <w:t>FIELD</w:t>
      </w:r>
    </w:p>
    <w:p w:rsidR="007C55B2" w:rsidRDefault="00DD1628">
      <w:pPr>
        <w:pStyle w:val="BodyText"/>
        <w:ind w:left="1440" w:hanging="1440"/>
      </w:pPr>
      <w:r w:rsidRPr="00DD1628">
        <w:t>4.5.7.3.38</w:t>
      </w:r>
      <w:r w:rsidRPr="00DD1628">
        <w:tab/>
        <w:t>The RPC sha</w:t>
      </w:r>
      <w:r w:rsidR="001D260D" w:rsidRPr="001D260D">
        <w:t xml:space="preserve">ll provide WRITE access to the </w:t>
      </w:r>
      <w:r w:rsidRPr="00DD1628">
        <w:t>MR ADD MED INITIATED DT</w:t>
      </w:r>
      <w:r w:rsidR="005D05AD">
        <w:t xml:space="preserve"> </w:t>
      </w:r>
      <w:r w:rsidR="00845BFA">
        <w:t>FIELD</w:t>
      </w:r>
    </w:p>
    <w:p w:rsidR="007C55B2" w:rsidRDefault="00DD1628">
      <w:pPr>
        <w:pStyle w:val="BodyText"/>
        <w:ind w:left="1440" w:hanging="1440"/>
      </w:pPr>
      <w:r w:rsidRPr="00DD1628">
        <w:lastRenderedPageBreak/>
        <w:t>4.5.7.3.39</w:t>
      </w:r>
      <w:r w:rsidRPr="00DD1628">
        <w:tab/>
        <w:t>The RPC sha</w:t>
      </w:r>
      <w:r w:rsidR="001D260D" w:rsidRPr="001D260D">
        <w:t xml:space="preserve">ll provide WRITE access to the </w:t>
      </w:r>
      <w:r w:rsidRPr="00DD1628">
        <w:t>MR ADD MED COMPLETED DT</w:t>
      </w:r>
      <w:r w:rsidR="005D05AD">
        <w:t xml:space="preserve"> </w:t>
      </w:r>
      <w:r w:rsidR="00845BFA">
        <w:t>FIELD</w:t>
      </w:r>
    </w:p>
    <w:p w:rsidR="007C55B2" w:rsidRDefault="00DD1628">
      <w:pPr>
        <w:pStyle w:val="BodyText"/>
        <w:ind w:left="1440" w:hanging="1440"/>
      </w:pPr>
      <w:r w:rsidRPr="00DD1628">
        <w:t>4.5.7.3.40</w:t>
      </w:r>
      <w:r w:rsidRPr="00DD1628">
        <w:tab/>
        <w:t>The RPC shall provide WRITE ac</w:t>
      </w:r>
      <w:r w:rsidR="001D260D" w:rsidRPr="001D260D">
        <w:t xml:space="preserve">cess to the </w:t>
      </w:r>
      <w:r w:rsidRPr="00DD1628">
        <w:t>VET VIEW ADD MED INITIATED DT</w:t>
      </w:r>
      <w:r w:rsidR="005D05AD">
        <w:t xml:space="preserve"> </w:t>
      </w:r>
      <w:r w:rsidR="00845BFA">
        <w:t>FIELD</w:t>
      </w:r>
    </w:p>
    <w:p w:rsidR="007C55B2" w:rsidRDefault="00DD1628">
      <w:pPr>
        <w:pStyle w:val="BodyText"/>
        <w:ind w:left="1440" w:hanging="1440"/>
      </w:pPr>
      <w:r w:rsidRPr="00DD1628">
        <w:t>4.5.7.3.41</w:t>
      </w:r>
      <w:r w:rsidRPr="00DD1628">
        <w:tab/>
        <w:t>The RPC sha</w:t>
      </w:r>
      <w:r w:rsidR="001D260D" w:rsidRPr="001D260D">
        <w:t xml:space="preserve">ll provide WRITE access to the </w:t>
      </w:r>
      <w:r w:rsidRPr="00DD1628">
        <w:t>VET VIEW ADD MED COMPLETED DT</w:t>
      </w:r>
      <w:r w:rsidR="005D05AD">
        <w:t xml:space="preserve"> </w:t>
      </w:r>
      <w:r w:rsidR="00845BFA">
        <w:t>FIELD</w:t>
      </w:r>
    </w:p>
    <w:p w:rsidR="007C55B2" w:rsidRDefault="00DD1628">
      <w:pPr>
        <w:pStyle w:val="BodyText"/>
        <w:ind w:left="1440" w:hanging="1440"/>
      </w:pPr>
      <w:r w:rsidRPr="00DD1628">
        <w:t>4.5.7.3.42</w:t>
      </w:r>
      <w:r w:rsidRPr="00DD1628">
        <w:tab/>
        <w:t>The RPC sha</w:t>
      </w:r>
      <w:r w:rsidR="001D260D" w:rsidRPr="001D260D">
        <w:t xml:space="preserve">ll provide WRITE access to the </w:t>
      </w:r>
      <w:r w:rsidR="00845BFA" w:rsidRPr="00845BFA">
        <w:t>VET VIEW ALL MED INITIATED DT</w:t>
      </w:r>
      <w:r w:rsidR="00845BFA">
        <w:t xml:space="preserve"> FIELD</w:t>
      </w:r>
    </w:p>
    <w:p w:rsidR="007C55B2" w:rsidRDefault="00DD1628">
      <w:pPr>
        <w:pStyle w:val="BodyText"/>
        <w:ind w:left="1440" w:hanging="1440"/>
      </w:pPr>
      <w:r w:rsidRPr="00DD1628">
        <w:t>4.5.7.3.43</w:t>
      </w:r>
      <w:r w:rsidRPr="00DD1628">
        <w:tab/>
        <w:t>The RPC shall</w:t>
      </w:r>
      <w:r w:rsidR="001D260D" w:rsidRPr="001D260D">
        <w:t xml:space="preserve"> provide WRITE access to the </w:t>
      </w:r>
      <w:r w:rsidRPr="00DD1628">
        <w:t>VET VIEW ALL MED COMPLETED DT</w:t>
      </w:r>
      <w:r w:rsidR="005D05AD">
        <w:t xml:space="preserve"> </w:t>
      </w:r>
      <w:r w:rsidR="00845BFA">
        <w:t>FIELD</w:t>
      </w:r>
    </w:p>
    <w:p w:rsidR="007C55B2" w:rsidRDefault="00DD1628">
      <w:pPr>
        <w:pStyle w:val="BodyText"/>
        <w:ind w:left="1440" w:hanging="1440"/>
      </w:pPr>
      <w:r w:rsidRPr="00DD1628">
        <w:t>4.5.7.3.44</w:t>
      </w:r>
      <w:r w:rsidRPr="00DD1628">
        <w:tab/>
        <w:t>The RPC sha</w:t>
      </w:r>
      <w:r w:rsidR="001D260D" w:rsidRPr="001D260D">
        <w:t xml:space="preserve">ll provide WRITE access to the </w:t>
      </w:r>
      <w:r w:rsidRPr="00DD1628">
        <w:t>VET VIEW CHG ALL MED INIT DT</w:t>
      </w:r>
      <w:r w:rsidR="005D05AD">
        <w:t xml:space="preserve"> </w:t>
      </w:r>
      <w:r w:rsidR="00845BFA">
        <w:t>FIELD</w:t>
      </w:r>
    </w:p>
    <w:p w:rsidR="007C55B2" w:rsidRDefault="00DD1628">
      <w:pPr>
        <w:pStyle w:val="BodyText"/>
        <w:ind w:left="1440" w:hanging="1440"/>
      </w:pPr>
      <w:r w:rsidRPr="00DD1628">
        <w:t>4.5.7.3.45</w:t>
      </w:r>
      <w:r w:rsidRPr="00DD1628">
        <w:tab/>
        <w:t>The RPC sha</w:t>
      </w:r>
      <w:r w:rsidR="001D260D" w:rsidRPr="001D260D">
        <w:t xml:space="preserve">ll provide WRITE access to the </w:t>
      </w:r>
      <w:r w:rsidRPr="00DD1628">
        <w:t>VET VIEW CHG ALL MED COMP DT</w:t>
      </w:r>
      <w:r w:rsidR="005D05AD">
        <w:t xml:space="preserve"> </w:t>
      </w:r>
      <w:r w:rsidR="00845BFA">
        <w:t>FIELD</w:t>
      </w:r>
    </w:p>
    <w:p w:rsidR="007C55B2" w:rsidRDefault="00DD1628">
      <w:pPr>
        <w:pStyle w:val="BodyText"/>
        <w:ind w:left="1440" w:hanging="1440"/>
      </w:pPr>
      <w:r w:rsidRPr="00DD1628">
        <w:t>4.5.7.3.46</w:t>
      </w:r>
      <w:r w:rsidRPr="00DD1628">
        <w:tab/>
        <w:t>The RPC sha</w:t>
      </w:r>
      <w:r w:rsidR="001D260D" w:rsidRPr="001D260D">
        <w:t xml:space="preserve">ll provide WRITE access to the </w:t>
      </w:r>
      <w:r w:rsidRPr="00DD1628">
        <w:t>AMR INCOMPLETE REASON</w:t>
      </w:r>
      <w:r w:rsidR="005D05AD">
        <w:t xml:space="preserve"> </w:t>
      </w:r>
      <w:r w:rsidR="00845BFA">
        <w:t>FIELD</w:t>
      </w:r>
    </w:p>
    <w:p w:rsidR="007C55B2" w:rsidRDefault="00DD1628">
      <w:pPr>
        <w:pStyle w:val="BodyText"/>
        <w:ind w:left="1440" w:hanging="1440"/>
      </w:pPr>
      <w:r w:rsidRPr="00DD1628">
        <w:t>4.5.7.3.47</w:t>
      </w:r>
      <w:r w:rsidRPr="00DD1628">
        <w:tab/>
        <w:t>The RPC sha</w:t>
      </w:r>
      <w:r w:rsidR="001D260D" w:rsidRPr="001D260D">
        <w:t>ll provide WRITE access to the MR INCOMPLETE DT</w:t>
      </w:r>
      <w:r w:rsidR="001D260D">
        <w:t xml:space="preserve"> </w:t>
      </w:r>
      <w:r w:rsidR="00845BFA">
        <w:t>FIELD</w:t>
      </w:r>
    </w:p>
    <w:p w:rsidR="007C55B2" w:rsidRDefault="00DD1628">
      <w:pPr>
        <w:pStyle w:val="BodyText"/>
        <w:ind w:left="1440" w:hanging="1440"/>
      </w:pPr>
      <w:r w:rsidRPr="00DD1628">
        <w:t>4.5.7.3.48</w:t>
      </w:r>
      <w:r w:rsidRPr="00DD1628">
        <w:tab/>
        <w:t>The RPC sha</w:t>
      </w:r>
      <w:r w:rsidR="001D260D" w:rsidRPr="001D260D">
        <w:t xml:space="preserve">ll provide WRITE access to the </w:t>
      </w:r>
      <w:r w:rsidRPr="00DD1628">
        <w:t>AMR ENABLED DT</w:t>
      </w:r>
      <w:r w:rsidR="005D05AD">
        <w:t xml:space="preserve"> </w:t>
      </w:r>
      <w:r w:rsidR="00845BFA">
        <w:t>FIELD</w:t>
      </w:r>
    </w:p>
    <w:p w:rsidR="007C55B2" w:rsidRDefault="00DD1628">
      <w:pPr>
        <w:pStyle w:val="BodyText"/>
        <w:ind w:left="1440" w:hanging="1440"/>
      </w:pPr>
      <w:r w:rsidRPr="00DD1628">
        <w:t>4.5.7.3.49</w:t>
      </w:r>
      <w:r w:rsidRPr="00DD1628">
        <w:tab/>
        <w:t>The RPC shall pro</w:t>
      </w:r>
      <w:r w:rsidR="001D260D" w:rsidRPr="001D260D">
        <w:t xml:space="preserve">vide WRITE access to the </w:t>
      </w:r>
      <w:r w:rsidRPr="00DD1628">
        <w:t>AR ENABLED DT</w:t>
      </w:r>
      <w:r w:rsidR="005D05AD">
        <w:t xml:space="preserve"> </w:t>
      </w:r>
      <w:r w:rsidR="00845BFA">
        <w:t>FIELD</w:t>
      </w:r>
    </w:p>
    <w:p w:rsidR="007C55B2" w:rsidRDefault="00DD1628">
      <w:pPr>
        <w:pStyle w:val="BodyText"/>
        <w:ind w:left="1440" w:hanging="1440"/>
      </w:pPr>
      <w:r w:rsidRPr="00DD1628">
        <w:t>4.5.7.3.50</w:t>
      </w:r>
      <w:r w:rsidRPr="00DD1628">
        <w:tab/>
        <w:t>The RPC sha</w:t>
      </w:r>
      <w:r w:rsidR="001D260D" w:rsidRPr="001D260D">
        <w:t xml:space="preserve">ll provide WRITE access to the </w:t>
      </w:r>
      <w:r w:rsidRPr="00DD1628">
        <w:t>MR ENABLED DT</w:t>
      </w:r>
      <w:r w:rsidR="005D05AD">
        <w:t xml:space="preserve"> </w:t>
      </w:r>
      <w:r w:rsidR="00845BFA">
        <w:t>FIELD</w:t>
      </w:r>
    </w:p>
    <w:p w:rsidR="007C55B2" w:rsidRDefault="00DD1628">
      <w:pPr>
        <w:pStyle w:val="BodyText"/>
        <w:ind w:left="1440" w:hanging="1440"/>
      </w:pPr>
      <w:r w:rsidRPr="00DD1628">
        <w:t>4.5.7.3.51</w:t>
      </w:r>
      <w:r w:rsidRPr="00DD1628">
        <w:tab/>
        <w:t>The RPC sha</w:t>
      </w:r>
      <w:r w:rsidR="001D260D" w:rsidRPr="001D260D">
        <w:t xml:space="preserve">ll provide WRITE access to the </w:t>
      </w:r>
      <w:r w:rsidRPr="00DD1628">
        <w:t>AR FREE TEXT ENABLED</w:t>
      </w:r>
      <w:r w:rsidR="005D05AD">
        <w:t xml:space="preserve"> </w:t>
      </w:r>
      <w:r w:rsidR="00845BFA">
        <w:t>FIELD</w:t>
      </w:r>
    </w:p>
    <w:p w:rsidR="007C55B2" w:rsidRDefault="00DD1628">
      <w:pPr>
        <w:pStyle w:val="BodyText"/>
        <w:ind w:left="1440" w:hanging="1440"/>
      </w:pPr>
      <w:r w:rsidRPr="00DD1628">
        <w:t>4.5.7.3.52</w:t>
      </w:r>
      <w:r w:rsidRPr="00DD1628">
        <w:tab/>
        <w:t>The RPC shall provide WRITE access to the</w:t>
      </w:r>
      <w:r w:rsidR="001D260D" w:rsidRPr="001D260D">
        <w:t xml:space="preserve"> </w:t>
      </w:r>
      <w:r w:rsidRPr="00DD1628">
        <w:t>MR FREE TEXT ENABLED</w:t>
      </w:r>
      <w:r w:rsidR="005D05AD">
        <w:t xml:space="preserve"> </w:t>
      </w:r>
      <w:r w:rsidR="00845BFA">
        <w:t>FIELD</w:t>
      </w:r>
    </w:p>
    <w:p w:rsidR="007C55B2" w:rsidRDefault="001D260D">
      <w:pPr>
        <w:pStyle w:val="BodyText"/>
        <w:ind w:left="1440" w:hanging="1440"/>
      </w:pPr>
      <w:r w:rsidRPr="000E0C88">
        <w:t>4.5.7.3.5</w:t>
      </w:r>
      <w:r>
        <w:t>3</w:t>
      </w:r>
      <w:r w:rsidR="00DD1628" w:rsidRPr="00DD1628">
        <w:tab/>
        <w:t>The RPC sha</w:t>
      </w:r>
      <w:r w:rsidRPr="001D260D">
        <w:t>ll provide WRITE access to the LOCAL ALLERGY ID</w:t>
      </w:r>
      <w:r>
        <w:t xml:space="preserve"> </w:t>
      </w:r>
      <w:r w:rsidR="00845BFA">
        <w:t>FIELD</w:t>
      </w:r>
    </w:p>
    <w:p w:rsidR="007C55B2" w:rsidRDefault="00DD1628">
      <w:pPr>
        <w:pStyle w:val="BodyText"/>
        <w:ind w:left="1440" w:hanging="1440"/>
      </w:pPr>
      <w:r w:rsidRPr="00DD1628">
        <w:t>4.5.7.3.54</w:t>
      </w:r>
      <w:r w:rsidRPr="00DD1628">
        <w:tab/>
        <w:t>The RPC sha</w:t>
      </w:r>
      <w:r w:rsidR="001D260D" w:rsidRPr="001D260D">
        <w:t xml:space="preserve">ll provide WRITE access to the </w:t>
      </w:r>
      <w:r w:rsidRPr="00DD1628">
        <w:t>REMOTE ALLERGY ID</w:t>
      </w:r>
      <w:r w:rsidR="005D05AD">
        <w:t xml:space="preserve"> </w:t>
      </w:r>
      <w:r w:rsidR="00845BFA">
        <w:t>FIELD</w:t>
      </w:r>
    </w:p>
    <w:p w:rsidR="007C55B2" w:rsidRDefault="00DD1628">
      <w:pPr>
        <w:pStyle w:val="BodyText"/>
        <w:ind w:left="1440" w:hanging="1440"/>
      </w:pPr>
      <w:r w:rsidRPr="00DD1628">
        <w:t>4.5.7.3.55</w:t>
      </w:r>
      <w:r w:rsidRPr="00DD1628">
        <w:tab/>
        <w:t>The RPC sha</w:t>
      </w:r>
      <w:r w:rsidR="001D260D" w:rsidRPr="001D260D">
        <w:t xml:space="preserve">ll provide WRITE access to the </w:t>
      </w:r>
      <w:r w:rsidRPr="00DD1628">
        <w:t>ALLERGY NAME</w:t>
      </w:r>
      <w:r w:rsidR="005D05AD">
        <w:t xml:space="preserve"> </w:t>
      </w:r>
      <w:r w:rsidR="00845BFA">
        <w:t>FIELD</w:t>
      </w:r>
    </w:p>
    <w:p w:rsidR="007C55B2" w:rsidRDefault="00DD1628">
      <w:pPr>
        <w:pStyle w:val="BodyText"/>
        <w:ind w:left="1440" w:hanging="1440"/>
      </w:pPr>
      <w:r w:rsidRPr="00DD1628">
        <w:t>4.5.7.3.56</w:t>
      </w:r>
      <w:r w:rsidRPr="00DD1628">
        <w:tab/>
        <w:t>The RPC sha</w:t>
      </w:r>
      <w:r w:rsidR="001D260D" w:rsidRPr="001D260D">
        <w:t xml:space="preserve">ll provide WRITE access to the </w:t>
      </w:r>
      <w:r w:rsidRPr="00DD1628">
        <w:t>PATIENT RESPONSE</w:t>
      </w:r>
      <w:r w:rsidR="005D05AD">
        <w:t xml:space="preserve"> </w:t>
      </w:r>
      <w:r w:rsidR="00845BFA">
        <w:t>FIELD</w:t>
      </w:r>
    </w:p>
    <w:p w:rsidR="007C55B2" w:rsidRDefault="00DD1628">
      <w:pPr>
        <w:pStyle w:val="BodyText"/>
        <w:ind w:left="1440" w:hanging="1440"/>
      </w:pPr>
      <w:r w:rsidRPr="00DD1628">
        <w:t>4.5.7.3.57</w:t>
      </w:r>
      <w:r w:rsidRPr="00DD1628">
        <w:tab/>
        <w:t>The RPC sha</w:t>
      </w:r>
      <w:r w:rsidR="001D260D" w:rsidRPr="001D260D">
        <w:t xml:space="preserve">ll provide WRITE access to the </w:t>
      </w:r>
      <w:r w:rsidRPr="00DD1628">
        <w:t>REACTION IEN</w:t>
      </w:r>
      <w:r w:rsidR="005D05AD">
        <w:t xml:space="preserve"> </w:t>
      </w:r>
      <w:r w:rsidR="00845BFA">
        <w:t>FIELD</w:t>
      </w:r>
    </w:p>
    <w:p w:rsidR="007C55B2" w:rsidRDefault="00DD1628">
      <w:pPr>
        <w:pStyle w:val="BodyText"/>
        <w:ind w:left="1440" w:hanging="1440"/>
      </w:pPr>
      <w:r w:rsidRPr="00DD1628">
        <w:t>4.5.7.3.58</w:t>
      </w:r>
      <w:r w:rsidRPr="00DD1628">
        <w:tab/>
        <w:t>The RPC sha</w:t>
      </w:r>
      <w:r w:rsidR="001D260D" w:rsidRPr="001D260D">
        <w:t xml:space="preserve">ll provide WRITE access to the </w:t>
      </w:r>
      <w:r w:rsidRPr="00DD1628">
        <w:t>REACTION NAME</w:t>
      </w:r>
      <w:r w:rsidR="005D05AD">
        <w:t xml:space="preserve"> </w:t>
      </w:r>
      <w:r w:rsidR="00845BFA">
        <w:t>FIELD</w:t>
      </w:r>
    </w:p>
    <w:p w:rsidR="007C55B2" w:rsidRDefault="00DD1628">
      <w:pPr>
        <w:pStyle w:val="BodyText"/>
        <w:ind w:left="1440" w:hanging="1440"/>
      </w:pPr>
      <w:r w:rsidRPr="00DD1628">
        <w:t>4.5.7.3.59</w:t>
      </w:r>
      <w:r w:rsidRPr="00DD1628">
        <w:tab/>
        <w:t xml:space="preserve">The RPC shall provide </w:t>
      </w:r>
      <w:r w:rsidR="001D260D" w:rsidRPr="001D260D">
        <w:t xml:space="preserve">WRITE access to the </w:t>
      </w:r>
      <w:r w:rsidRPr="00DD1628">
        <w:t>STATION ID</w:t>
      </w:r>
      <w:r w:rsidR="005D05AD">
        <w:t xml:space="preserve"> </w:t>
      </w:r>
      <w:r w:rsidR="00845BFA">
        <w:t>FIELD</w:t>
      </w:r>
    </w:p>
    <w:p w:rsidR="007C55B2" w:rsidRDefault="00DD1628">
      <w:pPr>
        <w:pStyle w:val="BodyText"/>
        <w:ind w:left="1440" w:hanging="1440"/>
      </w:pPr>
      <w:r w:rsidRPr="00DD1628">
        <w:t>4.5.7.3.60</w:t>
      </w:r>
      <w:r w:rsidRPr="00DD1628">
        <w:tab/>
        <w:t>The RPC sha</w:t>
      </w:r>
      <w:r w:rsidR="001D260D" w:rsidRPr="001D260D">
        <w:t xml:space="preserve">ll provide WRITE access to the </w:t>
      </w:r>
      <w:r w:rsidRPr="00DD1628">
        <w:t>ALLERGY COMMENTS PATIENT</w:t>
      </w:r>
      <w:r w:rsidR="005D05AD">
        <w:t xml:space="preserve"> </w:t>
      </w:r>
      <w:r w:rsidR="00845BFA">
        <w:t>FIELD</w:t>
      </w:r>
    </w:p>
    <w:p w:rsidR="007C55B2" w:rsidRDefault="00DD1628">
      <w:pPr>
        <w:pStyle w:val="BodyText"/>
        <w:ind w:left="1440" w:hanging="1440"/>
      </w:pPr>
      <w:r w:rsidRPr="00DD1628">
        <w:t>4.5.7.3.61</w:t>
      </w:r>
      <w:r w:rsidRPr="00DD1628">
        <w:tab/>
        <w:t>The RPC sha</w:t>
      </w:r>
      <w:r w:rsidR="001D260D" w:rsidRPr="001D260D">
        <w:t xml:space="preserve">ll provide WRITE access to the </w:t>
      </w:r>
      <w:r w:rsidRPr="00DD1628">
        <w:t>ALLERGY COMMENTS STAFF VIEW</w:t>
      </w:r>
      <w:r w:rsidR="005D05AD">
        <w:t xml:space="preserve"> </w:t>
      </w:r>
      <w:r w:rsidR="00845BFA">
        <w:t>FIELD</w:t>
      </w:r>
    </w:p>
    <w:p w:rsidR="007C55B2" w:rsidRDefault="00DD1628">
      <w:pPr>
        <w:pStyle w:val="BodyText"/>
        <w:ind w:left="1440" w:hanging="1440"/>
      </w:pPr>
      <w:r w:rsidRPr="00DD1628">
        <w:t>4.5.7.3.62</w:t>
      </w:r>
      <w:r w:rsidRPr="00DD1628">
        <w:tab/>
        <w:t>The RPC shall provide WRITE acc</w:t>
      </w:r>
      <w:r w:rsidR="001D260D" w:rsidRPr="001D260D">
        <w:t xml:space="preserve">ess to the </w:t>
      </w:r>
      <w:r w:rsidRPr="00DD1628">
        <w:t>ALLERGY COMMENTS VET VIEW</w:t>
      </w:r>
      <w:r w:rsidR="005D05AD">
        <w:t xml:space="preserve"> </w:t>
      </w:r>
      <w:r w:rsidR="00845BFA">
        <w:t>FIELD</w:t>
      </w:r>
    </w:p>
    <w:p w:rsidR="007C55B2" w:rsidRDefault="00DD1628">
      <w:pPr>
        <w:pStyle w:val="BodyText"/>
        <w:ind w:left="1440" w:hanging="1440"/>
      </w:pPr>
      <w:r w:rsidRPr="00DD1628">
        <w:t>4.5.7.3.63</w:t>
      </w:r>
      <w:r w:rsidRPr="00DD1628">
        <w:tab/>
        <w:t>The RPC sha</w:t>
      </w:r>
      <w:r w:rsidR="001D260D" w:rsidRPr="001D260D">
        <w:t>ll provide WRITE access to the ALLERGY CHANGED</w:t>
      </w:r>
      <w:r w:rsidR="001D260D">
        <w:t xml:space="preserve"> </w:t>
      </w:r>
      <w:r w:rsidR="00845BFA">
        <w:t>FIELD</w:t>
      </w:r>
    </w:p>
    <w:p w:rsidR="007C55B2" w:rsidRDefault="00DD1628">
      <w:pPr>
        <w:pStyle w:val="BodyText"/>
        <w:ind w:left="1440" w:hanging="1440"/>
      </w:pPr>
      <w:r w:rsidRPr="00DD1628">
        <w:t>4.5.7.3.64</w:t>
      </w:r>
      <w:r w:rsidRPr="00DD1628">
        <w:tab/>
        <w:t>The RPC sha</w:t>
      </w:r>
      <w:r w:rsidR="001D260D" w:rsidRPr="001D260D">
        <w:t xml:space="preserve">ll provide WRITE access to the </w:t>
      </w:r>
      <w:r w:rsidRPr="00DD1628">
        <w:t>ALLERGY CONFIRMED</w:t>
      </w:r>
      <w:r w:rsidR="005D05AD">
        <w:t xml:space="preserve"> </w:t>
      </w:r>
      <w:r w:rsidR="00845BFA">
        <w:t>FIELD</w:t>
      </w:r>
    </w:p>
    <w:p w:rsidR="007C55B2" w:rsidRDefault="00DD1628">
      <w:pPr>
        <w:pStyle w:val="BodyText"/>
        <w:ind w:left="1440" w:hanging="1440"/>
      </w:pPr>
      <w:r w:rsidRPr="00DD1628">
        <w:t>4.5.7.3.65</w:t>
      </w:r>
      <w:r w:rsidRPr="00DD1628">
        <w:tab/>
        <w:t>The RPC sha</w:t>
      </w:r>
      <w:r w:rsidR="001D260D" w:rsidRPr="001D260D">
        <w:t xml:space="preserve">ll provide WRITE access to the </w:t>
      </w:r>
      <w:r w:rsidRPr="00DD1628">
        <w:t>ALLERGY DISCREPANCY</w:t>
      </w:r>
      <w:r w:rsidR="005D05AD">
        <w:t xml:space="preserve"> </w:t>
      </w:r>
      <w:r w:rsidR="00845BFA">
        <w:t>FIELD</w:t>
      </w:r>
    </w:p>
    <w:p w:rsidR="007C55B2" w:rsidRDefault="00DD1628">
      <w:pPr>
        <w:pStyle w:val="BodyText"/>
        <w:ind w:left="1440" w:hanging="1440"/>
      </w:pPr>
      <w:r w:rsidRPr="00DD1628">
        <w:t>4.5.7.3.66</w:t>
      </w:r>
      <w:r w:rsidRPr="00DD1628">
        <w:tab/>
        <w:t>The RPC sha</w:t>
      </w:r>
      <w:r w:rsidR="001D260D" w:rsidRPr="001D260D">
        <w:t xml:space="preserve">ll provide WRITE access to the </w:t>
      </w:r>
      <w:r w:rsidRPr="00DD1628">
        <w:t>ALLERGY-MARK FOR</w:t>
      </w:r>
      <w:r w:rsidR="005D05AD">
        <w:t xml:space="preserve"> </w:t>
      </w:r>
      <w:r w:rsidR="00845BFA">
        <w:t>FIELD</w:t>
      </w:r>
    </w:p>
    <w:p w:rsidR="007C55B2" w:rsidRDefault="00DD1628">
      <w:pPr>
        <w:pStyle w:val="BodyText"/>
        <w:ind w:left="1440" w:hanging="1440"/>
      </w:pPr>
      <w:r w:rsidRPr="00DD1628">
        <w:t>4.5.7.3.67</w:t>
      </w:r>
      <w:r w:rsidRPr="00DD1628">
        <w:tab/>
        <w:t>The RPC sha</w:t>
      </w:r>
      <w:r w:rsidR="001D260D" w:rsidRPr="001D260D">
        <w:t xml:space="preserve">ll provide WRITE access to the </w:t>
      </w:r>
      <w:r w:rsidRPr="00DD1628">
        <w:t>ADD ALLERGY-VET</w:t>
      </w:r>
      <w:r w:rsidR="005D05AD">
        <w:t xml:space="preserve"> </w:t>
      </w:r>
      <w:r w:rsidR="00845BFA">
        <w:t>FIELD</w:t>
      </w:r>
    </w:p>
    <w:p w:rsidR="007C55B2" w:rsidRDefault="00DD1628">
      <w:pPr>
        <w:pStyle w:val="BodyText"/>
        <w:ind w:left="1440" w:hanging="1440"/>
      </w:pPr>
      <w:r w:rsidRPr="00DD1628">
        <w:t>4.5.7.3.68</w:t>
      </w:r>
      <w:r w:rsidRPr="00DD1628">
        <w:tab/>
        <w:t>The RPC sha</w:t>
      </w:r>
      <w:r w:rsidR="001D260D" w:rsidRPr="001D260D">
        <w:t xml:space="preserve">ll provide WRITE access to the </w:t>
      </w:r>
      <w:r w:rsidRPr="00DD1628">
        <w:t>ADD ALLERGY-PROVIDER</w:t>
      </w:r>
      <w:r w:rsidR="005D05AD">
        <w:t xml:space="preserve"> </w:t>
      </w:r>
      <w:r w:rsidR="00845BFA">
        <w:t>FIELD</w:t>
      </w:r>
    </w:p>
    <w:p w:rsidR="007C55B2" w:rsidRDefault="00DD1628">
      <w:pPr>
        <w:pStyle w:val="BodyText"/>
        <w:ind w:left="1440" w:hanging="1440"/>
      </w:pPr>
      <w:r w:rsidRPr="00DD1628">
        <w:t>4.5.7.3.69</w:t>
      </w:r>
      <w:r w:rsidRPr="00DD1628">
        <w:tab/>
        <w:t>The RPC sha</w:t>
      </w:r>
      <w:r w:rsidR="001D260D" w:rsidRPr="001D260D">
        <w:t xml:space="preserve">ll provide WRITE access to the </w:t>
      </w:r>
      <w:r w:rsidRPr="00DD1628">
        <w:t>ADD ALLERGY REACTION (STAFF)</w:t>
      </w:r>
      <w:r w:rsidR="005D05AD">
        <w:t xml:space="preserve"> </w:t>
      </w:r>
      <w:r w:rsidR="00845BFA">
        <w:t>FIELD</w:t>
      </w:r>
    </w:p>
    <w:p w:rsidR="007C55B2" w:rsidRDefault="00DD1628">
      <w:pPr>
        <w:pStyle w:val="BodyText"/>
        <w:ind w:left="1440" w:hanging="1440"/>
      </w:pPr>
      <w:r w:rsidRPr="00DD1628">
        <w:t>4.5.7.3.70</w:t>
      </w:r>
      <w:r w:rsidRPr="00DD1628">
        <w:tab/>
        <w:t>The RPC sha</w:t>
      </w:r>
      <w:r w:rsidR="001D260D" w:rsidRPr="001D260D">
        <w:t xml:space="preserve">ll provide WRITE access to the </w:t>
      </w:r>
      <w:r w:rsidRPr="00DD1628">
        <w:t>ADD ALLERGY ADDED BY</w:t>
      </w:r>
      <w:r w:rsidR="005D05AD">
        <w:t xml:space="preserve"> </w:t>
      </w:r>
      <w:r w:rsidR="00845BFA">
        <w:t>FIELD</w:t>
      </w:r>
    </w:p>
    <w:p w:rsidR="007C55B2" w:rsidRDefault="00DD1628">
      <w:pPr>
        <w:pStyle w:val="BodyText"/>
        <w:ind w:left="1440" w:hanging="1440"/>
      </w:pPr>
      <w:r w:rsidRPr="00DD1628">
        <w:t>4.5.7.3.71</w:t>
      </w:r>
      <w:r w:rsidRPr="00DD1628">
        <w:tab/>
        <w:t>The RPC sha</w:t>
      </w:r>
      <w:r w:rsidR="001D260D" w:rsidRPr="001D260D">
        <w:t xml:space="preserve">ll provide WRITE access to the </w:t>
      </w:r>
      <w:r w:rsidRPr="00DD1628">
        <w:t>ADD ALLERGY-MARK FOR FOLLOWUP</w:t>
      </w:r>
      <w:r w:rsidR="005D05AD">
        <w:t xml:space="preserve"> </w:t>
      </w:r>
      <w:r w:rsidR="00845BFA">
        <w:t>FIELD</w:t>
      </w:r>
    </w:p>
    <w:p w:rsidR="007C55B2" w:rsidRDefault="00DD1628">
      <w:pPr>
        <w:pStyle w:val="BodyText"/>
        <w:ind w:left="1440" w:hanging="1440"/>
      </w:pPr>
      <w:r w:rsidRPr="00DD1628">
        <w:lastRenderedPageBreak/>
        <w:t>4.5.7.3.72</w:t>
      </w:r>
      <w:r w:rsidRPr="00DD1628">
        <w:tab/>
        <w:t>The RPC sha</w:t>
      </w:r>
      <w:r w:rsidR="001D260D" w:rsidRPr="001D260D">
        <w:t xml:space="preserve">ll provide WRITE access to the </w:t>
      </w:r>
      <w:r w:rsidRPr="00DD1628">
        <w:t>PRESCRIPTION ENTRY IEN</w:t>
      </w:r>
      <w:r w:rsidR="005D05AD">
        <w:t xml:space="preserve"> </w:t>
      </w:r>
      <w:r w:rsidR="00845BFA">
        <w:t>FIELD</w:t>
      </w:r>
    </w:p>
    <w:p w:rsidR="007C55B2" w:rsidRDefault="00DD1628">
      <w:pPr>
        <w:pStyle w:val="BodyText"/>
        <w:ind w:left="1440" w:hanging="1440"/>
      </w:pPr>
      <w:r w:rsidRPr="00DD1628">
        <w:t>4.5.7.3.73</w:t>
      </w:r>
      <w:r w:rsidRPr="00DD1628">
        <w:tab/>
        <w:t>The RPC sha</w:t>
      </w:r>
      <w:r w:rsidR="001D260D" w:rsidRPr="001D260D">
        <w:t xml:space="preserve">ll provide WRITE access to the </w:t>
      </w:r>
      <w:r w:rsidRPr="00DD1628">
        <w:t>PROVIDER NAME</w:t>
      </w:r>
      <w:r w:rsidR="005D05AD">
        <w:t xml:space="preserve"> </w:t>
      </w:r>
      <w:r w:rsidR="00845BFA">
        <w:t>FIELD</w:t>
      </w:r>
    </w:p>
    <w:p w:rsidR="007C55B2" w:rsidRDefault="00DD1628">
      <w:pPr>
        <w:pStyle w:val="BodyText"/>
        <w:ind w:left="1440" w:hanging="1440"/>
      </w:pPr>
      <w:r w:rsidRPr="00DD1628">
        <w:t>4.5.7.3.74</w:t>
      </w:r>
      <w:r w:rsidRPr="00DD1628">
        <w:tab/>
        <w:t>The RPC sha</w:t>
      </w:r>
      <w:r w:rsidR="001D260D" w:rsidRPr="001D260D">
        <w:t xml:space="preserve">ll provide WRITE access to the </w:t>
      </w:r>
      <w:r w:rsidRPr="00DD1628">
        <w:t>FILL LOCATION</w:t>
      </w:r>
      <w:r w:rsidR="005D05AD">
        <w:t xml:space="preserve"> </w:t>
      </w:r>
      <w:r w:rsidR="00845BFA">
        <w:t>FIELD</w:t>
      </w:r>
    </w:p>
    <w:p w:rsidR="007C55B2" w:rsidRDefault="00DD1628">
      <w:pPr>
        <w:pStyle w:val="BodyText"/>
        <w:ind w:left="1440" w:hanging="1440"/>
      </w:pPr>
      <w:r w:rsidRPr="00DD1628">
        <w:t>4.5.7.3.75</w:t>
      </w:r>
      <w:r w:rsidRPr="00DD1628">
        <w:tab/>
        <w:t>The RPC sha</w:t>
      </w:r>
      <w:r w:rsidR="001D260D" w:rsidRPr="001D260D">
        <w:t xml:space="preserve">ll provide WRITE access to the </w:t>
      </w:r>
      <w:r w:rsidRPr="00DD1628">
        <w:t>LAST FILL DATE</w:t>
      </w:r>
      <w:r w:rsidR="005D05AD">
        <w:t xml:space="preserve"> </w:t>
      </w:r>
      <w:r w:rsidR="00845BFA">
        <w:t>FIELD</w:t>
      </w:r>
    </w:p>
    <w:p w:rsidR="007C55B2" w:rsidRDefault="00DD1628">
      <w:pPr>
        <w:pStyle w:val="BodyText"/>
        <w:ind w:left="1440" w:hanging="1440"/>
      </w:pPr>
      <w:r w:rsidRPr="00DD1628">
        <w:t>4.5.7.3.76</w:t>
      </w:r>
      <w:r w:rsidRPr="00DD1628">
        <w:tab/>
        <w:t>The RPC sha</w:t>
      </w:r>
      <w:r w:rsidR="001D260D" w:rsidRPr="001D260D">
        <w:t xml:space="preserve">ll provide WRITE access to the </w:t>
      </w:r>
      <w:r w:rsidRPr="00DD1628">
        <w:t>DAYS SUPPLIED</w:t>
      </w:r>
      <w:r w:rsidR="005D05AD">
        <w:t xml:space="preserve"> </w:t>
      </w:r>
      <w:r w:rsidR="00845BFA">
        <w:t>FIELD</w:t>
      </w:r>
    </w:p>
    <w:p w:rsidR="007C55B2" w:rsidRDefault="00DD1628">
      <w:pPr>
        <w:pStyle w:val="BodyText"/>
        <w:ind w:left="1440" w:hanging="1440"/>
      </w:pPr>
      <w:r w:rsidRPr="00DD1628">
        <w:t>4.5.7.3.77</w:t>
      </w:r>
      <w:r w:rsidRPr="00DD1628">
        <w:tab/>
        <w:t>The RPC sha</w:t>
      </w:r>
      <w:r w:rsidR="001D260D" w:rsidRPr="001D260D">
        <w:t xml:space="preserve">ll provide WRITE access to the </w:t>
      </w:r>
      <w:r w:rsidRPr="00DD1628">
        <w:t>REFILLS LEFT</w:t>
      </w:r>
      <w:r w:rsidR="005D05AD">
        <w:t xml:space="preserve"> </w:t>
      </w:r>
      <w:r w:rsidR="00845BFA">
        <w:t>FIELD</w:t>
      </w:r>
    </w:p>
    <w:p w:rsidR="007C55B2" w:rsidRDefault="00DD1628">
      <w:pPr>
        <w:pStyle w:val="BodyText"/>
        <w:ind w:left="1440" w:hanging="1440"/>
      </w:pPr>
      <w:r w:rsidRPr="00DD1628">
        <w:t>4.5.7.3.78</w:t>
      </w:r>
      <w:r w:rsidRPr="00DD1628">
        <w:tab/>
        <w:t>The RPC shall provide WRITE</w:t>
      </w:r>
      <w:r w:rsidR="001D260D" w:rsidRPr="001D260D">
        <w:t xml:space="preserve"> access to the </w:t>
      </w:r>
      <w:r w:rsidRPr="00DD1628">
        <w:t>NEXT FILL DATE</w:t>
      </w:r>
      <w:r w:rsidR="005D05AD">
        <w:t xml:space="preserve"> </w:t>
      </w:r>
      <w:r w:rsidR="00845BFA">
        <w:t>FIELD</w:t>
      </w:r>
    </w:p>
    <w:p w:rsidR="007C55B2" w:rsidRDefault="00DD1628">
      <w:pPr>
        <w:pStyle w:val="BodyText"/>
        <w:ind w:left="1440" w:hanging="1440"/>
      </w:pPr>
      <w:r w:rsidRPr="00DD1628">
        <w:t>4.5.7.3.79</w:t>
      </w:r>
      <w:r w:rsidRPr="00DD1628">
        <w:tab/>
        <w:t>The RPC sha</w:t>
      </w:r>
      <w:r w:rsidR="001D260D" w:rsidRPr="001D260D">
        <w:t xml:space="preserve">ll provide WRITE access to the </w:t>
      </w:r>
      <w:r w:rsidRPr="00DD1628">
        <w:t>LOCAL MED ID</w:t>
      </w:r>
      <w:r w:rsidR="005D05AD">
        <w:t xml:space="preserve"> </w:t>
      </w:r>
      <w:r w:rsidR="00845BFA">
        <w:t>FIELD</w:t>
      </w:r>
    </w:p>
    <w:p w:rsidR="007C55B2" w:rsidRDefault="00DD1628">
      <w:pPr>
        <w:pStyle w:val="BodyText"/>
        <w:ind w:left="1440" w:hanging="1440"/>
      </w:pPr>
      <w:r w:rsidRPr="00DD1628">
        <w:t>4.5.7.3.80</w:t>
      </w:r>
      <w:r w:rsidRPr="00DD1628">
        <w:tab/>
        <w:t>The RPC sha</w:t>
      </w:r>
      <w:r w:rsidR="001D260D" w:rsidRPr="001D260D">
        <w:t xml:space="preserve">ll provide WRITE access to the </w:t>
      </w:r>
      <w:r w:rsidRPr="00DD1628">
        <w:t>REMOTE MED ID</w:t>
      </w:r>
      <w:r w:rsidR="005D05AD">
        <w:t xml:space="preserve"> </w:t>
      </w:r>
      <w:r w:rsidR="00845BFA">
        <w:t>FIELD</w:t>
      </w:r>
    </w:p>
    <w:p w:rsidR="007C55B2" w:rsidRDefault="00DD1628">
      <w:pPr>
        <w:pStyle w:val="BodyText"/>
        <w:ind w:left="1440" w:hanging="1440"/>
      </w:pPr>
      <w:r w:rsidRPr="00DD1628">
        <w:t>4.5.7.3.81</w:t>
      </w:r>
      <w:r w:rsidRPr="00DD1628">
        <w:tab/>
        <w:t>The RPC sha</w:t>
      </w:r>
      <w:r w:rsidR="001D260D" w:rsidRPr="001D260D">
        <w:t xml:space="preserve">ll provide WRITE access to the </w:t>
      </w:r>
      <w:r w:rsidRPr="00DD1628">
        <w:t>MEDICATION NAME</w:t>
      </w:r>
      <w:r w:rsidR="001D260D">
        <w:t xml:space="preserve"> </w:t>
      </w:r>
      <w:r w:rsidR="00845BFA">
        <w:t>FIELD</w:t>
      </w:r>
    </w:p>
    <w:p w:rsidR="007C55B2" w:rsidRDefault="00DD1628">
      <w:pPr>
        <w:pStyle w:val="BodyText"/>
        <w:ind w:left="1440" w:hanging="1440"/>
      </w:pPr>
      <w:r w:rsidRPr="00DD1628">
        <w:t>4.5.7.3.82</w:t>
      </w:r>
      <w:r w:rsidRPr="00DD1628">
        <w:tab/>
        <w:t>The RPC sha</w:t>
      </w:r>
      <w:r w:rsidR="001D260D" w:rsidRPr="001D260D">
        <w:t xml:space="preserve">ll provide WRITE access to the </w:t>
      </w:r>
      <w:r w:rsidRPr="00DD1628">
        <w:t>MR PRESET PATIENT RESPONSE</w:t>
      </w:r>
      <w:r w:rsidR="005D05AD">
        <w:t xml:space="preserve"> </w:t>
      </w:r>
      <w:r w:rsidR="00845BFA">
        <w:t>FIELD</w:t>
      </w:r>
    </w:p>
    <w:p w:rsidR="007C55B2" w:rsidRDefault="00DD1628">
      <w:pPr>
        <w:pStyle w:val="BodyText"/>
        <w:ind w:left="1440" w:hanging="1440"/>
      </w:pPr>
      <w:r w:rsidRPr="00DD1628">
        <w:t>4.5.7.3.83</w:t>
      </w:r>
      <w:r w:rsidRPr="00DD1628">
        <w:tab/>
        <w:t>The RPC sha</w:t>
      </w:r>
      <w:r w:rsidR="001D260D" w:rsidRPr="001D260D">
        <w:t xml:space="preserve">ll provide WRITE access to the </w:t>
      </w:r>
      <w:r w:rsidRPr="00DD1628">
        <w:t>RX STATUS</w:t>
      </w:r>
      <w:r w:rsidR="001D260D">
        <w:t xml:space="preserve"> </w:t>
      </w:r>
      <w:r w:rsidR="00845BFA">
        <w:t>FIELD</w:t>
      </w:r>
    </w:p>
    <w:p w:rsidR="007C55B2" w:rsidRDefault="00DD1628">
      <w:pPr>
        <w:pStyle w:val="BodyText"/>
        <w:ind w:left="1440" w:hanging="1440"/>
      </w:pPr>
      <w:r w:rsidRPr="00DD1628">
        <w:t>4.5.7.3.84</w:t>
      </w:r>
      <w:r w:rsidRPr="00DD1628">
        <w:tab/>
        <w:t>The RPC sha</w:t>
      </w:r>
      <w:r w:rsidR="001D260D" w:rsidRPr="001D260D">
        <w:t xml:space="preserve">ll provide WRITE access to the </w:t>
      </w:r>
      <w:r w:rsidRPr="00DD1628">
        <w:t>PATIENT INSTRUCTIONS (SIG)</w:t>
      </w:r>
      <w:r w:rsidR="005D05AD">
        <w:t xml:space="preserve"> </w:t>
      </w:r>
      <w:r w:rsidR="00845BFA">
        <w:t>FIELD</w:t>
      </w:r>
    </w:p>
    <w:p w:rsidR="007C55B2" w:rsidRDefault="00DD1628">
      <w:pPr>
        <w:pStyle w:val="BodyText"/>
        <w:ind w:left="1440" w:hanging="1440"/>
      </w:pPr>
      <w:r w:rsidRPr="00DD1628">
        <w:t>4.5.7.3.85</w:t>
      </w:r>
      <w:r w:rsidRPr="00DD1628">
        <w:tab/>
        <w:t>The RPC sha</w:t>
      </w:r>
      <w:r w:rsidR="001D260D" w:rsidRPr="001D260D">
        <w:t>ll provide WRITE access to the MED DOSAGE</w:t>
      </w:r>
      <w:r w:rsidR="001D260D">
        <w:t xml:space="preserve"> </w:t>
      </w:r>
      <w:r w:rsidR="00845BFA">
        <w:t>FIELD</w:t>
      </w:r>
    </w:p>
    <w:p w:rsidR="007C55B2" w:rsidRDefault="00DD1628">
      <w:pPr>
        <w:pStyle w:val="BodyText"/>
        <w:ind w:left="1440" w:hanging="1440"/>
      </w:pPr>
      <w:r w:rsidRPr="00DD1628">
        <w:t>4.5.7.3.86</w:t>
      </w:r>
      <w:r w:rsidRPr="00DD1628">
        <w:tab/>
        <w:t>The RPC sha</w:t>
      </w:r>
      <w:r w:rsidR="001D260D" w:rsidRPr="001D260D">
        <w:t>ll provide WRITE access to the MED DOSAGE FORM</w:t>
      </w:r>
      <w:r w:rsidR="001D260D">
        <w:t xml:space="preserve"> </w:t>
      </w:r>
      <w:r w:rsidR="00845BFA">
        <w:t>FIELD</w:t>
      </w:r>
    </w:p>
    <w:p w:rsidR="007C55B2" w:rsidRDefault="00DD1628">
      <w:pPr>
        <w:pStyle w:val="BodyText"/>
        <w:ind w:left="1440" w:hanging="1440"/>
      </w:pPr>
      <w:r w:rsidRPr="00DD1628">
        <w:t>4.5.7.3.87</w:t>
      </w:r>
      <w:r w:rsidRPr="00DD1628">
        <w:tab/>
        <w:t>The RPC sha</w:t>
      </w:r>
      <w:r w:rsidR="001D260D" w:rsidRPr="001D260D">
        <w:t xml:space="preserve">ll provide WRITE access to the </w:t>
      </w:r>
      <w:r w:rsidRPr="00DD1628">
        <w:t>MEDS-MARK FOR FOLLOWUP</w:t>
      </w:r>
      <w:r w:rsidR="005D05AD">
        <w:t xml:space="preserve"> </w:t>
      </w:r>
      <w:r w:rsidR="00845BFA">
        <w:t>FIELD</w:t>
      </w:r>
    </w:p>
    <w:p w:rsidR="007C55B2" w:rsidRDefault="00DD1628">
      <w:pPr>
        <w:pStyle w:val="BodyText"/>
        <w:ind w:left="1440" w:hanging="1440"/>
      </w:pPr>
      <w:r w:rsidRPr="00DD1628">
        <w:t>4.5.7.3.88</w:t>
      </w:r>
      <w:r w:rsidRPr="00DD1628">
        <w:tab/>
        <w:t>The RPC shall</w:t>
      </w:r>
      <w:r w:rsidR="001D260D" w:rsidRPr="001D260D">
        <w:t xml:space="preserve"> provide WRITE access to the </w:t>
      </w:r>
      <w:r w:rsidRPr="00DD1628">
        <w:t>MED ROUTE</w:t>
      </w:r>
      <w:r w:rsidR="005D05AD">
        <w:t xml:space="preserve"> </w:t>
      </w:r>
      <w:r w:rsidR="00845BFA">
        <w:t>FIELD</w:t>
      </w:r>
    </w:p>
    <w:p w:rsidR="007C55B2" w:rsidRDefault="00DD1628">
      <w:pPr>
        <w:pStyle w:val="BodyText"/>
        <w:ind w:left="1440" w:hanging="1440"/>
      </w:pPr>
      <w:r w:rsidRPr="00DD1628">
        <w:t>4.5.7.3.89</w:t>
      </w:r>
      <w:r w:rsidRPr="00DD1628">
        <w:tab/>
        <w:t>The RPC sha</w:t>
      </w:r>
      <w:r w:rsidR="001D260D" w:rsidRPr="001D260D">
        <w:t xml:space="preserve">ll provide WRITE access to the </w:t>
      </w:r>
      <w:r w:rsidRPr="00DD1628">
        <w:t>MED IMAGE INDICATOR MR</w:t>
      </w:r>
      <w:r w:rsidR="005D05AD">
        <w:t xml:space="preserve"> </w:t>
      </w:r>
      <w:r w:rsidR="00845BFA">
        <w:t>FIELD</w:t>
      </w:r>
    </w:p>
    <w:p w:rsidR="007C55B2" w:rsidRDefault="00DD1628">
      <w:pPr>
        <w:pStyle w:val="BodyText"/>
        <w:ind w:left="1440" w:hanging="1440"/>
      </w:pPr>
      <w:r w:rsidRPr="00DD1628">
        <w:t>4.5.7.3.90</w:t>
      </w:r>
      <w:r w:rsidRPr="00DD1628">
        <w:tab/>
        <w:t>The RPC sha</w:t>
      </w:r>
      <w:r w:rsidR="001D260D" w:rsidRPr="001D260D">
        <w:t xml:space="preserve">ll provide WRITE access to the </w:t>
      </w:r>
      <w:r w:rsidRPr="00DD1628">
        <w:t>MED IMAGE INDICATOR STAFF VIEW</w:t>
      </w:r>
      <w:r w:rsidR="005D05AD">
        <w:t xml:space="preserve"> </w:t>
      </w:r>
      <w:r w:rsidR="00845BFA">
        <w:t>FIELD</w:t>
      </w:r>
    </w:p>
    <w:p w:rsidR="007C55B2" w:rsidRDefault="00DD1628">
      <w:pPr>
        <w:pStyle w:val="BodyText"/>
        <w:ind w:left="1440" w:hanging="1440"/>
      </w:pPr>
      <w:r w:rsidRPr="00DD1628">
        <w:t>4.5.7.3.91</w:t>
      </w:r>
      <w:r w:rsidRPr="00DD1628">
        <w:tab/>
        <w:t xml:space="preserve">The RPC shall provide </w:t>
      </w:r>
      <w:r w:rsidR="001D260D" w:rsidRPr="001D260D">
        <w:t xml:space="preserve">WRITE access to the </w:t>
      </w:r>
      <w:r w:rsidRPr="00DD1628">
        <w:t>MED IMAGE INDICATOR VET VIEW</w:t>
      </w:r>
      <w:r w:rsidR="005D05AD">
        <w:t xml:space="preserve"> </w:t>
      </w:r>
      <w:r w:rsidR="00845BFA">
        <w:t>FIELD</w:t>
      </w:r>
    </w:p>
    <w:p w:rsidR="007C55B2" w:rsidRDefault="00DD1628">
      <w:pPr>
        <w:pStyle w:val="BodyText"/>
        <w:ind w:left="1440" w:hanging="1440"/>
      </w:pPr>
      <w:r w:rsidRPr="00DD1628">
        <w:t>4.5.7.3.92</w:t>
      </w:r>
      <w:r w:rsidRPr="00DD1628">
        <w:tab/>
        <w:t>The RPC sha</w:t>
      </w:r>
      <w:r w:rsidR="001D260D" w:rsidRPr="001D260D">
        <w:t xml:space="preserve">ll provide WRITE access to the </w:t>
      </w:r>
      <w:r w:rsidRPr="00DD1628">
        <w:t>NON-VA</w:t>
      </w:r>
      <w:r w:rsidR="005D05AD">
        <w:t xml:space="preserve"> </w:t>
      </w:r>
      <w:r w:rsidR="00845BFA">
        <w:t>FIELD</w:t>
      </w:r>
    </w:p>
    <w:p w:rsidR="007C55B2" w:rsidRDefault="00DD1628">
      <w:pPr>
        <w:pStyle w:val="BodyText"/>
        <w:ind w:left="1440" w:hanging="1440"/>
      </w:pPr>
      <w:r w:rsidRPr="00DD1628">
        <w:t>4.5.7.3.93</w:t>
      </w:r>
      <w:r w:rsidRPr="00DD1628">
        <w:tab/>
        <w:t>The RPC shall provide WRITE access to the</w:t>
      </w:r>
      <w:r w:rsidR="00D30725">
        <w:t xml:space="preserve"> </w:t>
      </w:r>
      <w:r w:rsidR="00D30725" w:rsidRPr="003D1848">
        <w:t>MAX REFILLS</w:t>
      </w:r>
      <w:r w:rsidRPr="00DD1628">
        <w:t xml:space="preserve"> </w:t>
      </w:r>
      <w:r w:rsidR="00845BFA">
        <w:t>FIELD</w:t>
      </w:r>
    </w:p>
    <w:p w:rsidR="007C55B2" w:rsidRDefault="00DD1628">
      <w:pPr>
        <w:pStyle w:val="BodyText"/>
        <w:ind w:left="1440" w:hanging="1440"/>
      </w:pPr>
      <w:r w:rsidRPr="00DD1628">
        <w:t>4.5.7.3.94</w:t>
      </w:r>
      <w:r w:rsidRPr="00DD1628">
        <w:tab/>
        <w:t>The RPC sha</w:t>
      </w:r>
      <w:r w:rsidR="001D260D" w:rsidRPr="001D260D">
        <w:t xml:space="preserve">ll provide WRITE access to the </w:t>
      </w:r>
      <w:r w:rsidRPr="00DD1628">
        <w:t>MEDICATION COMMENTS PATIENT</w:t>
      </w:r>
      <w:r w:rsidR="005D05AD">
        <w:t xml:space="preserve"> </w:t>
      </w:r>
      <w:r w:rsidR="00845BFA">
        <w:t>FIELD</w:t>
      </w:r>
    </w:p>
    <w:p w:rsidR="007C55B2" w:rsidRDefault="00DD1628">
      <w:pPr>
        <w:pStyle w:val="BodyText"/>
        <w:ind w:left="1440" w:hanging="1440"/>
      </w:pPr>
      <w:r w:rsidRPr="00DD1628">
        <w:t>4.5.7.3.95</w:t>
      </w:r>
      <w:r w:rsidRPr="00DD1628">
        <w:tab/>
        <w:t>The RPC sha</w:t>
      </w:r>
      <w:r w:rsidR="001D260D" w:rsidRPr="001D260D">
        <w:t xml:space="preserve">ll provide WRITE access to the </w:t>
      </w:r>
      <w:r w:rsidRPr="00DD1628">
        <w:t>MEDICATION COMMENTS STAFF VIEW</w:t>
      </w:r>
      <w:r w:rsidR="005D05AD">
        <w:t xml:space="preserve"> </w:t>
      </w:r>
      <w:r w:rsidR="00845BFA">
        <w:t>FIELD</w:t>
      </w:r>
    </w:p>
    <w:p w:rsidR="007C55B2" w:rsidRDefault="00DD1628">
      <w:pPr>
        <w:pStyle w:val="BodyText"/>
        <w:ind w:left="1440" w:hanging="1440"/>
      </w:pPr>
      <w:r w:rsidRPr="00DD1628">
        <w:t>4.5.7.3.96</w:t>
      </w:r>
      <w:r w:rsidRPr="00DD1628">
        <w:tab/>
        <w:t>The RPC sha</w:t>
      </w:r>
      <w:r w:rsidR="001D260D" w:rsidRPr="001D260D">
        <w:t xml:space="preserve">ll provide WRITE access to the </w:t>
      </w:r>
      <w:r w:rsidRPr="00DD1628">
        <w:t>MEDICATION COMMENTS VET VIEW</w:t>
      </w:r>
      <w:r w:rsidR="005D05AD">
        <w:t xml:space="preserve"> </w:t>
      </w:r>
      <w:r w:rsidR="00845BFA">
        <w:t>FIELD</w:t>
      </w:r>
    </w:p>
    <w:p w:rsidR="007C55B2" w:rsidRDefault="00DD1628">
      <w:pPr>
        <w:pStyle w:val="BodyText"/>
        <w:ind w:left="1440" w:hanging="1440"/>
      </w:pPr>
      <w:r w:rsidRPr="00DD1628">
        <w:t>4.5.7.3.97</w:t>
      </w:r>
      <w:r w:rsidRPr="00DD1628">
        <w:tab/>
        <w:t>The RPC shall provide WRITE access to t</w:t>
      </w:r>
      <w:r w:rsidR="001D260D" w:rsidRPr="001D260D">
        <w:t xml:space="preserve">he </w:t>
      </w:r>
      <w:r w:rsidRPr="00DD1628">
        <w:t>MEDICATION DISCREPANCY</w:t>
      </w:r>
      <w:r w:rsidR="005D05AD">
        <w:t xml:space="preserve"> </w:t>
      </w:r>
      <w:r w:rsidR="00845BFA">
        <w:t>FIELD</w:t>
      </w:r>
    </w:p>
    <w:p w:rsidR="007C55B2" w:rsidRDefault="00DD1628">
      <w:pPr>
        <w:pStyle w:val="BodyText"/>
        <w:ind w:left="1440" w:hanging="1440"/>
      </w:pPr>
      <w:r w:rsidRPr="00DD1628">
        <w:t>4.5.7.3.98</w:t>
      </w:r>
      <w:r w:rsidRPr="00DD1628">
        <w:tab/>
        <w:t>The RPC sha</w:t>
      </w:r>
      <w:r w:rsidR="001D260D" w:rsidRPr="001D260D">
        <w:t xml:space="preserve">ll provide WRITE access to the </w:t>
      </w:r>
      <w:r w:rsidRPr="00DD1628">
        <w:t>MEDICATION CHANGED</w:t>
      </w:r>
      <w:r w:rsidR="005D05AD">
        <w:t xml:space="preserve"> </w:t>
      </w:r>
      <w:r w:rsidR="00845BFA">
        <w:t>FIELD</w:t>
      </w:r>
    </w:p>
    <w:p w:rsidR="007C55B2" w:rsidRDefault="00DD1628">
      <w:pPr>
        <w:pStyle w:val="BodyText"/>
        <w:ind w:left="1440" w:hanging="1440"/>
      </w:pPr>
      <w:r w:rsidRPr="00DD1628">
        <w:t>4.5.7.3.99</w:t>
      </w:r>
      <w:r w:rsidRPr="00DD1628">
        <w:tab/>
        <w:t>The RPC sha</w:t>
      </w:r>
      <w:r w:rsidR="001D260D" w:rsidRPr="001D260D">
        <w:t xml:space="preserve">ll provide WRITE access to the </w:t>
      </w:r>
      <w:r w:rsidRPr="00DD1628">
        <w:t>MEDICATION CONFIRMED</w:t>
      </w:r>
      <w:r w:rsidR="005D05AD">
        <w:t xml:space="preserve"> </w:t>
      </w:r>
      <w:r w:rsidR="00845BFA">
        <w:t>FIELD</w:t>
      </w:r>
    </w:p>
    <w:p w:rsidR="007C55B2" w:rsidRDefault="00DD1628">
      <w:pPr>
        <w:pStyle w:val="BodyText"/>
        <w:ind w:left="1440" w:hanging="1440"/>
      </w:pPr>
      <w:r w:rsidRPr="00DD1628">
        <w:t>4.5.7.3.100</w:t>
      </w:r>
      <w:r w:rsidRPr="00DD1628">
        <w:tab/>
        <w:t>The RPC sha</w:t>
      </w:r>
      <w:r w:rsidR="001D260D" w:rsidRPr="001D260D">
        <w:t xml:space="preserve">ll provide WRITE access to the </w:t>
      </w:r>
      <w:r w:rsidRPr="00DD1628">
        <w:t>PATIE</w:t>
      </w:r>
      <w:r w:rsidR="001D260D" w:rsidRPr="001D260D">
        <w:t>NT-FACING ADD MEDICATION</w:t>
      </w:r>
      <w:r w:rsidR="001D260D">
        <w:t xml:space="preserve"> </w:t>
      </w:r>
      <w:r w:rsidR="00845BFA">
        <w:t>FIELD</w:t>
      </w:r>
    </w:p>
    <w:p w:rsidR="007C55B2" w:rsidRDefault="00DD1628">
      <w:pPr>
        <w:pStyle w:val="BodyText"/>
        <w:ind w:left="1440" w:hanging="1440"/>
      </w:pPr>
      <w:r w:rsidRPr="00DD1628">
        <w:t>4.5.7.3.101</w:t>
      </w:r>
      <w:r w:rsidRPr="00DD1628">
        <w:tab/>
        <w:t xml:space="preserve">The RPC shall provide WRITE access to the </w:t>
      </w:r>
      <w:r w:rsidR="001D260D" w:rsidRPr="001D260D">
        <w:t>STAFF VIEW ADD MEDICATION</w:t>
      </w:r>
      <w:r w:rsidR="001D260D">
        <w:t xml:space="preserve"> </w:t>
      </w:r>
      <w:r w:rsidR="00845BFA">
        <w:t>FIELD</w:t>
      </w:r>
    </w:p>
    <w:p w:rsidR="007C55B2" w:rsidRDefault="00DD1628">
      <w:pPr>
        <w:pStyle w:val="BodyText"/>
        <w:ind w:left="1440" w:hanging="1440"/>
      </w:pPr>
      <w:r w:rsidRPr="00DD1628">
        <w:t>4.5.7.3.102</w:t>
      </w:r>
      <w:r w:rsidRPr="00DD1628">
        <w:tab/>
        <w:t xml:space="preserve">The RPC shall provide WRITE access to the </w:t>
      </w:r>
      <w:r w:rsidR="001D260D" w:rsidRPr="001D260D">
        <w:t>VET VIEW ADD MEDICATION</w:t>
      </w:r>
      <w:r w:rsidR="001D260D">
        <w:t xml:space="preserve"> </w:t>
      </w:r>
      <w:r w:rsidR="00845BFA">
        <w:t>FIELD</w:t>
      </w:r>
    </w:p>
    <w:p w:rsidR="007C55B2" w:rsidRDefault="00DD1628">
      <w:pPr>
        <w:pStyle w:val="BodyText"/>
        <w:ind w:left="1440" w:hanging="1440"/>
      </w:pPr>
      <w:r w:rsidRPr="00DD1628">
        <w:t>4.5.7.3.103</w:t>
      </w:r>
      <w:r w:rsidRPr="00DD1628">
        <w:tab/>
        <w:t xml:space="preserve">The RPC shall provide WRITE access to </w:t>
      </w:r>
      <w:r w:rsidR="001D260D" w:rsidRPr="001D260D">
        <w:t>the VET PLANS TO DISCUSS ADD MED</w:t>
      </w:r>
      <w:r w:rsidR="001D260D">
        <w:t xml:space="preserve"> </w:t>
      </w:r>
      <w:r w:rsidR="00845BFA">
        <w:t>FIELD</w:t>
      </w:r>
    </w:p>
    <w:p w:rsidR="007C55B2" w:rsidRDefault="00DD1628">
      <w:pPr>
        <w:pStyle w:val="BodyText"/>
        <w:ind w:left="1440" w:hanging="1440"/>
      </w:pPr>
      <w:r w:rsidRPr="00DD1628">
        <w:t>4.5.7.3.104</w:t>
      </w:r>
      <w:r w:rsidRPr="00DD1628">
        <w:tab/>
        <w:t xml:space="preserve">The RPC shall provide WRITE access to the </w:t>
      </w:r>
      <w:r w:rsidR="001D260D" w:rsidRPr="001D260D">
        <w:t>ADD MED FREQUENCY (PATIENT)</w:t>
      </w:r>
      <w:r w:rsidR="001D260D">
        <w:t xml:space="preserve"> </w:t>
      </w:r>
      <w:r w:rsidR="00845BFA">
        <w:t>FIELD</w:t>
      </w:r>
    </w:p>
    <w:p w:rsidR="007C55B2" w:rsidRDefault="00DD1628">
      <w:pPr>
        <w:pStyle w:val="BodyText"/>
        <w:ind w:left="1440" w:hanging="1440"/>
      </w:pPr>
      <w:r w:rsidRPr="00DD1628">
        <w:lastRenderedPageBreak/>
        <w:t>4.5.7.3.105</w:t>
      </w:r>
      <w:r w:rsidRPr="00DD1628">
        <w:tab/>
        <w:t xml:space="preserve">The RPC shall provide WRITE access to the </w:t>
      </w:r>
      <w:r w:rsidR="001D260D" w:rsidRPr="001D260D">
        <w:t>ADD MED DIRECTIONS (PATIENT)</w:t>
      </w:r>
      <w:r w:rsidR="001D260D">
        <w:t xml:space="preserve"> </w:t>
      </w:r>
      <w:r w:rsidR="00845BFA">
        <w:t>FIELD</w:t>
      </w:r>
    </w:p>
    <w:p w:rsidR="007C55B2" w:rsidRDefault="00DD1628">
      <w:pPr>
        <w:pStyle w:val="BodyText"/>
        <w:ind w:left="1440" w:hanging="1440"/>
      </w:pPr>
      <w:r w:rsidRPr="00DD1628">
        <w:t>4.5.7.3.106</w:t>
      </w:r>
      <w:r w:rsidRPr="00DD1628">
        <w:tab/>
        <w:t xml:space="preserve">The RPC shall provide WRITE access to the </w:t>
      </w:r>
      <w:r w:rsidR="001D260D" w:rsidRPr="001D260D">
        <w:t>ADD MED COMMENTS STAFF-VIEW</w:t>
      </w:r>
      <w:r w:rsidR="001D260D">
        <w:t xml:space="preserve"> </w:t>
      </w:r>
      <w:r w:rsidR="00845BFA">
        <w:t>FIELD</w:t>
      </w:r>
    </w:p>
    <w:p w:rsidR="007C55B2" w:rsidRDefault="001D260D">
      <w:pPr>
        <w:pStyle w:val="BodyText"/>
        <w:ind w:left="1440" w:hanging="1440"/>
      </w:pPr>
      <w:r w:rsidRPr="000E0C88">
        <w:t>4.5.7.3.10</w:t>
      </w:r>
      <w:r>
        <w:t>7</w:t>
      </w:r>
      <w:r w:rsidR="00DD1628" w:rsidRPr="00DD1628">
        <w:tab/>
        <w:t xml:space="preserve">The RPC shall provide WRITE access to the </w:t>
      </w:r>
      <w:r w:rsidRPr="001D260D">
        <w:t>ADD MEDS-MARK FOR FOLLOW-UP</w:t>
      </w:r>
      <w:r>
        <w:t xml:space="preserve"> </w:t>
      </w:r>
      <w:r w:rsidR="00845BFA">
        <w:t>FIELD</w:t>
      </w:r>
    </w:p>
    <w:p w:rsidR="007C55B2" w:rsidRDefault="001D260D">
      <w:pPr>
        <w:pStyle w:val="BodyText"/>
        <w:ind w:left="1440" w:hanging="1440"/>
      </w:pPr>
      <w:r w:rsidRPr="000E0C88">
        <w:t>4.5.7.3.10</w:t>
      </w:r>
      <w:r>
        <w:t>8</w:t>
      </w:r>
      <w:r w:rsidR="00DD1628" w:rsidRPr="00DD1628">
        <w:tab/>
        <w:t>The RPC sha</w:t>
      </w:r>
      <w:r w:rsidRPr="001D260D">
        <w:t xml:space="preserve">ll provide WRITE access to the </w:t>
      </w:r>
      <w:r w:rsidR="00D30725" w:rsidRPr="003D1848">
        <w:t>ADD MED TIME (PATIENT)</w:t>
      </w:r>
      <w:r w:rsidR="009C1810">
        <w:t xml:space="preserve"> </w:t>
      </w:r>
      <w:r w:rsidR="00845BFA">
        <w:t>FIELD</w:t>
      </w:r>
    </w:p>
    <w:p w:rsidR="007C55B2" w:rsidRDefault="00DD1628">
      <w:pPr>
        <w:pStyle w:val="BodyText"/>
        <w:ind w:left="1440" w:hanging="1440"/>
      </w:pPr>
      <w:r w:rsidRPr="00DD1628">
        <w:t>4.5.7.3.109</w:t>
      </w:r>
      <w:r w:rsidRPr="00DD1628">
        <w:tab/>
        <w:t>The RPC sha</w:t>
      </w:r>
      <w:r w:rsidR="001D260D" w:rsidRPr="001D260D">
        <w:t xml:space="preserve">ll provide WRITE access to the </w:t>
      </w:r>
      <w:r w:rsidRPr="00DD1628">
        <w:t>ADD MED COMM</w:t>
      </w:r>
      <w:r w:rsidR="001D260D" w:rsidRPr="001D260D">
        <w:t>ENTS VET-VIEW</w:t>
      </w:r>
      <w:r w:rsidR="001D260D">
        <w:t xml:space="preserve"> </w:t>
      </w:r>
      <w:r w:rsidR="00845BFA">
        <w:t>FIELD</w:t>
      </w:r>
    </w:p>
    <w:p w:rsidR="00AF74EC" w:rsidRDefault="00AF74EC" w:rsidP="00AF74EC">
      <w:pPr>
        <w:pStyle w:val="BodyText"/>
        <w:ind w:left="1440" w:hanging="1440"/>
      </w:pPr>
      <w:r w:rsidRPr="007C5F22">
        <w:t>4.5.7.3.1</w:t>
      </w:r>
      <w:r>
        <w:t>10</w:t>
      </w:r>
      <w:r w:rsidRPr="007C5F22">
        <w:tab/>
        <w:t>The RPC sha</w:t>
      </w:r>
      <w:r w:rsidRPr="001D260D">
        <w:t xml:space="preserve">ll provide WRITE access to the </w:t>
      </w:r>
      <w:r>
        <w:t>PATIENT FIELD</w:t>
      </w:r>
    </w:p>
    <w:p w:rsidR="00AF74EC" w:rsidRDefault="00AF74EC" w:rsidP="00AF74EC">
      <w:pPr>
        <w:pStyle w:val="BodyText"/>
        <w:ind w:left="1440" w:hanging="1440"/>
      </w:pPr>
      <w:r w:rsidRPr="007C5F22">
        <w:t>4.5.7.3.1</w:t>
      </w:r>
      <w:r>
        <w:t>11</w:t>
      </w:r>
      <w:r w:rsidRPr="007C5F22">
        <w:tab/>
        <w:t>The RPC sha</w:t>
      </w:r>
      <w:r w:rsidRPr="001D260D">
        <w:t xml:space="preserve">ll provide WRITE access to the </w:t>
      </w:r>
      <w:r>
        <w:t>TRNX DATE/TIME FIELD</w:t>
      </w:r>
    </w:p>
    <w:p w:rsidR="007C55B2" w:rsidRDefault="00DD1628">
      <w:pPr>
        <w:pStyle w:val="BodyText"/>
        <w:ind w:left="1440" w:hanging="1440"/>
      </w:pPr>
      <w:r w:rsidRPr="00DD1628">
        <w:t>4.5.7.3.3.1</w:t>
      </w:r>
      <w:r w:rsidRPr="00DD1628">
        <w:tab/>
      </w:r>
      <w:r w:rsidR="00567E25">
        <w:t>Reserved</w:t>
      </w:r>
    </w:p>
    <w:p w:rsidR="007C55B2" w:rsidRDefault="00DD1628">
      <w:pPr>
        <w:pStyle w:val="BodyText"/>
        <w:ind w:left="1440" w:hanging="1440"/>
      </w:pPr>
      <w:r w:rsidRPr="00DD1628">
        <w:t>4.5.7.3.3.2</w:t>
      </w:r>
      <w:r w:rsidRPr="00DD1628">
        <w:tab/>
      </w:r>
      <w:r w:rsidR="00567E25">
        <w:t>Reserved</w:t>
      </w:r>
    </w:p>
    <w:p w:rsidR="007C55B2" w:rsidRDefault="00DD1628">
      <w:pPr>
        <w:pStyle w:val="BodyText"/>
        <w:ind w:left="1440" w:hanging="1440"/>
      </w:pPr>
      <w:r w:rsidRPr="00DD1628">
        <w:t>4.5.7.3.3.3</w:t>
      </w:r>
      <w:r w:rsidRPr="00DD1628">
        <w:tab/>
      </w:r>
      <w:r w:rsidR="00567E25">
        <w:t>Reserved</w:t>
      </w:r>
    </w:p>
    <w:p w:rsidR="007C55B2" w:rsidRDefault="00DD1628">
      <w:pPr>
        <w:pStyle w:val="BodyText"/>
        <w:ind w:left="1440" w:hanging="1440"/>
      </w:pPr>
      <w:r w:rsidRPr="00DD1628">
        <w:t>4.5.7.3.3.4</w:t>
      </w:r>
      <w:r w:rsidRPr="00DD1628">
        <w:tab/>
      </w:r>
      <w:r w:rsidR="00567E25">
        <w:t>Reserved</w:t>
      </w:r>
    </w:p>
    <w:p w:rsidR="007C55B2" w:rsidRDefault="00DD1628">
      <w:pPr>
        <w:pStyle w:val="BodyText"/>
        <w:ind w:left="1440" w:hanging="1440"/>
      </w:pPr>
      <w:r w:rsidRPr="00DD1628">
        <w:t>4.5.7.3.3.5</w:t>
      </w:r>
      <w:r w:rsidRPr="00DD1628">
        <w:tab/>
      </w:r>
      <w:r w:rsidR="00567E25">
        <w:t>Reserved</w:t>
      </w:r>
    </w:p>
    <w:p w:rsidR="007C55B2" w:rsidRDefault="00DD1628">
      <w:pPr>
        <w:pStyle w:val="BodyText"/>
        <w:ind w:left="1440" w:hanging="1440"/>
      </w:pPr>
      <w:r w:rsidRPr="00DD1628">
        <w:t>4.5.7.3.3.6</w:t>
      </w:r>
      <w:r w:rsidRPr="00DD1628">
        <w:tab/>
      </w:r>
      <w:r w:rsidR="00567E25">
        <w:t>Reserved</w:t>
      </w:r>
    </w:p>
    <w:p w:rsidR="007C55B2" w:rsidRDefault="00DD1628">
      <w:pPr>
        <w:pStyle w:val="BodyText"/>
        <w:ind w:left="1440" w:hanging="1440"/>
      </w:pPr>
      <w:r w:rsidRPr="00DD1628">
        <w:t>4.5.7.3.3.7</w:t>
      </w:r>
      <w:r w:rsidRPr="00DD1628">
        <w:tab/>
      </w:r>
      <w:r w:rsidR="00567E25">
        <w:t>Reserved</w:t>
      </w:r>
    </w:p>
    <w:p w:rsidR="007C55B2" w:rsidRDefault="00DD1628">
      <w:pPr>
        <w:pStyle w:val="BodyText"/>
        <w:ind w:left="1440" w:hanging="1440"/>
      </w:pPr>
      <w:r w:rsidRPr="00DD1628">
        <w:t>4.5.7.3.3.8</w:t>
      </w:r>
      <w:r w:rsidRPr="00DD1628">
        <w:tab/>
      </w:r>
      <w:r w:rsidR="00567E25">
        <w:t>Reserved</w:t>
      </w:r>
    </w:p>
    <w:p w:rsidR="007C55B2" w:rsidRDefault="00DD1628">
      <w:pPr>
        <w:pStyle w:val="BodyText"/>
        <w:ind w:left="1440" w:hanging="1440"/>
      </w:pPr>
      <w:r w:rsidRPr="00DD1628">
        <w:t>4.5.7.3.3.9</w:t>
      </w:r>
      <w:r w:rsidRPr="00DD1628">
        <w:tab/>
      </w:r>
      <w:r w:rsidR="00567E25">
        <w:t>Reserved</w:t>
      </w:r>
    </w:p>
    <w:p w:rsidR="007C55B2" w:rsidRDefault="00DD1628">
      <w:pPr>
        <w:pStyle w:val="BodyText"/>
        <w:ind w:left="1440" w:hanging="1440"/>
      </w:pPr>
      <w:r w:rsidRPr="00DD1628">
        <w:t>4.5.7.3.3.10</w:t>
      </w:r>
      <w:r w:rsidRPr="00DD1628">
        <w:tab/>
      </w:r>
      <w:r w:rsidR="00567E25">
        <w:t>Reserved</w:t>
      </w:r>
    </w:p>
    <w:p w:rsidR="007C55B2" w:rsidRDefault="00DD1628">
      <w:pPr>
        <w:pStyle w:val="BodyText"/>
        <w:ind w:left="1440" w:hanging="1440"/>
      </w:pPr>
      <w:r w:rsidRPr="00DD1628">
        <w:t>4.5.7.3.3.11</w:t>
      </w:r>
      <w:r w:rsidRPr="00DD1628">
        <w:tab/>
      </w:r>
      <w:r w:rsidR="00567E25">
        <w:t>Reserved</w:t>
      </w:r>
    </w:p>
    <w:p w:rsidR="007C55B2" w:rsidRDefault="00DD1628">
      <w:pPr>
        <w:pStyle w:val="BodyText"/>
        <w:ind w:left="1440" w:hanging="1440"/>
      </w:pPr>
      <w:r w:rsidRPr="00DD1628">
        <w:t>4.5.7.3.3.12</w:t>
      </w:r>
      <w:r w:rsidRPr="00DD1628">
        <w:tab/>
      </w:r>
      <w:r w:rsidR="00567E25">
        <w:t>Reserved</w:t>
      </w:r>
    </w:p>
    <w:p w:rsidR="007C55B2" w:rsidRDefault="00DD1628">
      <w:pPr>
        <w:pStyle w:val="BodyText"/>
        <w:ind w:left="1440" w:hanging="1440"/>
      </w:pPr>
      <w:r w:rsidRPr="00DD1628">
        <w:t>4.5.7.3.3.13</w:t>
      </w:r>
      <w:r w:rsidRPr="00DD1628">
        <w:tab/>
      </w:r>
      <w:r w:rsidR="00567E25">
        <w:t>Reserved</w:t>
      </w:r>
    </w:p>
    <w:p w:rsidR="00A73299" w:rsidRDefault="00DD1628">
      <w:pPr>
        <w:pStyle w:val="BodyText"/>
        <w:ind w:left="1440" w:hanging="1440"/>
      </w:pPr>
      <w:r w:rsidRPr="00DD1628">
        <w:t>4.5.7.3.3.14</w:t>
      </w:r>
      <w:r w:rsidRPr="00DD1628">
        <w:tab/>
      </w:r>
      <w:r w:rsidR="00567E25">
        <w:t>Reserved</w:t>
      </w:r>
    </w:p>
    <w:p w:rsidR="007C55B2" w:rsidRDefault="00DD1628">
      <w:pPr>
        <w:pStyle w:val="BodyText"/>
        <w:ind w:left="1440" w:hanging="1440"/>
      </w:pPr>
      <w:r w:rsidRPr="00DD1628">
        <w:t>4.5.7.3.3.15</w:t>
      </w:r>
      <w:r w:rsidRPr="00DD1628">
        <w:tab/>
      </w:r>
      <w:r w:rsidR="00567E25">
        <w:t>Reserved</w:t>
      </w:r>
    </w:p>
    <w:p w:rsidR="007C55B2" w:rsidRDefault="00DD1628">
      <w:pPr>
        <w:pStyle w:val="BodyText"/>
        <w:ind w:left="1440" w:hanging="1440"/>
      </w:pPr>
      <w:r w:rsidRPr="00DD1628">
        <w:t>4.5.7.3.3.16</w:t>
      </w:r>
      <w:r w:rsidRPr="00DD1628">
        <w:tab/>
      </w:r>
      <w:r w:rsidR="00567E25">
        <w:t>Reserved</w:t>
      </w:r>
    </w:p>
    <w:p w:rsidR="007C55B2" w:rsidRDefault="00DD1628">
      <w:pPr>
        <w:pStyle w:val="BodyText"/>
        <w:ind w:left="1440" w:hanging="1440"/>
      </w:pPr>
      <w:r w:rsidRPr="00DD1628">
        <w:t>4.5.7.3.3.17</w:t>
      </w:r>
      <w:r w:rsidRPr="00DD1628">
        <w:tab/>
      </w:r>
      <w:r w:rsidR="00567E25">
        <w:t>Reserved</w:t>
      </w:r>
    </w:p>
    <w:p w:rsidR="007C55B2" w:rsidRDefault="00DD1628">
      <w:pPr>
        <w:pStyle w:val="BodyText"/>
        <w:ind w:left="1440" w:hanging="1440"/>
      </w:pPr>
      <w:r w:rsidRPr="00DD1628">
        <w:t>4.5.7.3.3.18</w:t>
      </w:r>
      <w:r w:rsidRPr="00DD1628">
        <w:tab/>
      </w:r>
      <w:r w:rsidR="00567E25">
        <w:t>Reserved</w:t>
      </w:r>
    </w:p>
    <w:p w:rsidR="007C55B2" w:rsidRDefault="00DD1628">
      <w:pPr>
        <w:pStyle w:val="BodyText"/>
        <w:ind w:left="1440" w:hanging="1440"/>
      </w:pPr>
      <w:r w:rsidRPr="00DD1628">
        <w:t>4.5.7.3.3.19</w:t>
      </w:r>
      <w:r w:rsidRPr="00DD1628">
        <w:tab/>
      </w:r>
      <w:r w:rsidR="00A73299">
        <w:t>Reserved</w:t>
      </w:r>
    </w:p>
    <w:p w:rsidR="007C55B2" w:rsidRDefault="00DD1628">
      <w:pPr>
        <w:pStyle w:val="BodyText"/>
        <w:ind w:left="1440" w:hanging="1440"/>
      </w:pPr>
      <w:r w:rsidRPr="00DD1628">
        <w:t>4.5.7.3.3.20</w:t>
      </w:r>
      <w:r w:rsidRPr="00DD1628">
        <w:tab/>
      </w:r>
      <w:r w:rsidR="00567E25">
        <w:t>Reserved</w:t>
      </w:r>
    </w:p>
    <w:p w:rsidR="007C55B2" w:rsidRDefault="00DD1628">
      <w:pPr>
        <w:pStyle w:val="BodyText"/>
        <w:ind w:left="1440" w:hanging="1440"/>
      </w:pPr>
      <w:r w:rsidRPr="00DD1628">
        <w:t>4.5.7.3.3.21</w:t>
      </w:r>
      <w:r w:rsidRPr="00DD1628">
        <w:tab/>
      </w:r>
      <w:r w:rsidR="00567E25">
        <w:t>Reserved</w:t>
      </w:r>
    </w:p>
    <w:p w:rsidR="007C55B2" w:rsidRDefault="00DD1628">
      <w:pPr>
        <w:pStyle w:val="BodyText"/>
        <w:ind w:left="1440" w:hanging="1440"/>
      </w:pPr>
      <w:r w:rsidRPr="00DD1628">
        <w:t>4.5.7.3.3.22</w:t>
      </w:r>
      <w:r w:rsidRPr="00DD1628">
        <w:tab/>
      </w:r>
      <w:r w:rsidR="00567E25" w:rsidRPr="00567E25">
        <w:t>Reserved</w:t>
      </w:r>
    </w:p>
    <w:p w:rsidR="007C55B2" w:rsidRDefault="00DD1628">
      <w:pPr>
        <w:pStyle w:val="BodyText"/>
        <w:ind w:left="1440" w:hanging="1440"/>
      </w:pPr>
      <w:r w:rsidRPr="00DD1628">
        <w:t>4.5.7.3.3.23</w:t>
      </w:r>
      <w:r w:rsidRPr="00DD1628">
        <w:tab/>
      </w:r>
      <w:r w:rsidR="00567E25">
        <w:t>Reserved</w:t>
      </w:r>
    </w:p>
    <w:p w:rsidR="007C55B2" w:rsidRDefault="00DD1628">
      <w:pPr>
        <w:pStyle w:val="BodyText"/>
        <w:ind w:left="1440" w:hanging="1440"/>
      </w:pPr>
      <w:r w:rsidRPr="00DD1628">
        <w:t>4.5.7.3.3.24</w:t>
      </w:r>
      <w:r w:rsidRPr="00DD1628">
        <w:tab/>
      </w:r>
      <w:r w:rsidR="00567E25">
        <w:t>Reserved</w:t>
      </w:r>
    </w:p>
    <w:p w:rsidR="007C55B2" w:rsidRDefault="00DD1628">
      <w:pPr>
        <w:pStyle w:val="BodyText"/>
        <w:ind w:left="1440" w:hanging="1440"/>
      </w:pPr>
      <w:r w:rsidRPr="00DD1628">
        <w:t>4.5.7.3.3.25</w:t>
      </w:r>
      <w:r w:rsidRPr="00DD1628">
        <w:tab/>
      </w:r>
      <w:r w:rsidR="00567E25">
        <w:t>Reserved</w:t>
      </w:r>
    </w:p>
    <w:p w:rsidR="007C55B2" w:rsidRDefault="00DD1628">
      <w:pPr>
        <w:pStyle w:val="BodyText"/>
        <w:ind w:left="1440" w:hanging="1440"/>
      </w:pPr>
      <w:r w:rsidRPr="00DD1628">
        <w:t>4.5.7.3.3.26</w:t>
      </w:r>
      <w:r w:rsidRPr="00DD1628">
        <w:tab/>
      </w:r>
      <w:r w:rsidR="00567E25">
        <w:t>Reserved</w:t>
      </w:r>
    </w:p>
    <w:p w:rsidR="007C55B2" w:rsidRDefault="00DD1628">
      <w:pPr>
        <w:pStyle w:val="BodyText"/>
        <w:ind w:left="1440" w:hanging="1440"/>
      </w:pPr>
      <w:r w:rsidRPr="00DD1628">
        <w:t>4.5.7.3.3.27</w:t>
      </w:r>
      <w:r w:rsidRPr="00DD1628">
        <w:tab/>
      </w:r>
      <w:r w:rsidR="00567E25">
        <w:t>Reserved</w:t>
      </w:r>
    </w:p>
    <w:p w:rsidR="007C55B2" w:rsidRDefault="00DD1628">
      <w:pPr>
        <w:pStyle w:val="BodyText"/>
        <w:ind w:left="1440" w:hanging="1440"/>
      </w:pPr>
      <w:r w:rsidRPr="00DD1628">
        <w:t>4.5.7.3.3.28</w:t>
      </w:r>
      <w:r w:rsidRPr="00DD1628">
        <w:tab/>
      </w:r>
      <w:r w:rsidR="00567E25">
        <w:t>Reserved</w:t>
      </w:r>
    </w:p>
    <w:p w:rsidR="007C55B2" w:rsidRDefault="00DD1628">
      <w:pPr>
        <w:pStyle w:val="BodyText"/>
        <w:ind w:left="1440" w:hanging="1440"/>
      </w:pPr>
      <w:r w:rsidRPr="00DD1628">
        <w:lastRenderedPageBreak/>
        <w:t>4.5.7.3.4</w:t>
      </w:r>
      <w:r w:rsidRPr="00DD1628">
        <w:tab/>
      </w:r>
      <w:r w:rsidR="00567E25">
        <w:t>Reserved</w:t>
      </w:r>
    </w:p>
    <w:p w:rsidR="007C55B2" w:rsidRDefault="00DD1628">
      <w:pPr>
        <w:pStyle w:val="BodyText"/>
        <w:ind w:left="1440" w:hanging="1440"/>
      </w:pPr>
      <w:r w:rsidRPr="00DD1628">
        <w:t>4.5.7.3.4.1</w:t>
      </w:r>
      <w:r w:rsidRPr="00DD1628">
        <w:tab/>
      </w:r>
      <w:r w:rsidR="00567E25">
        <w:t>Reserved</w:t>
      </w:r>
    </w:p>
    <w:p w:rsidR="007C55B2" w:rsidRDefault="00DD1628">
      <w:pPr>
        <w:pStyle w:val="BodyText"/>
        <w:ind w:left="1440" w:hanging="1440"/>
      </w:pPr>
      <w:r w:rsidRPr="00DD1628">
        <w:t>4.5.7.3.4.2</w:t>
      </w:r>
      <w:r w:rsidRPr="00DD1628">
        <w:tab/>
      </w:r>
      <w:r w:rsidR="00567E25">
        <w:t>Reserved</w:t>
      </w:r>
    </w:p>
    <w:p w:rsidR="007C55B2" w:rsidRDefault="00DD1628">
      <w:pPr>
        <w:pStyle w:val="BodyText"/>
        <w:ind w:left="1440" w:hanging="1440"/>
      </w:pPr>
      <w:r w:rsidRPr="00DD1628">
        <w:t>4.5.7.3.4.3</w:t>
      </w:r>
      <w:r w:rsidRPr="00DD1628">
        <w:tab/>
      </w:r>
      <w:r w:rsidR="00567E25">
        <w:t>Reserved</w:t>
      </w:r>
    </w:p>
    <w:p w:rsidR="007C55B2" w:rsidRDefault="00DD1628">
      <w:pPr>
        <w:pStyle w:val="BodyText"/>
        <w:ind w:left="1440" w:hanging="1440"/>
      </w:pPr>
      <w:r w:rsidRPr="00DD1628">
        <w:t>4.5.7.3.4.4</w:t>
      </w:r>
      <w:r w:rsidRPr="00DD1628">
        <w:tab/>
      </w:r>
      <w:r w:rsidR="00567E25">
        <w:t>Reserved</w:t>
      </w:r>
    </w:p>
    <w:p w:rsidR="00A73299" w:rsidRDefault="00DD1628">
      <w:pPr>
        <w:pStyle w:val="BodyText"/>
        <w:ind w:left="1440" w:hanging="1440"/>
      </w:pPr>
      <w:r w:rsidRPr="00DD1628">
        <w:t>4.5.7.3.4.5</w:t>
      </w:r>
      <w:r w:rsidRPr="00DD1628">
        <w:tab/>
      </w:r>
      <w:r w:rsidR="00567E25">
        <w:t>Reserved</w:t>
      </w:r>
    </w:p>
    <w:p w:rsidR="00A73299" w:rsidRDefault="00DD1628">
      <w:pPr>
        <w:pStyle w:val="BodyText"/>
        <w:ind w:left="1440" w:hanging="1440"/>
      </w:pPr>
      <w:r w:rsidRPr="00DD1628">
        <w:t>4.5.7.3.4.6</w:t>
      </w:r>
      <w:r w:rsidRPr="00DD1628">
        <w:tab/>
      </w:r>
      <w:r w:rsidR="00567E25">
        <w:t>Reserved</w:t>
      </w:r>
    </w:p>
    <w:p w:rsidR="00A73299" w:rsidRDefault="00DD1628">
      <w:pPr>
        <w:pStyle w:val="BodyText"/>
        <w:ind w:left="1440" w:hanging="1440"/>
      </w:pPr>
      <w:r w:rsidRPr="00DD1628">
        <w:t>4.5.7.3.4.7</w:t>
      </w:r>
      <w:r w:rsidRPr="00DD1628">
        <w:tab/>
      </w:r>
      <w:r w:rsidR="00567E25">
        <w:t>Reserved</w:t>
      </w:r>
    </w:p>
    <w:p w:rsidR="007C55B2" w:rsidRDefault="00DD1628">
      <w:pPr>
        <w:pStyle w:val="BodyText"/>
        <w:ind w:left="1440" w:hanging="1440"/>
      </w:pPr>
      <w:r w:rsidRPr="00DD1628">
        <w:t>4.5.7.3.4.8</w:t>
      </w:r>
      <w:r w:rsidRPr="00DD1628">
        <w:tab/>
      </w:r>
      <w:r w:rsidR="00567E25">
        <w:t>Reserved</w:t>
      </w:r>
    </w:p>
    <w:p w:rsidR="007C55B2" w:rsidRDefault="00DD1628">
      <w:pPr>
        <w:pStyle w:val="BodyText"/>
        <w:ind w:left="1440" w:hanging="1440"/>
      </w:pPr>
      <w:r w:rsidRPr="00DD1628">
        <w:t>4.5.7.3.4.8.1</w:t>
      </w:r>
      <w:r w:rsidRPr="00DD1628">
        <w:tab/>
      </w:r>
      <w:r w:rsidR="00567E25">
        <w:t>Reserved</w:t>
      </w:r>
    </w:p>
    <w:p w:rsidR="007C55B2" w:rsidRDefault="00DD1628">
      <w:pPr>
        <w:pStyle w:val="BodyText"/>
        <w:ind w:left="1440" w:hanging="1440"/>
      </w:pPr>
      <w:r w:rsidRPr="00DD1628">
        <w:t>4.5.7.3.4.9</w:t>
      </w:r>
      <w:r w:rsidRPr="00DD1628">
        <w:tab/>
      </w:r>
      <w:r w:rsidR="00567E25">
        <w:t>Reserved</w:t>
      </w:r>
    </w:p>
    <w:p w:rsidR="007C55B2" w:rsidRDefault="00DD1628">
      <w:pPr>
        <w:pStyle w:val="BodyText"/>
        <w:ind w:left="1440" w:hanging="1440"/>
      </w:pPr>
      <w:r w:rsidRPr="00DD1628">
        <w:t>4.5.7.3.4.10</w:t>
      </w:r>
      <w:r w:rsidRPr="00DD1628">
        <w:tab/>
      </w:r>
      <w:r w:rsidR="00567E25">
        <w:t>Reserved</w:t>
      </w:r>
    </w:p>
    <w:p w:rsidR="007C55B2" w:rsidRDefault="00DD1628">
      <w:pPr>
        <w:pStyle w:val="BodyText"/>
        <w:ind w:left="1440" w:hanging="1440"/>
      </w:pPr>
      <w:r w:rsidRPr="00DD1628">
        <w:t>4.5.7.3.4.11</w:t>
      </w:r>
      <w:r w:rsidRPr="00DD1628">
        <w:tab/>
      </w:r>
      <w:r w:rsidR="00567E25">
        <w:t>Reserved</w:t>
      </w:r>
    </w:p>
    <w:p w:rsidR="007C55B2" w:rsidRDefault="00DD1628">
      <w:pPr>
        <w:pStyle w:val="BodyText"/>
        <w:ind w:left="1440" w:hanging="1440"/>
      </w:pPr>
      <w:r w:rsidRPr="00DD1628">
        <w:t>4.5.7.3.4.12</w:t>
      </w:r>
      <w:r w:rsidRPr="00DD1628">
        <w:tab/>
      </w:r>
      <w:r w:rsidR="00567E25">
        <w:t>Reserved</w:t>
      </w:r>
    </w:p>
    <w:p w:rsidR="007C55B2" w:rsidRDefault="00DD1628">
      <w:pPr>
        <w:pStyle w:val="BodyText"/>
        <w:ind w:left="1440" w:hanging="1440"/>
      </w:pPr>
      <w:r w:rsidRPr="00DD1628">
        <w:t>4.5.7.3.4.13</w:t>
      </w:r>
      <w:r w:rsidRPr="00DD1628">
        <w:tab/>
      </w:r>
      <w:r w:rsidR="00567E25">
        <w:t>Reserved</w:t>
      </w:r>
    </w:p>
    <w:p w:rsidR="007C55B2" w:rsidRDefault="00DD1628">
      <w:pPr>
        <w:pStyle w:val="BodyText"/>
        <w:ind w:left="1440" w:hanging="1440"/>
      </w:pPr>
      <w:r w:rsidRPr="00DD1628">
        <w:t>4.5.7.3.4.14</w:t>
      </w:r>
      <w:r w:rsidRPr="00DD1628">
        <w:tab/>
      </w:r>
      <w:r w:rsidR="00567E25">
        <w:t>Reserved</w:t>
      </w:r>
    </w:p>
    <w:p w:rsidR="007C55B2" w:rsidRDefault="00DD1628">
      <w:pPr>
        <w:pStyle w:val="BodyText"/>
        <w:ind w:left="1440" w:hanging="1440"/>
      </w:pPr>
      <w:r w:rsidRPr="00DD1628">
        <w:t>4.5.7.3.4.15</w:t>
      </w:r>
      <w:r w:rsidRPr="00DD1628">
        <w:tab/>
      </w:r>
      <w:r w:rsidR="00567E25">
        <w:t>Reserved</w:t>
      </w:r>
    </w:p>
    <w:p w:rsidR="007C55B2" w:rsidRDefault="00DD1628">
      <w:pPr>
        <w:pStyle w:val="BodyText"/>
        <w:ind w:left="1440" w:hanging="1440"/>
      </w:pPr>
      <w:r w:rsidRPr="00DD1628">
        <w:t>4.5.7.3.5</w:t>
      </w:r>
      <w:r w:rsidRPr="00DD1628">
        <w:tab/>
      </w:r>
      <w:r w:rsidR="00567E25">
        <w:t>Reserved</w:t>
      </w:r>
    </w:p>
    <w:p w:rsidR="007C55B2" w:rsidRDefault="00DD1628">
      <w:pPr>
        <w:pStyle w:val="BodyText"/>
        <w:ind w:left="1440" w:hanging="1440"/>
      </w:pPr>
      <w:r w:rsidRPr="00DD1628">
        <w:t>4.5.7.3.5.1</w:t>
      </w:r>
      <w:r w:rsidRPr="00DD1628">
        <w:tab/>
      </w:r>
      <w:r w:rsidR="00567E25">
        <w:t>Reserved</w:t>
      </w:r>
    </w:p>
    <w:p w:rsidR="007C55B2" w:rsidRDefault="00DD1628">
      <w:pPr>
        <w:pStyle w:val="BodyText"/>
        <w:ind w:left="1440" w:hanging="1440"/>
      </w:pPr>
      <w:r w:rsidRPr="00DD1628">
        <w:t>4.5.7.3.5.2</w:t>
      </w:r>
      <w:r w:rsidRPr="00DD1628">
        <w:tab/>
      </w:r>
      <w:r w:rsidR="00567E25">
        <w:t>Reserved</w:t>
      </w:r>
    </w:p>
    <w:p w:rsidR="007C55B2" w:rsidRDefault="00DD1628">
      <w:pPr>
        <w:pStyle w:val="BodyText"/>
        <w:ind w:left="1440" w:hanging="1440"/>
      </w:pPr>
      <w:r w:rsidRPr="00DD1628">
        <w:t>4.5.7.3.5.3</w:t>
      </w:r>
      <w:r w:rsidRPr="00DD1628">
        <w:tab/>
      </w:r>
      <w:r w:rsidR="00567E25">
        <w:t>Reserved</w:t>
      </w:r>
    </w:p>
    <w:p w:rsidR="007C55B2" w:rsidRDefault="00DD1628">
      <w:pPr>
        <w:pStyle w:val="BodyText"/>
        <w:ind w:left="1440" w:hanging="1440"/>
      </w:pPr>
      <w:r w:rsidRPr="00DD1628">
        <w:t>4.5.7.3.5.4</w:t>
      </w:r>
      <w:r w:rsidRPr="00DD1628">
        <w:tab/>
      </w:r>
      <w:r w:rsidR="00567E25">
        <w:t>Reserved</w:t>
      </w:r>
    </w:p>
    <w:p w:rsidR="007C55B2" w:rsidRDefault="00DD1628">
      <w:pPr>
        <w:pStyle w:val="BodyText"/>
        <w:ind w:left="1440" w:hanging="1440"/>
      </w:pPr>
      <w:r w:rsidRPr="00DD1628">
        <w:t>4.5.7.3.5.5</w:t>
      </w:r>
      <w:r w:rsidRPr="00DD1628">
        <w:tab/>
      </w:r>
      <w:r w:rsidR="00567E25">
        <w:t>Reserved</w:t>
      </w:r>
    </w:p>
    <w:p w:rsidR="007C55B2" w:rsidRDefault="00DD1628">
      <w:pPr>
        <w:pStyle w:val="BodyText"/>
        <w:ind w:left="1440" w:hanging="1440"/>
      </w:pPr>
      <w:r w:rsidRPr="00DD1628">
        <w:t>4.5.7.3.5.6</w:t>
      </w:r>
      <w:r w:rsidRPr="00DD1628">
        <w:tab/>
      </w:r>
      <w:r w:rsidR="00567E25">
        <w:t>Reserved</w:t>
      </w:r>
    </w:p>
    <w:p w:rsidR="007C55B2" w:rsidRDefault="00DD1628">
      <w:pPr>
        <w:pStyle w:val="BodyText"/>
        <w:ind w:left="1440" w:hanging="1440"/>
      </w:pPr>
      <w:r w:rsidRPr="00DD1628">
        <w:t>4.5.7.3.5.7</w:t>
      </w:r>
      <w:r w:rsidRPr="00DD1628">
        <w:tab/>
      </w:r>
      <w:r w:rsidR="00567E25">
        <w:t>Reserved</w:t>
      </w:r>
    </w:p>
    <w:p w:rsidR="007C55B2" w:rsidRDefault="00DD1628">
      <w:pPr>
        <w:pStyle w:val="BodyText"/>
        <w:ind w:left="1440" w:hanging="1440"/>
      </w:pPr>
      <w:r w:rsidRPr="00DD1628">
        <w:t>4.5.7.3.5.8</w:t>
      </w:r>
      <w:r w:rsidRPr="00DD1628">
        <w:tab/>
      </w:r>
      <w:r w:rsidR="00567E25">
        <w:t>Reserved</w:t>
      </w:r>
    </w:p>
    <w:p w:rsidR="007C55B2" w:rsidRDefault="00DD1628">
      <w:pPr>
        <w:pStyle w:val="BodyText"/>
        <w:ind w:left="1440" w:hanging="1440"/>
      </w:pPr>
      <w:r w:rsidRPr="00DD1628">
        <w:t>4.5.7.3.5.9</w:t>
      </w:r>
      <w:r w:rsidRPr="00DD1628">
        <w:tab/>
      </w:r>
      <w:r w:rsidR="00567E25">
        <w:t>Reserved</w:t>
      </w:r>
    </w:p>
    <w:p w:rsidR="007C55B2" w:rsidRDefault="00DD1628">
      <w:pPr>
        <w:pStyle w:val="BodyText"/>
        <w:ind w:left="1440" w:hanging="1440"/>
      </w:pPr>
      <w:r w:rsidRPr="00DD1628">
        <w:t>4.5.7.3.6</w:t>
      </w:r>
      <w:r w:rsidRPr="00DD1628">
        <w:tab/>
      </w:r>
      <w:r w:rsidR="00567E25">
        <w:t>Reserved</w:t>
      </w:r>
    </w:p>
    <w:p w:rsidR="007C55B2" w:rsidRDefault="00DD1628">
      <w:pPr>
        <w:pStyle w:val="BodyText"/>
        <w:ind w:left="1440" w:hanging="1440"/>
      </w:pPr>
      <w:r w:rsidRPr="00DD1628">
        <w:t>4.5.7.3.6.1</w:t>
      </w:r>
      <w:r w:rsidRPr="00DD1628">
        <w:tab/>
      </w:r>
      <w:r w:rsidR="00567E25">
        <w:t>Reserved</w:t>
      </w:r>
    </w:p>
    <w:p w:rsidR="007C55B2" w:rsidRDefault="00DD1628">
      <w:pPr>
        <w:pStyle w:val="BodyText"/>
        <w:ind w:left="1440" w:hanging="1440"/>
      </w:pPr>
      <w:r w:rsidRPr="00DD1628">
        <w:t>4.5.7.3.6.2</w:t>
      </w:r>
      <w:r w:rsidRPr="00DD1628">
        <w:tab/>
      </w:r>
      <w:r w:rsidR="00567E25">
        <w:t>Reserved</w:t>
      </w:r>
    </w:p>
    <w:p w:rsidR="00A73299" w:rsidRDefault="00DD1628">
      <w:pPr>
        <w:pStyle w:val="BodyText"/>
        <w:ind w:left="1440" w:hanging="1440"/>
      </w:pPr>
      <w:r w:rsidRPr="00DD1628">
        <w:t>4.5.7.3.7</w:t>
      </w:r>
      <w:r w:rsidRPr="00DD1628">
        <w:tab/>
      </w:r>
      <w:r w:rsidR="00567E25">
        <w:t>Reserved</w:t>
      </w:r>
    </w:p>
    <w:p w:rsidR="007C55B2" w:rsidRDefault="00DD1628">
      <w:pPr>
        <w:pStyle w:val="BodyText"/>
        <w:ind w:left="1440" w:hanging="1440"/>
      </w:pPr>
      <w:r w:rsidRPr="00DD1628">
        <w:t>4.5.7.3.7.1</w:t>
      </w:r>
      <w:r w:rsidRPr="00DD1628">
        <w:tab/>
      </w:r>
      <w:r w:rsidR="00567E25">
        <w:t>Reserved</w:t>
      </w:r>
    </w:p>
    <w:p w:rsidR="002C47E8" w:rsidRPr="008E1F11" w:rsidRDefault="00DD1628" w:rsidP="00B921AD">
      <w:pPr>
        <w:pStyle w:val="BodyText"/>
        <w:ind w:left="1440" w:hanging="1440"/>
        <w:rPr>
          <w:b/>
        </w:rPr>
      </w:pPr>
      <w:r w:rsidRPr="00DD1628">
        <w:rPr>
          <w:b/>
        </w:rPr>
        <w:t>4.5.7.4</w:t>
      </w:r>
      <w:r w:rsidRPr="00DD1628">
        <w:rPr>
          <w:b/>
        </w:rPr>
        <w:tab/>
        <w:t xml:space="preserve">The VPS GET MRAR PDO shall provide the following Medication Reconciliation Module data elements:  </w:t>
      </w:r>
    </w:p>
    <w:p w:rsidR="007C55B2" w:rsidRDefault="002B5E4D">
      <w:pPr>
        <w:pStyle w:val="BodyText"/>
        <w:ind w:left="1440" w:hanging="1440"/>
        <w:rPr>
          <w:color w:val="000000"/>
        </w:rPr>
      </w:pPr>
      <w:r w:rsidRPr="002B5E4D">
        <w:rPr>
          <w:iCs w:val="0"/>
          <w:color w:val="000000"/>
        </w:rPr>
        <w:t>4.5.7.4.1</w:t>
      </w:r>
      <w:r w:rsidRPr="002B5E4D">
        <w:rPr>
          <w:iCs w:val="0"/>
          <w:color w:val="000000"/>
        </w:rPr>
        <w:tab/>
        <w:t xml:space="preserve">The RPC shall provide READ </w:t>
      </w:r>
      <w:r w:rsidR="00B24F0C">
        <w:rPr>
          <w:iCs w:val="0"/>
          <w:color w:val="000000"/>
        </w:rPr>
        <w:t xml:space="preserve">only </w:t>
      </w:r>
      <w:r w:rsidRPr="002B5E4D">
        <w:rPr>
          <w:iCs w:val="0"/>
          <w:color w:val="000000"/>
        </w:rPr>
        <w:t>access to the MRAR CONDUCTED WITH</w:t>
      </w:r>
      <w:r w:rsidRPr="002B5E4D">
        <w:rPr>
          <w:iCs w:val="0"/>
          <w:color w:val="000000"/>
          <w:sz w:val="16"/>
          <w:szCs w:val="16"/>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lastRenderedPageBreak/>
        <w:t xml:space="preserve">4.5.7.4.2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PATIENT RESPONSE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4.5.7.4.5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REACTION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4.5.7.4.6 </w:t>
      </w:r>
      <w:r w:rsidRPr="002B5E4D">
        <w:rPr>
          <w:iCs w:val="0"/>
          <w:color w:val="000000"/>
        </w:rPr>
        <w:tab/>
        <w:t>The RPC shall provide READ</w:t>
      </w:r>
      <w:r w:rsidR="00D069DC" w:rsidRPr="00D069DC">
        <w:rPr>
          <w:iCs w:val="0"/>
          <w:color w:val="000000"/>
        </w:rPr>
        <w:t xml:space="preserve"> </w:t>
      </w:r>
      <w:r w:rsidR="00D069DC">
        <w:rPr>
          <w:iCs w:val="0"/>
          <w:color w:val="000000"/>
        </w:rPr>
        <w:t>only</w:t>
      </w:r>
      <w:r w:rsidRPr="002B5E4D">
        <w:rPr>
          <w:iCs w:val="0"/>
          <w:color w:val="000000"/>
        </w:rPr>
        <w:t xml:space="preserve"> access to the ALLERGY COMMENTS STAFF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4.5.7.4.7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ALLERGY COMMENTS VET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4.5.7.4.8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STATION ID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4.5.7.4.9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4.5.7.4.10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ALLERGY-PROVIDER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4.5.7.4.11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ADD ALLERGY REACTION (STAFF)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REACTANT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4.5.7.4.13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REACTION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4.5.7.4.14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PROVIDER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4.5.7.4.15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FILL LOCATION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LAST 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DAYS SUPPLIED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 REFILLS LEFT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4.5.7.4.19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NEXT FILL DATE (except for Expired/Discontinued meds)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4.5.7.4.20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NAME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4.5.7.4.21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MR PRESET PATIENT RESPONSE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4.5.7.4.22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MEDS-MARK FOR FOLLOWUP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4.5.7.4.23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PATIENT INSTRUCTIONS (SIG)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4.5.7.4.24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MAX REFILLS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4.5.7.4.25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STAFF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MEDICATION COMMENTS VET VIEW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4.5.7.4.28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52 4 PROVIDER </w:t>
      </w:r>
      <w:r w:rsidR="00845BFA">
        <w:rPr>
          <w:iCs w:val="0"/>
          <w:color w:val="000000"/>
        </w:rPr>
        <w:t>FIELD</w:t>
      </w:r>
    </w:p>
    <w:p w:rsidR="007C55B2" w:rsidRDefault="002B5E4D">
      <w:pPr>
        <w:pStyle w:val="BodyText"/>
        <w:ind w:left="1440" w:hanging="1440"/>
        <w:rPr>
          <w:color w:val="000000"/>
        </w:rPr>
      </w:pPr>
      <w:r w:rsidRPr="002B5E4D">
        <w:rPr>
          <w:iCs w:val="0"/>
          <w:color w:val="000000"/>
        </w:rPr>
        <w:t>4.5.7.4.29</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DRUG</w:t>
      </w:r>
      <w:r>
        <w:rPr>
          <w:iCs w:val="0"/>
          <w:color w:val="000000"/>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t>4.5.7.4.30</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DAYS SUPPLY</w:t>
      </w:r>
      <w:r>
        <w:rPr>
          <w:iCs w:val="0"/>
          <w:color w:val="000000"/>
        </w:rPr>
        <w:t xml:space="preserve"> </w:t>
      </w:r>
      <w:r w:rsidR="00845BFA">
        <w:rPr>
          <w:iCs w:val="0"/>
          <w:color w:val="000000"/>
        </w:rPr>
        <w:t>FIELD</w:t>
      </w:r>
    </w:p>
    <w:p w:rsidR="007C55B2" w:rsidRDefault="002B5E4D">
      <w:pPr>
        <w:pStyle w:val="BodyText"/>
        <w:ind w:left="1440" w:hanging="1440"/>
        <w:rPr>
          <w:color w:val="000000"/>
        </w:rPr>
      </w:pPr>
      <w:r w:rsidRPr="002B5E4D">
        <w:rPr>
          <w:iCs w:val="0"/>
          <w:color w:val="000000"/>
        </w:rPr>
        <w:lastRenderedPageBreak/>
        <w:t>4.5.7.4.31</w:t>
      </w:r>
      <w:r>
        <w:rPr>
          <w:iCs w:val="0"/>
          <w:color w:val="000000"/>
        </w:rPr>
        <w:t xml:space="preserve">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52 9 # OF REFILLS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4.5.7.4.32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4.5.7.4.33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STATUS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4.5.7.4.34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REFILL DATE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4.5.7.4.35 </w:t>
      </w:r>
      <w:r w:rsidRPr="002B5E4D">
        <w:rPr>
          <w:iCs w:val="0"/>
          <w:color w:val="000000"/>
        </w:rPr>
        <w:tab/>
        <w:t xml:space="preserve">The RPC shall provide READ </w:t>
      </w:r>
      <w:r w:rsidR="00D069DC">
        <w:rPr>
          <w:iCs w:val="0"/>
          <w:color w:val="000000"/>
        </w:rPr>
        <w:t xml:space="preserve">only </w:t>
      </w:r>
      <w:r w:rsidRPr="002B5E4D">
        <w:rPr>
          <w:iCs w:val="0"/>
          <w:color w:val="000000"/>
        </w:rPr>
        <w:t xml:space="preserve">access to the SIG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4.5.7.4.36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ALLERGY-VET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4.5.7.4.37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OTH ALLERGY UNK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4.5.7.4.38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PATIENT-FACING ADD MEDICATION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4.5.7.4.39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VET PLANS TO DISCUSS ADD MED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4.5.7.4.40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MED FREQUENCY (PATIENT) </w:t>
      </w:r>
      <w:r w:rsidR="00845BFA">
        <w:rPr>
          <w:iCs w:val="0"/>
          <w:color w:val="000000"/>
        </w:rPr>
        <w:t>FIELD</w:t>
      </w:r>
    </w:p>
    <w:p w:rsidR="007C55B2" w:rsidRDefault="002B5E4D">
      <w:pPr>
        <w:pStyle w:val="BodyText"/>
        <w:ind w:left="1440" w:hanging="1440"/>
        <w:rPr>
          <w:color w:val="000000"/>
        </w:rPr>
      </w:pPr>
      <w:r w:rsidRPr="002B5E4D">
        <w:rPr>
          <w:iCs w:val="0"/>
          <w:color w:val="000000"/>
        </w:rPr>
        <w:t xml:space="preserve">4.5.7.4.41 </w:t>
      </w:r>
      <w:r w:rsidRPr="002B5E4D">
        <w:rPr>
          <w:iCs w:val="0"/>
          <w:color w:val="000000"/>
        </w:rPr>
        <w:tab/>
        <w:t xml:space="preserve">The RPC shall provide READ </w:t>
      </w:r>
      <w:r w:rsidR="00D069DC">
        <w:rPr>
          <w:iCs w:val="0"/>
          <w:color w:val="000000"/>
        </w:rPr>
        <w:t xml:space="preserve">only </w:t>
      </w:r>
      <w:r w:rsidRPr="002B5E4D">
        <w:rPr>
          <w:iCs w:val="0"/>
          <w:color w:val="000000"/>
        </w:rPr>
        <w:t>access to the</w:t>
      </w:r>
      <w:r>
        <w:rPr>
          <w:iCs w:val="0"/>
          <w:color w:val="000000"/>
        </w:rPr>
        <w:t xml:space="preserve"> </w:t>
      </w:r>
      <w:r w:rsidRPr="002B5E4D">
        <w:rPr>
          <w:iCs w:val="0"/>
          <w:color w:val="000000"/>
        </w:rPr>
        <w:t xml:space="preserve">ADD MED DIRECTIONS (PATIENT) </w:t>
      </w:r>
      <w:r w:rsidR="00845BFA">
        <w:rPr>
          <w:iCs w:val="0"/>
          <w:color w:val="000000"/>
        </w:rPr>
        <w:t>FIELD</w:t>
      </w:r>
    </w:p>
    <w:p w:rsidR="00486ACC" w:rsidRPr="008E1F11" w:rsidRDefault="00DD1628" w:rsidP="00B921AD">
      <w:pPr>
        <w:pStyle w:val="BodyText"/>
        <w:ind w:left="1440" w:hanging="1440"/>
        <w:rPr>
          <w:b/>
        </w:rPr>
      </w:pPr>
      <w:r w:rsidRPr="00DD1628">
        <w:rPr>
          <w:b/>
        </w:rPr>
        <w:t>4.5.7.5</w:t>
      </w:r>
      <w:r w:rsidRPr="00DD1628">
        <w:rPr>
          <w:b/>
        </w:rPr>
        <w:tab/>
      </w:r>
      <w:r w:rsidR="003455F4">
        <w:rPr>
          <w:b/>
        </w:rPr>
        <w:t>VPS UPDATE LAST</w:t>
      </w:r>
      <w:r w:rsidRPr="00DD1628">
        <w:rPr>
          <w:b/>
        </w:rPr>
        <w:t xml:space="preserve"> MRAR TIU IEN shall provide the following Medication Reconciliation Module data elements:  </w:t>
      </w:r>
    </w:p>
    <w:p w:rsidR="001177F0" w:rsidRDefault="001177F0" w:rsidP="001177F0">
      <w:pPr>
        <w:pStyle w:val="BodyText"/>
        <w:ind w:left="1440" w:hanging="1440"/>
      </w:pPr>
      <w:r>
        <w:t>4.5.7.5.1</w:t>
      </w:r>
      <w:r>
        <w:tab/>
        <w:t>The RPC shall provide WRITE access to the TIU NOTE IEN FIELD</w:t>
      </w:r>
    </w:p>
    <w:p w:rsidR="001177F0" w:rsidRPr="008E1F11" w:rsidRDefault="00DD1628" w:rsidP="001177F0">
      <w:pPr>
        <w:pStyle w:val="BodyText"/>
        <w:ind w:left="1440" w:hanging="1440"/>
        <w:rPr>
          <w:b/>
        </w:rPr>
      </w:pPr>
      <w:r w:rsidRPr="00DD1628">
        <w:rPr>
          <w:b/>
        </w:rPr>
        <w:t xml:space="preserve">4.5.7.6 </w:t>
      </w:r>
      <w:r w:rsidRPr="00DD1628">
        <w:rPr>
          <w:b/>
        </w:rPr>
        <w:tab/>
        <w:t xml:space="preserve">The RPC shall provide READ </w:t>
      </w:r>
      <w:r w:rsidR="00D069DC">
        <w:rPr>
          <w:b/>
        </w:rPr>
        <w:t xml:space="preserve">only </w:t>
      </w:r>
      <w:r w:rsidRPr="00DD1628">
        <w:rPr>
          <w:b/>
        </w:rPr>
        <w:t>access from the external TIU package to provide valid information to the VPS project</w:t>
      </w:r>
    </w:p>
    <w:p w:rsidR="001177F0" w:rsidRDefault="001177F0" w:rsidP="001177F0">
      <w:pPr>
        <w:pStyle w:val="BodyText"/>
        <w:ind w:left="1440" w:hanging="1440"/>
      </w:pPr>
      <w:r>
        <w:t xml:space="preserve">4.5.7.6.1 </w:t>
      </w:r>
      <w:r>
        <w:tab/>
        <w:t xml:space="preserve">TIU REQUIRES COSIGNATURE </w:t>
      </w:r>
    </w:p>
    <w:p w:rsidR="001177F0" w:rsidRDefault="001177F0" w:rsidP="001177F0">
      <w:pPr>
        <w:pStyle w:val="BodyText"/>
        <w:ind w:left="1440" w:hanging="1440"/>
      </w:pPr>
      <w:r>
        <w:t>4.5.7.6.2</w:t>
      </w:r>
      <w:r>
        <w:tab/>
        <w:t xml:space="preserve">TIU CREATE RECORD </w:t>
      </w:r>
    </w:p>
    <w:p w:rsidR="001177F0" w:rsidRDefault="001177F0" w:rsidP="001177F0">
      <w:pPr>
        <w:pStyle w:val="BodyText"/>
        <w:ind w:left="1440" w:hanging="1440"/>
      </w:pPr>
      <w:r>
        <w:t xml:space="preserve">4.5.7.6.3 </w:t>
      </w:r>
      <w:r>
        <w:tab/>
        <w:t xml:space="preserve">TIU SET DOCUMENT TEXT </w:t>
      </w:r>
    </w:p>
    <w:p w:rsidR="001177F0" w:rsidRDefault="001177F0" w:rsidP="001177F0">
      <w:pPr>
        <w:pStyle w:val="BodyText"/>
        <w:ind w:left="1440" w:hanging="1440"/>
      </w:pPr>
      <w:r>
        <w:t>4.5.7.6.4</w:t>
      </w:r>
      <w:r>
        <w:tab/>
        <w:t xml:space="preserve">TIU SIGN RECORD </w:t>
      </w:r>
    </w:p>
    <w:p w:rsidR="001177F0" w:rsidRDefault="001177F0" w:rsidP="001177F0">
      <w:pPr>
        <w:pStyle w:val="BodyText"/>
        <w:ind w:left="1440" w:hanging="1440"/>
      </w:pPr>
      <w:r>
        <w:t>4.5.7.6.5</w:t>
      </w:r>
      <w:r>
        <w:tab/>
        <w:t>TIU LONG LIST OF TITLES</w:t>
      </w:r>
    </w:p>
    <w:p w:rsidR="003F691D" w:rsidRDefault="003F691D" w:rsidP="001177F0">
      <w:pPr>
        <w:pStyle w:val="BodyText"/>
        <w:ind w:left="1440" w:hanging="1440"/>
      </w:pPr>
    </w:p>
    <w:p w:rsidR="003F691D" w:rsidRPr="008075D8" w:rsidRDefault="003F691D" w:rsidP="003F691D">
      <w:pPr>
        <w:tabs>
          <w:tab w:val="left" w:pos="1476"/>
        </w:tabs>
        <w:spacing w:before="120" w:after="120"/>
        <w:ind w:left="96"/>
        <w:rPr>
          <w:color w:val="000000"/>
        </w:rPr>
      </w:pPr>
      <w:r w:rsidRPr="008075D8">
        <w:t>NOTE: Requirements 4.5.</w:t>
      </w:r>
      <w:r>
        <w:t>9</w:t>
      </w:r>
      <w:r w:rsidRPr="008075D8">
        <w:t xml:space="preserve"> through 4.5.</w:t>
      </w:r>
      <w:r>
        <w:t>24</w:t>
      </w:r>
      <w:r w:rsidRPr="008075D8">
        <w:t xml:space="preserve"> are listed for reference only and require additional information to clarify the specific functionality requested.</w:t>
      </w:r>
    </w:p>
    <w:p w:rsidR="003F691D" w:rsidRPr="008075D8" w:rsidRDefault="003F691D" w:rsidP="003F691D">
      <w:pPr>
        <w:tabs>
          <w:tab w:val="left" w:pos="1476"/>
        </w:tabs>
        <w:spacing w:before="120" w:after="120"/>
        <w:ind w:left="96"/>
        <w:rPr>
          <w:color w:val="000000"/>
        </w:rPr>
      </w:pPr>
    </w:p>
    <w:p w:rsidR="003F691D" w:rsidRPr="008075D8" w:rsidRDefault="003F691D" w:rsidP="003F691D">
      <w:pPr>
        <w:tabs>
          <w:tab w:val="left" w:pos="1476"/>
        </w:tabs>
        <w:spacing w:before="120" w:after="120"/>
        <w:ind w:left="96"/>
        <w:rPr>
          <w:color w:val="000000"/>
        </w:rPr>
      </w:pPr>
      <w:r w:rsidRPr="008075D8">
        <w:rPr>
          <w:color w:val="000000"/>
        </w:rPr>
        <w:t>4.5.</w:t>
      </w:r>
      <w:r>
        <w:rPr>
          <w:color w:val="000000"/>
        </w:rPr>
        <w:t>9</w:t>
      </w:r>
      <w:r w:rsidRPr="008075D8">
        <w:rPr>
          <w:color w:val="000000"/>
        </w:rPr>
        <w:tab/>
        <w:t xml:space="preserve">The </w:t>
      </w:r>
      <w:r>
        <w:rPr>
          <w:color w:val="000000"/>
        </w:rPr>
        <w:t>VPS RPC</w:t>
      </w:r>
      <w:r w:rsidRPr="008075D8">
        <w:rPr>
          <w:color w:val="000000"/>
        </w:rPr>
        <w:t xml:space="preserve"> shall provide appointment filtering/selection information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0</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information necessary to print forms requested by clinic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1</w:t>
      </w:r>
      <w:r w:rsidRPr="008075D8">
        <w:rPr>
          <w:color w:val="000000"/>
        </w:rPr>
        <w:tab/>
        <w:t xml:space="preserve">The </w:t>
      </w:r>
      <w:r>
        <w:rPr>
          <w:color w:val="000000"/>
        </w:rPr>
        <w:t>VPS RPC</w:t>
      </w:r>
      <w:r w:rsidRPr="008075D8">
        <w:rPr>
          <w:color w:val="000000"/>
        </w:rPr>
        <w:t xml:space="preserve"> shall provide information necessary to notify clerk of patient check-in to include:</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2</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Survey Modules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lastRenderedPageBreak/>
        <w:t>4.5.1</w:t>
      </w:r>
      <w:r>
        <w:rPr>
          <w:color w:val="000000"/>
        </w:rPr>
        <w:t>3</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Outstanding Balance Collections Due Report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4</w:t>
      </w:r>
      <w:r>
        <w:rPr>
          <w:color w:val="000000"/>
        </w:rPr>
        <w:tab/>
      </w:r>
      <w:r w:rsidRPr="008075D8">
        <w:rPr>
          <w:color w:val="000000"/>
        </w:rPr>
        <w:tab/>
        <w:t xml:space="preserve">The </w:t>
      </w:r>
      <w:r>
        <w:rPr>
          <w:color w:val="000000"/>
        </w:rPr>
        <w:t>VPS RPC</w:t>
      </w:r>
      <w:r w:rsidRPr="008075D8">
        <w:rPr>
          <w:color w:val="000000"/>
        </w:rPr>
        <w:t xml:space="preserve"> shall provide the Flu Clinic Module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5</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Patient Pharmacy Module data elements necessary to process the following:</w:t>
      </w:r>
    </w:p>
    <w:p w:rsidR="003F691D" w:rsidRDefault="003F691D" w:rsidP="003F691D">
      <w:pPr>
        <w:tabs>
          <w:tab w:val="left" w:pos="1476"/>
        </w:tabs>
        <w:spacing w:before="120" w:after="120"/>
        <w:ind w:left="1440" w:hanging="1344"/>
        <w:rPr>
          <w:color w:val="000000"/>
        </w:rPr>
      </w:pPr>
      <w:r w:rsidRPr="008075D8">
        <w:rPr>
          <w:color w:val="000000"/>
        </w:rPr>
        <w:t>4.5.1</w:t>
      </w:r>
      <w:r>
        <w:rPr>
          <w:color w:val="000000"/>
        </w:rPr>
        <w:t>6</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Insurance Care Scanner data elements necessary to process the following:</w:t>
      </w:r>
    </w:p>
    <w:p w:rsidR="003F691D" w:rsidRPr="008075D8" w:rsidRDefault="003F691D" w:rsidP="003F691D">
      <w:pPr>
        <w:tabs>
          <w:tab w:val="left" w:pos="1476"/>
        </w:tabs>
        <w:spacing w:before="120" w:after="120"/>
        <w:ind w:left="96"/>
        <w:rPr>
          <w:color w:val="000000"/>
        </w:rPr>
      </w:pPr>
      <w:r>
        <w:rPr>
          <w:color w:val="000000"/>
        </w:rPr>
        <w:t>4.5.17</w:t>
      </w:r>
      <w:r>
        <w:rPr>
          <w:color w:val="000000"/>
        </w:rPr>
        <w:tab/>
        <w:t>Reserved (see 4.5.7)</w:t>
      </w:r>
    </w:p>
    <w:p w:rsidR="003F691D" w:rsidRPr="008075D8" w:rsidRDefault="003F691D" w:rsidP="003F691D">
      <w:pPr>
        <w:tabs>
          <w:tab w:val="left" w:pos="1476"/>
        </w:tabs>
        <w:spacing w:before="120" w:after="120"/>
        <w:ind w:left="1440" w:hanging="1344"/>
        <w:rPr>
          <w:color w:val="000000"/>
        </w:rPr>
      </w:pPr>
      <w:r w:rsidRPr="008075D8">
        <w:rPr>
          <w:color w:val="000000"/>
        </w:rPr>
        <w:t>4.5.1</w:t>
      </w:r>
      <w:r>
        <w:rPr>
          <w:color w:val="000000"/>
        </w:rPr>
        <w:t>8</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Patient Questionnaire Module (Screening)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w:t>
      </w:r>
      <w:r>
        <w:rPr>
          <w:color w:val="000000"/>
        </w:rPr>
        <w:t>19</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provide the Coordination of Benefits Module data elements necessary to process the following:</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0</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allow patients to interact with national eligibility/enrollment system (including MT updating).</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ab/>
        <w:t xml:space="preserve">The </w:t>
      </w:r>
      <w:r>
        <w:rPr>
          <w:color w:val="000000"/>
        </w:rPr>
        <w:t>VPS RPC</w:t>
      </w:r>
      <w:r w:rsidRPr="008075D8">
        <w:rPr>
          <w:color w:val="000000"/>
        </w:rPr>
        <w:t xml:space="preserve"> shall allow patients to perform enhanced capabilities, such as: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.1</w:t>
      </w:r>
      <w:r w:rsidRPr="008075D8">
        <w:rPr>
          <w:color w:val="000000"/>
        </w:rPr>
        <w:tab/>
        <w:t>Insurance Card Capture</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.2</w:t>
      </w:r>
      <w:r w:rsidRPr="008075D8">
        <w:rPr>
          <w:color w:val="000000"/>
        </w:rPr>
        <w:tab/>
        <w:t>View/print patient account balance (first party)</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.3</w:t>
      </w:r>
      <w:r w:rsidRPr="008075D8">
        <w:rPr>
          <w:color w:val="000000"/>
        </w:rPr>
        <w:tab/>
        <w:t>Submit co-payments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1</w:t>
      </w:r>
      <w:r w:rsidRPr="008075D8">
        <w:rPr>
          <w:color w:val="000000"/>
        </w:rPr>
        <w:t>.4</w:t>
      </w:r>
      <w:r w:rsidRPr="008075D8">
        <w:rPr>
          <w:color w:val="000000"/>
        </w:rPr>
        <w:tab/>
        <w:t>Allow patients to provide ROI information (including signature capture).</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2</w:t>
      </w:r>
      <w:r w:rsidRPr="008075D8">
        <w:rPr>
          <w:color w:val="000000"/>
        </w:rPr>
        <w:tab/>
      </w:r>
      <w:r>
        <w:rPr>
          <w:color w:val="000000"/>
        </w:rPr>
        <w:tab/>
      </w:r>
      <w:r w:rsidRPr="008075D8">
        <w:rPr>
          <w:color w:val="000000"/>
        </w:rPr>
        <w:t xml:space="preserve">The </w:t>
      </w:r>
      <w:r>
        <w:rPr>
          <w:color w:val="000000"/>
        </w:rPr>
        <w:t>VPS RPC</w:t>
      </w:r>
      <w:r w:rsidRPr="008075D8">
        <w:rPr>
          <w:color w:val="000000"/>
        </w:rPr>
        <w:t xml:space="preserve"> shall allow patients to perform various self-service capabilities, to include:   </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.1</w:t>
      </w:r>
      <w:r w:rsidRPr="008075D8">
        <w:rPr>
          <w:color w:val="000000"/>
        </w:rPr>
        <w:tab/>
        <w:t>View/print patient education details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.2</w:t>
      </w:r>
      <w:r w:rsidRPr="008075D8">
        <w:rPr>
          <w:color w:val="000000"/>
        </w:rPr>
        <w:tab/>
        <w:t>Order Medications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2</w:t>
      </w:r>
      <w:r w:rsidRPr="008075D8">
        <w:rPr>
          <w:color w:val="000000"/>
        </w:rPr>
        <w:t>.3</w:t>
      </w:r>
      <w:r w:rsidRPr="008075D8">
        <w:rPr>
          <w:color w:val="000000"/>
        </w:rPr>
        <w:tab/>
        <w:t>Request/Schedule future appointments.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ab/>
        <w:t xml:space="preserve">The </w:t>
      </w:r>
      <w:r>
        <w:rPr>
          <w:color w:val="000000"/>
        </w:rPr>
        <w:t>VPS RPC</w:t>
      </w:r>
      <w:r w:rsidRPr="008075D8">
        <w:rPr>
          <w:color w:val="000000"/>
        </w:rPr>
        <w:t xml:space="preserve"> shall allow practitioners to perform functions, including:</w:t>
      </w:r>
    </w:p>
    <w:p w:rsidR="003F691D" w:rsidRPr="008075D8" w:rsidRDefault="003F691D" w:rsidP="003F691D">
      <w:pPr>
        <w:tabs>
          <w:tab w:val="left" w:pos="1476"/>
        </w:tabs>
        <w:spacing w:before="120" w:after="120"/>
        <w:ind w:left="1440" w:hanging="1344"/>
        <w:rPr>
          <w:color w:val="000000"/>
        </w:rPr>
      </w:pPr>
      <w:r w:rsidRPr="008075D8">
        <w:rPr>
          <w:color w:val="000000"/>
        </w:rPr>
        <w:t>4.5.2</w:t>
      </w:r>
      <w:r>
        <w:rPr>
          <w:color w:val="000000"/>
        </w:rPr>
        <w:t>3</w:t>
      </w:r>
      <w:r w:rsidRPr="008075D8">
        <w:rPr>
          <w:color w:val="000000"/>
        </w:rPr>
        <w:t>.1</w:t>
      </w:r>
      <w:r w:rsidRPr="008075D8">
        <w:rPr>
          <w:color w:val="000000"/>
        </w:rPr>
        <w:tab/>
        <w:t>Patient tracking to notify clinicians and clerks of patient’s location and progress through required clinic appointment activities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.2</w:t>
      </w:r>
      <w:r w:rsidRPr="008075D8">
        <w:rPr>
          <w:color w:val="000000"/>
        </w:rPr>
        <w:tab/>
        <w:t>Access to standard clinical applications (e.g. CPRS access);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.3</w:t>
      </w:r>
      <w:r w:rsidRPr="008075D8">
        <w:rPr>
          <w:color w:val="000000"/>
        </w:rPr>
        <w:tab/>
        <w:t>Access to patient care surveys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.4</w:t>
      </w:r>
      <w:r w:rsidRPr="008075D8">
        <w:rPr>
          <w:color w:val="000000"/>
        </w:rPr>
        <w:tab/>
        <w:t>Access to Flu and Clinical reminders.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.5</w:t>
      </w:r>
      <w:r w:rsidRPr="008075D8">
        <w:rPr>
          <w:color w:val="000000"/>
        </w:rPr>
        <w:tab/>
        <w:t>Access to Medication Reconciliation Services</w:t>
      </w:r>
    </w:p>
    <w:p w:rsidR="003F691D" w:rsidRPr="008075D8" w:rsidRDefault="003F691D" w:rsidP="003F691D">
      <w:pPr>
        <w:tabs>
          <w:tab w:val="left" w:pos="1476"/>
        </w:tabs>
        <w:spacing w:before="120" w:after="120"/>
        <w:ind w:left="96"/>
        <w:rPr>
          <w:color w:val="000000"/>
        </w:rPr>
      </w:pPr>
      <w:r w:rsidRPr="008075D8">
        <w:rPr>
          <w:color w:val="000000"/>
        </w:rPr>
        <w:t>4.5.2</w:t>
      </w:r>
      <w:r>
        <w:rPr>
          <w:color w:val="000000"/>
        </w:rPr>
        <w:t>3</w:t>
      </w:r>
      <w:r w:rsidRPr="008075D8">
        <w:rPr>
          <w:color w:val="000000"/>
        </w:rPr>
        <w:t>.6</w:t>
      </w:r>
      <w:r w:rsidRPr="008075D8">
        <w:rPr>
          <w:color w:val="000000"/>
        </w:rPr>
        <w:tab/>
        <w:t>Allow patients to view, request and update scheduled appointments.</w:t>
      </w:r>
    </w:p>
    <w:p w:rsidR="003F691D" w:rsidRPr="00B921AD" w:rsidRDefault="003F691D" w:rsidP="001177F0">
      <w:pPr>
        <w:pStyle w:val="BodyText"/>
        <w:ind w:left="1440" w:hanging="1440"/>
      </w:pPr>
    </w:p>
    <w:p w:rsidR="00073CF7" w:rsidRDefault="00270E5B" w:rsidP="002A0C0F">
      <w:pPr>
        <w:pStyle w:val="Heading1"/>
      </w:pPr>
      <w:bookmarkStart w:id="117" w:name="_Toc348010966"/>
      <w:bookmarkStart w:id="118" w:name="_Toc349042980"/>
      <w:bookmarkStart w:id="119" w:name="_Toc349043093"/>
      <w:bookmarkStart w:id="120" w:name="_Toc348010967"/>
      <w:bookmarkStart w:id="121" w:name="_Toc349042981"/>
      <w:bookmarkStart w:id="122" w:name="_Toc349043094"/>
      <w:bookmarkStart w:id="123" w:name="_Toc348010968"/>
      <w:bookmarkStart w:id="124" w:name="_Toc349042982"/>
      <w:bookmarkStart w:id="125" w:name="_Toc349043095"/>
      <w:bookmarkStart w:id="126" w:name="_Toc348010969"/>
      <w:bookmarkStart w:id="127" w:name="_Toc349042983"/>
      <w:bookmarkStart w:id="128" w:name="_Toc349043096"/>
      <w:bookmarkStart w:id="129" w:name="_Toc348010970"/>
      <w:bookmarkStart w:id="130" w:name="_Toc349042984"/>
      <w:bookmarkStart w:id="131" w:name="_Toc349043097"/>
      <w:bookmarkStart w:id="132" w:name="_Toc348010971"/>
      <w:bookmarkStart w:id="133" w:name="_Toc349042985"/>
      <w:bookmarkStart w:id="134" w:name="_Toc349043098"/>
      <w:bookmarkStart w:id="135" w:name="_Toc348010972"/>
      <w:bookmarkStart w:id="136" w:name="_Toc349042986"/>
      <w:bookmarkStart w:id="137" w:name="_Toc349043099"/>
      <w:bookmarkStart w:id="138" w:name="_Toc348010973"/>
      <w:bookmarkStart w:id="139" w:name="_Toc349042987"/>
      <w:bookmarkStart w:id="140" w:name="_Toc349043100"/>
      <w:bookmarkStart w:id="141" w:name="_Toc348010974"/>
      <w:bookmarkStart w:id="142" w:name="_Toc349042988"/>
      <w:bookmarkStart w:id="143" w:name="_Toc349043101"/>
      <w:bookmarkStart w:id="144" w:name="_Toc348010975"/>
      <w:bookmarkStart w:id="145" w:name="_Toc349042989"/>
      <w:bookmarkStart w:id="146" w:name="_Toc349043102"/>
      <w:bookmarkStart w:id="147" w:name="_Toc348010976"/>
      <w:bookmarkStart w:id="148" w:name="_Toc349042990"/>
      <w:bookmarkStart w:id="149" w:name="_Toc349043103"/>
      <w:bookmarkStart w:id="150" w:name="_Toc348010977"/>
      <w:bookmarkStart w:id="151" w:name="_Toc349042991"/>
      <w:bookmarkStart w:id="152" w:name="_Toc349043104"/>
      <w:bookmarkStart w:id="153" w:name="_Toc348010978"/>
      <w:bookmarkStart w:id="154" w:name="_Toc349042992"/>
      <w:bookmarkStart w:id="155" w:name="_Toc349043105"/>
      <w:bookmarkStart w:id="156" w:name="_Toc348010979"/>
      <w:bookmarkStart w:id="157" w:name="_Toc349042993"/>
      <w:bookmarkStart w:id="158" w:name="_Toc349043106"/>
      <w:bookmarkStart w:id="159" w:name="_Toc348010980"/>
      <w:bookmarkStart w:id="160" w:name="_Toc349042994"/>
      <w:bookmarkStart w:id="161" w:name="_Toc349043107"/>
      <w:bookmarkStart w:id="162" w:name="_Toc348010981"/>
      <w:bookmarkStart w:id="163" w:name="_Toc349042995"/>
      <w:bookmarkStart w:id="164" w:name="_Toc349043108"/>
      <w:bookmarkStart w:id="165" w:name="_Toc348010982"/>
      <w:bookmarkStart w:id="166" w:name="_Toc349042996"/>
      <w:bookmarkStart w:id="167" w:name="_Toc349043109"/>
      <w:bookmarkStart w:id="168" w:name="_Toc348010983"/>
      <w:bookmarkStart w:id="169" w:name="_Toc349042997"/>
      <w:bookmarkStart w:id="170" w:name="_Toc349043110"/>
      <w:bookmarkStart w:id="171" w:name="_Toc348010984"/>
      <w:bookmarkStart w:id="172" w:name="_Toc349042998"/>
      <w:bookmarkStart w:id="173" w:name="_Toc349043111"/>
      <w:bookmarkStart w:id="174" w:name="_Toc348010985"/>
      <w:bookmarkStart w:id="175" w:name="_Toc349042999"/>
      <w:bookmarkStart w:id="176" w:name="_Toc349043112"/>
      <w:bookmarkStart w:id="177" w:name="_Toc348010986"/>
      <w:bookmarkStart w:id="178" w:name="_Toc349043000"/>
      <w:bookmarkStart w:id="179" w:name="_Toc349043113"/>
      <w:bookmarkStart w:id="180" w:name="_Toc348010987"/>
      <w:bookmarkStart w:id="181" w:name="_Toc349043001"/>
      <w:bookmarkStart w:id="182" w:name="_Toc349043114"/>
      <w:bookmarkStart w:id="183" w:name="_Toc348010988"/>
      <w:bookmarkStart w:id="184" w:name="_Toc349043002"/>
      <w:bookmarkStart w:id="185" w:name="_Toc349043115"/>
      <w:bookmarkStart w:id="186" w:name="_Toc348010989"/>
      <w:bookmarkStart w:id="187" w:name="_Toc349043003"/>
      <w:bookmarkStart w:id="188" w:name="_Toc349043116"/>
      <w:bookmarkStart w:id="189" w:name="_Toc348010990"/>
      <w:bookmarkStart w:id="190" w:name="_Toc349043004"/>
      <w:bookmarkStart w:id="191" w:name="_Toc349043117"/>
      <w:bookmarkStart w:id="192" w:name="_Toc348010991"/>
      <w:bookmarkStart w:id="193" w:name="_Toc349043005"/>
      <w:bookmarkStart w:id="194" w:name="_Toc349043118"/>
      <w:bookmarkStart w:id="195" w:name="_Toc348010992"/>
      <w:bookmarkStart w:id="196" w:name="_Toc349043006"/>
      <w:bookmarkStart w:id="197" w:name="_Toc349043119"/>
      <w:bookmarkStart w:id="198" w:name="_Toc348010993"/>
      <w:bookmarkStart w:id="199" w:name="_Toc349043007"/>
      <w:bookmarkStart w:id="200" w:name="_Toc349043120"/>
      <w:bookmarkStart w:id="201" w:name="_Toc348010994"/>
      <w:bookmarkStart w:id="202" w:name="_Toc349043008"/>
      <w:bookmarkStart w:id="203" w:name="_Toc349043121"/>
      <w:bookmarkStart w:id="204" w:name="_Toc348010995"/>
      <w:bookmarkStart w:id="205" w:name="_Toc349043009"/>
      <w:bookmarkStart w:id="206" w:name="_Toc349043122"/>
      <w:bookmarkStart w:id="207" w:name="_Toc348010996"/>
      <w:bookmarkStart w:id="208" w:name="_Toc349043010"/>
      <w:bookmarkStart w:id="209" w:name="_Toc349043123"/>
      <w:bookmarkStart w:id="210" w:name="_Toc348010997"/>
      <w:bookmarkStart w:id="211" w:name="_Toc349043011"/>
      <w:bookmarkStart w:id="212" w:name="_Toc349043124"/>
      <w:bookmarkStart w:id="213" w:name="_Toc332280405"/>
      <w:bookmarkStart w:id="214" w:name="_Toc349740202"/>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723585">
        <w:lastRenderedPageBreak/>
        <w:t>Addendum A – Supplemental Modules</w:t>
      </w:r>
      <w:bookmarkEnd w:id="214"/>
    </w:p>
    <w:p w:rsidR="00073CF7" w:rsidRDefault="00270E5B" w:rsidP="002A0C0F">
      <w:pPr>
        <w:pStyle w:val="Heading2"/>
      </w:pPr>
      <w:bookmarkStart w:id="215" w:name="_Toc349740203"/>
      <w:r w:rsidRPr="00723585">
        <w:t>Veterans Point of Service (VPS) Requirements Specification Document (RSD) for Medication Review and Allergy Review Supplemental</w:t>
      </w:r>
      <w:bookmarkEnd w:id="215"/>
    </w:p>
    <w:p w:rsidR="002C47E8" w:rsidRDefault="00270E5B" w:rsidP="00B921AD">
      <w:pPr>
        <w:pStyle w:val="BodyText"/>
      </w:pPr>
      <w:r w:rsidRPr="008075D8">
        <w:t xml:space="preserve">Medication Review and Allergy Review specific additional requirements documents </w:t>
      </w:r>
      <w:r w:rsidR="0096777F" w:rsidRPr="008075D8">
        <w:t>are posted within the VA SharePoint site at the following links:</w:t>
      </w:r>
    </w:p>
    <w:p w:rsidR="00BD2C42" w:rsidRPr="008075D8" w:rsidRDefault="00BD2C42"/>
    <w:p w:rsidR="00073CF7" w:rsidRDefault="00BD4EC0" w:rsidP="002A0C0F">
      <w:pPr>
        <w:pStyle w:val="PlainText"/>
        <w:rPr>
          <w:rFonts w:ascii="Times New Roman" w:hAnsi="Times New Roman" w:cs="Times New Roman"/>
          <w:sz w:val="22"/>
          <w:szCs w:val="22"/>
        </w:rPr>
      </w:pPr>
      <w:r w:rsidRPr="00BD4EC0">
        <w:rPr>
          <w:rFonts w:ascii="Times New Roman" w:hAnsi="Times New Roman" w:cs="Times New Roman"/>
          <w:sz w:val="22"/>
          <w:szCs w:val="22"/>
        </w:rPr>
        <w:t>https://127.0.0.1</w:t>
      </w:r>
    </w:p>
    <w:p w:rsidR="0096777F" w:rsidRPr="008075D8" w:rsidRDefault="0096777F" w:rsidP="0096777F">
      <w:pPr>
        <w:pStyle w:val="PlainText"/>
        <w:rPr>
          <w:rFonts w:ascii="Times New Roman" w:hAnsi="Times New Roman" w:cs="Times New Roman"/>
          <w:sz w:val="22"/>
          <w:szCs w:val="22"/>
        </w:rPr>
      </w:pPr>
    </w:p>
    <w:p w:rsidR="00073CF7" w:rsidRDefault="00BD4EC0" w:rsidP="002A0C0F">
      <w:pPr>
        <w:pStyle w:val="PlainText"/>
        <w:rPr>
          <w:rFonts w:ascii="Times New Roman" w:hAnsi="Times New Roman" w:cs="Times New Roman"/>
          <w:sz w:val="22"/>
          <w:szCs w:val="22"/>
        </w:rPr>
      </w:pPr>
      <w:r w:rsidRPr="00BD4EC0">
        <w:rPr>
          <w:rFonts w:ascii="Times New Roman" w:hAnsi="Times New Roman" w:cs="Times New Roman"/>
          <w:sz w:val="22"/>
          <w:szCs w:val="22"/>
        </w:rPr>
        <w:t>http://127.0.0.1</w:t>
      </w:r>
    </w:p>
    <w:p w:rsidR="00BD2C42" w:rsidRPr="008075D8" w:rsidRDefault="00BD2C42"/>
    <w:p w:rsidR="004727FD" w:rsidRDefault="004727FD">
      <w:pPr>
        <w:rPr>
          <w:rFonts w:ascii="Arial" w:hAnsi="Arial" w:cs="Arial"/>
          <w:b/>
          <w:bCs/>
          <w:kern w:val="32"/>
          <w:sz w:val="36"/>
          <w:szCs w:val="32"/>
        </w:rPr>
      </w:pPr>
      <w:r>
        <w:br w:type="page"/>
      </w:r>
    </w:p>
    <w:p w:rsidR="00437C83" w:rsidRPr="008075D8" w:rsidRDefault="00437C83" w:rsidP="00907242">
      <w:pPr>
        <w:pStyle w:val="Heading1"/>
      </w:pPr>
      <w:bookmarkStart w:id="216" w:name="_Toc349740204"/>
      <w:r w:rsidRPr="008075D8">
        <w:lastRenderedPageBreak/>
        <w:t>Attachment A - Approval Signatures</w:t>
      </w:r>
      <w:bookmarkEnd w:id="103"/>
      <w:bookmarkEnd w:id="216"/>
    </w:p>
    <w:p w:rsidR="002C47E8" w:rsidRDefault="00433E16" w:rsidP="00B921AD">
      <w:pPr>
        <w:pStyle w:val="BodyText"/>
      </w:pPr>
      <w:r w:rsidRPr="008075D8">
        <w:t>This section is used to document the approval of the Requirements Specification Document. The Chair of the governing Integrated Project Team (IPT), Business Sponsor, IT Program Manager, and the Project Manager are required to sign. Please annotate signature blocks accordingly.</w:t>
      </w:r>
    </w:p>
    <w:p w:rsidR="002C47E8" w:rsidRDefault="002C47E8" w:rsidP="00B921AD">
      <w:pPr>
        <w:pStyle w:val="BodyText"/>
      </w:pPr>
    </w:p>
    <w:p w:rsidR="002C47E8" w:rsidRDefault="002C47E8" w:rsidP="00B921AD">
      <w:pPr>
        <w:pStyle w:val="BodyText"/>
      </w:pPr>
    </w:p>
    <w:p w:rsidR="002C47E8" w:rsidRDefault="002C47E8" w:rsidP="00B921AD">
      <w:pPr>
        <w:pStyle w:val="BodyText"/>
      </w:pPr>
    </w:p>
    <w:bookmarkEnd w:id="11"/>
    <w:bookmarkEnd w:id="12"/>
    <w:bookmarkEnd w:id="13"/>
    <w:p w:rsidR="000929F6" w:rsidRDefault="0066211C">
      <w:pPr>
        <w:pStyle w:val="BodyText"/>
      </w:pPr>
      <w:r w:rsidRPr="009D483A">
        <w:t>__________________________________________________________</w:t>
      </w:r>
    </w:p>
    <w:p w:rsidR="000929F6" w:rsidRDefault="0066211C">
      <w:pPr>
        <w:pStyle w:val="BodyText"/>
        <w:rPr>
          <w:b/>
        </w:rPr>
      </w:pPr>
      <w:r>
        <w:t>Signed:</w:t>
      </w:r>
      <w:r>
        <w:tab/>
      </w:r>
      <w:r>
        <w:tab/>
      </w:r>
      <w:r>
        <w:tab/>
      </w:r>
      <w:r>
        <w:tab/>
      </w:r>
      <w:r>
        <w:tab/>
      </w:r>
      <w:r>
        <w:tab/>
      </w:r>
      <w:r>
        <w:tab/>
        <w:t xml:space="preserve">Date: </w:t>
      </w:r>
      <w:r>
        <w:br/>
      </w:r>
    </w:p>
    <w:p w:rsidR="000929F6" w:rsidRDefault="000929F6">
      <w:pPr>
        <w:pStyle w:val="BodyText"/>
      </w:pPr>
    </w:p>
    <w:p w:rsidR="000929F6" w:rsidRDefault="000929F6">
      <w:pPr>
        <w:pStyle w:val="BodyText"/>
      </w:pPr>
    </w:p>
    <w:p w:rsidR="005041DF" w:rsidRDefault="005041DF" w:rsidP="005041DF">
      <w:pPr>
        <w:pStyle w:val="BodyText"/>
      </w:pPr>
      <w:r w:rsidRPr="009D483A">
        <w:t>__________________________________________________________</w:t>
      </w:r>
    </w:p>
    <w:p w:rsidR="005041DF" w:rsidRDefault="005041DF" w:rsidP="005041DF">
      <w:pPr>
        <w:pStyle w:val="BodyText"/>
      </w:pPr>
      <w:r w:rsidRPr="002D48C9">
        <w:t>Signed:</w:t>
      </w:r>
      <w:r w:rsidRPr="002D48C9">
        <w:tab/>
      </w:r>
      <w:r w:rsidRPr="002D48C9">
        <w:tab/>
      </w:r>
      <w:r w:rsidRPr="002D48C9">
        <w:tab/>
      </w:r>
      <w:r w:rsidRPr="002D48C9">
        <w:tab/>
      </w:r>
      <w:r w:rsidRPr="002D48C9">
        <w:tab/>
      </w:r>
      <w:r w:rsidRPr="002D48C9">
        <w:tab/>
      </w:r>
      <w:r w:rsidRPr="002D48C9">
        <w:tab/>
        <w:t xml:space="preserve">Date:  </w:t>
      </w:r>
      <w:r w:rsidRPr="002D48C9">
        <w:br/>
      </w:r>
      <w:r>
        <w:br/>
      </w:r>
    </w:p>
    <w:p w:rsidR="00870E34" w:rsidRDefault="00870E34" w:rsidP="005041DF">
      <w:pPr>
        <w:pStyle w:val="BodyText"/>
      </w:pPr>
    </w:p>
    <w:p w:rsidR="000929F6" w:rsidRDefault="0066211C">
      <w:pPr>
        <w:pStyle w:val="BodyText"/>
      </w:pPr>
      <w:r w:rsidRPr="009D483A">
        <w:t>__________________________________________________________</w:t>
      </w:r>
    </w:p>
    <w:p w:rsidR="000929F6" w:rsidRDefault="0066211C">
      <w:pPr>
        <w:pStyle w:val="BodyText"/>
        <w:rPr>
          <w:b/>
        </w:rPr>
      </w:pPr>
      <w:r w:rsidRPr="009D483A">
        <w:t>Signed:</w:t>
      </w:r>
      <w:r w:rsidRPr="009D483A">
        <w:tab/>
      </w:r>
      <w:r w:rsidRPr="009D483A">
        <w:tab/>
      </w:r>
      <w:r w:rsidRPr="009D483A">
        <w:tab/>
      </w:r>
      <w:r w:rsidRPr="009D483A">
        <w:tab/>
      </w:r>
      <w:r w:rsidRPr="009D483A">
        <w:tab/>
      </w:r>
      <w:r w:rsidRPr="009D483A">
        <w:tab/>
      </w:r>
      <w:r w:rsidRPr="009D483A">
        <w:tab/>
        <w:t xml:space="preserve">Date:  </w:t>
      </w:r>
      <w:r>
        <w:br/>
      </w:r>
    </w:p>
    <w:p w:rsidR="000929F6" w:rsidRDefault="000929F6">
      <w:pPr>
        <w:pStyle w:val="BodyText"/>
        <w:rPr>
          <w:b/>
        </w:rPr>
      </w:pPr>
    </w:p>
    <w:p w:rsidR="00433E16" w:rsidRPr="0096140E" w:rsidRDefault="00433E16" w:rsidP="00603E7B">
      <w:pPr>
        <w:pStyle w:val="BodyText1"/>
      </w:pPr>
    </w:p>
    <w:sectPr w:rsidR="00433E16" w:rsidRPr="0096140E" w:rsidSect="00A31994">
      <w:footerReference w:type="default" r:id="rId18"/>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3BA" w:rsidRDefault="00FD63BA" w:rsidP="00603E7B">
      <w:r>
        <w:separator/>
      </w:r>
    </w:p>
  </w:endnote>
  <w:endnote w:type="continuationSeparator" w:id="0">
    <w:p w:rsidR="00FD63BA" w:rsidRDefault="00FD63BA" w:rsidP="00603E7B">
      <w:r>
        <w:continuationSeparator/>
      </w:r>
    </w:p>
  </w:endnote>
  <w:endnote w:type="continuationNotice" w:id="1">
    <w:p w:rsidR="00FD63BA" w:rsidRDefault="00FD63BA" w:rsidP="00603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F44814" w:rsidRDefault="00186550" w:rsidP="00F44814">
    <w:pPr>
      <w:pStyle w:val="Footer"/>
      <w:rPr>
        <w:rStyle w:val="PageNumbe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F44814" w:rsidRDefault="00186550" w:rsidP="00F448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F44814" w:rsidRDefault="00186550" w:rsidP="00F4481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550" w:rsidRPr="00F44814" w:rsidRDefault="00186550" w:rsidP="00F448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3BA" w:rsidRDefault="00FD63BA" w:rsidP="00603E7B">
      <w:r>
        <w:separator/>
      </w:r>
    </w:p>
  </w:footnote>
  <w:footnote w:type="continuationSeparator" w:id="0">
    <w:p w:rsidR="00FD63BA" w:rsidRDefault="00FD63BA" w:rsidP="00603E7B">
      <w:r>
        <w:continuationSeparator/>
      </w:r>
    </w:p>
  </w:footnote>
  <w:footnote w:type="continuationNotice" w:id="1">
    <w:p w:rsidR="00FD63BA" w:rsidRDefault="00FD63BA" w:rsidP="00603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814" w:rsidRDefault="00F448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814" w:rsidRDefault="00F448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814" w:rsidRDefault="00F448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F62625C"/>
    <w:multiLevelType w:val="multilevel"/>
    <w:tmpl w:val="B6849AA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nsid w:val="14F81D9B"/>
    <w:multiLevelType w:val="hybridMultilevel"/>
    <w:tmpl w:val="F1D8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8381C"/>
    <w:multiLevelType w:val="hybridMultilevel"/>
    <w:tmpl w:val="BA7EF7CE"/>
    <w:lvl w:ilvl="0" w:tplc="FFFFFFFF">
      <w:start w:val="1"/>
      <w:numFmt w:val="bullet"/>
      <w:pStyle w:val="Instructional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5C2B0C"/>
    <w:multiLevelType w:val="hybridMultilevel"/>
    <w:tmpl w:val="6546A42E"/>
    <w:lvl w:ilvl="0" w:tplc="04090001">
      <w:start w:val="1"/>
      <w:numFmt w:val="bullet"/>
      <w:pStyle w:val="BulletInstruction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B82203"/>
    <w:multiLevelType w:val="hybridMultilevel"/>
    <w:tmpl w:val="EC88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15826"/>
    <w:multiLevelType w:val="hybridMultilevel"/>
    <w:tmpl w:val="04663B9E"/>
    <w:lvl w:ilvl="0" w:tplc="FFFFFFFF">
      <w:start w:val="1"/>
      <w:numFmt w:val="none"/>
      <w:pStyle w:val="InstructionalNote"/>
      <w:lvlText w:val="NOTE:"/>
      <w:lvlJc w:val="left"/>
      <w:pPr>
        <w:tabs>
          <w:tab w:val="num" w:pos="1512"/>
        </w:tabs>
        <w:ind w:left="1512" w:hanging="1152"/>
      </w:pPr>
      <w:rPr>
        <w:rFonts w:ascii="Arial" w:hAnsi="Arial" w:hint="default"/>
        <w:b/>
        <w:i/>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330866D7"/>
    <w:multiLevelType w:val="hybridMultilevel"/>
    <w:tmpl w:val="9324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577978"/>
    <w:multiLevelType w:val="hybridMultilevel"/>
    <w:tmpl w:val="D3C2321C"/>
    <w:lvl w:ilvl="0" w:tplc="D62E6148">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2523B79"/>
    <w:multiLevelType w:val="hybridMultilevel"/>
    <w:tmpl w:val="64FEFAAA"/>
    <w:lvl w:ilvl="0" w:tplc="DA00DA3A">
      <w:start w:val="1"/>
      <w:numFmt w:val="upperLetter"/>
      <w:pStyle w:val="Appendix"/>
      <w:lvlText w:val="Appendix %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1768E5"/>
    <w:multiLevelType w:val="hybridMultilevel"/>
    <w:tmpl w:val="F2402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5C2438"/>
    <w:multiLevelType w:val="hybridMultilevel"/>
    <w:tmpl w:val="9CEEF7A4"/>
    <w:lvl w:ilvl="0" w:tplc="FFFFFFFF">
      <w:start w:val="1"/>
      <w:numFmt w:val="decimal"/>
      <w:pStyle w:val="BodyTextNumbered2"/>
      <w:lvlText w:val="%1."/>
      <w:lvlJc w:val="left"/>
      <w:pPr>
        <w:tabs>
          <w:tab w:val="num" w:pos="1440"/>
        </w:tabs>
        <w:ind w:left="1440" w:hanging="360"/>
      </w:pPr>
      <w:rPr>
        <w:rFonts w:hint="default"/>
      </w:rPr>
    </w:lvl>
    <w:lvl w:ilvl="1" w:tplc="FFFFFFFF">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6">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71F62B81"/>
    <w:multiLevelType w:val="hybridMultilevel"/>
    <w:tmpl w:val="F74010C2"/>
    <w:lvl w:ilvl="0" w:tplc="F13893C6">
      <w:start w:val="1"/>
      <w:numFmt w:val="bullet"/>
      <w:pStyle w:val="BulletedList-Black"/>
      <w:lvlText w:val=""/>
      <w:lvlJc w:val="left"/>
      <w:pPr>
        <w:tabs>
          <w:tab w:val="num" w:pos="360"/>
        </w:tabs>
        <w:ind w:left="360" w:hanging="360"/>
      </w:pPr>
      <w:rPr>
        <w:rFonts w:ascii="Symbol" w:hAnsi="Symbol" w:hint="default"/>
      </w:rPr>
    </w:lvl>
    <w:lvl w:ilvl="1" w:tplc="BA1EC6F6">
      <w:start w:val="1"/>
      <w:numFmt w:val="bullet"/>
      <w:lvlText w:val="o"/>
      <w:lvlJc w:val="left"/>
      <w:pPr>
        <w:tabs>
          <w:tab w:val="num" w:pos="1080"/>
        </w:tabs>
        <w:ind w:left="1080" w:hanging="360"/>
      </w:pPr>
      <w:rPr>
        <w:rFonts w:ascii="Courier New" w:hAnsi="Courier New" w:cs="Arial Unicode MS" w:hint="default"/>
      </w:rPr>
    </w:lvl>
    <w:lvl w:ilvl="2" w:tplc="840AF464" w:tentative="1">
      <w:start w:val="1"/>
      <w:numFmt w:val="bullet"/>
      <w:lvlText w:val=""/>
      <w:lvlJc w:val="left"/>
      <w:pPr>
        <w:tabs>
          <w:tab w:val="num" w:pos="1800"/>
        </w:tabs>
        <w:ind w:left="1800" w:hanging="360"/>
      </w:pPr>
      <w:rPr>
        <w:rFonts w:ascii="Wingdings" w:hAnsi="Wingdings" w:hint="default"/>
      </w:rPr>
    </w:lvl>
    <w:lvl w:ilvl="3" w:tplc="662AD3E0" w:tentative="1">
      <w:start w:val="1"/>
      <w:numFmt w:val="bullet"/>
      <w:lvlText w:val=""/>
      <w:lvlJc w:val="left"/>
      <w:pPr>
        <w:tabs>
          <w:tab w:val="num" w:pos="2520"/>
        </w:tabs>
        <w:ind w:left="2520" w:hanging="360"/>
      </w:pPr>
      <w:rPr>
        <w:rFonts w:ascii="Symbol" w:hAnsi="Symbol" w:hint="default"/>
      </w:rPr>
    </w:lvl>
    <w:lvl w:ilvl="4" w:tplc="DE7866BC" w:tentative="1">
      <w:start w:val="1"/>
      <w:numFmt w:val="bullet"/>
      <w:lvlText w:val="o"/>
      <w:lvlJc w:val="left"/>
      <w:pPr>
        <w:tabs>
          <w:tab w:val="num" w:pos="3240"/>
        </w:tabs>
        <w:ind w:left="3240" w:hanging="360"/>
      </w:pPr>
      <w:rPr>
        <w:rFonts w:ascii="Courier New" w:hAnsi="Courier New" w:cs="Arial Unicode MS" w:hint="default"/>
      </w:rPr>
    </w:lvl>
    <w:lvl w:ilvl="5" w:tplc="A0845A14" w:tentative="1">
      <w:start w:val="1"/>
      <w:numFmt w:val="bullet"/>
      <w:lvlText w:val=""/>
      <w:lvlJc w:val="left"/>
      <w:pPr>
        <w:tabs>
          <w:tab w:val="num" w:pos="3960"/>
        </w:tabs>
        <w:ind w:left="3960" w:hanging="360"/>
      </w:pPr>
      <w:rPr>
        <w:rFonts w:ascii="Wingdings" w:hAnsi="Wingdings" w:hint="default"/>
      </w:rPr>
    </w:lvl>
    <w:lvl w:ilvl="6" w:tplc="2924C7FE" w:tentative="1">
      <w:start w:val="1"/>
      <w:numFmt w:val="bullet"/>
      <w:lvlText w:val=""/>
      <w:lvlJc w:val="left"/>
      <w:pPr>
        <w:tabs>
          <w:tab w:val="num" w:pos="4680"/>
        </w:tabs>
        <w:ind w:left="4680" w:hanging="360"/>
      </w:pPr>
      <w:rPr>
        <w:rFonts w:ascii="Symbol" w:hAnsi="Symbol" w:hint="default"/>
      </w:rPr>
    </w:lvl>
    <w:lvl w:ilvl="7" w:tplc="0B900DB4" w:tentative="1">
      <w:start w:val="1"/>
      <w:numFmt w:val="bullet"/>
      <w:lvlText w:val="o"/>
      <w:lvlJc w:val="left"/>
      <w:pPr>
        <w:tabs>
          <w:tab w:val="num" w:pos="5400"/>
        </w:tabs>
        <w:ind w:left="5400" w:hanging="360"/>
      </w:pPr>
      <w:rPr>
        <w:rFonts w:ascii="Courier New" w:hAnsi="Courier New" w:cs="Arial Unicode MS" w:hint="default"/>
      </w:rPr>
    </w:lvl>
    <w:lvl w:ilvl="8" w:tplc="35F6A68E" w:tentative="1">
      <w:start w:val="1"/>
      <w:numFmt w:val="bullet"/>
      <w:lvlText w:val=""/>
      <w:lvlJc w:val="left"/>
      <w:pPr>
        <w:tabs>
          <w:tab w:val="num" w:pos="6120"/>
        </w:tabs>
        <w:ind w:left="6120" w:hanging="360"/>
      </w:pPr>
      <w:rPr>
        <w:rFonts w:ascii="Wingdings" w:hAnsi="Wingdings" w:hint="default"/>
      </w:rPr>
    </w:lvl>
  </w:abstractNum>
  <w:abstractNum w:abstractNumId="18">
    <w:nsid w:val="722A1733"/>
    <w:multiLevelType w:val="multilevel"/>
    <w:tmpl w:val="6AB8AE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B1173E"/>
    <w:multiLevelType w:val="hybridMultilevel"/>
    <w:tmpl w:val="2640D13E"/>
    <w:lvl w:ilvl="0" w:tplc="FFFFFFFF">
      <w:start w:val="1"/>
      <w:numFmt w:val="lowerLetter"/>
      <w:pStyle w:val="BodyTextLettered2"/>
      <w:lvlText w:val="%1."/>
      <w:lvlJc w:val="left"/>
      <w:pPr>
        <w:tabs>
          <w:tab w:val="num" w:pos="1440"/>
        </w:tabs>
        <w:ind w:left="1440" w:hanging="360"/>
      </w:pPr>
      <w:rPr>
        <w:rFonts w:hint="default"/>
      </w:rPr>
    </w:lvl>
    <w:lvl w:ilvl="1" w:tplc="FFFFFFFF">
      <w:start w:val="1"/>
      <w:numFmt w:val="bullet"/>
      <w:lvlText w:val=""/>
      <w:lvlJc w:val="left"/>
      <w:pPr>
        <w:tabs>
          <w:tab w:val="num" w:pos="2160"/>
        </w:tabs>
        <w:ind w:left="2160" w:hanging="360"/>
      </w:pPr>
      <w:rPr>
        <w:rFonts w:ascii="Symbol" w:hAnsi="Symbol" w:hint="default"/>
        <w:color w:val="auto"/>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0">
    <w:nsid w:val="74077B2C"/>
    <w:multiLevelType w:val="hybridMultilevel"/>
    <w:tmpl w:val="2ED6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EC5168"/>
    <w:multiLevelType w:val="hybridMultilevel"/>
    <w:tmpl w:val="BC86FFD2"/>
    <w:lvl w:ilvl="0" w:tplc="B2FACCB8">
      <w:start w:val="1"/>
      <w:numFmt w:val="none"/>
      <w:pStyle w:val="Note"/>
      <w:lvlText w:val="NOTE: "/>
      <w:lvlJc w:val="left"/>
      <w:pPr>
        <w:tabs>
          <w:tab w:val="num" w:pos="1440"/>
        </w:tabs>
        <w:ind w:left="1512" w:hanging="792"/>
      </w:pPr>
      <w:rPr>
        <w:rFonts w:ascii="Arial" w:hAnsi="Arial" w:hint="default"/>
        <w:b/>
        <w:i w:val="0"/>
      </w:rPr>
    </w:lvl>
    <w:lvl w:ilvl="1" w:tplc="04090019">
      <w:start w:val="1"/>
      <w:numFmt w:val="bullet"/>
      <w:lvlText w:val=""/>
      <w:lvlJc w:val="left"/>
      <w:pPr>
        <w:tabs>
          <w:tab w:val="num" w:pos="1440"/>
        </w:tabs>
        <w:ind w:left="1440" w:hanging="360"/>
      </w:pPr>
      <w:rPr>
        <w:rFonts w:ascii="Symbol" w:hAnsi="Symbol" w:hint="default"/>
        <w:b/>
        <w:i w:val="0"/>
      </w:rPr>
    </w:lvl>
    <w:lvl w:ilvl="2" w:tplc="C270B51E">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59F2CCC"/>
    <w:multiLevelType w:val="hybridMultilevel"/>
    <w:tmpl w:val="9F2A7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795789"/>
    <w:multiLevelType w:val="hybridMultilevel"/>
    <w:tmpl w:val="D3C2321C"/>
    <w:lvl w:ilvl="0" w:tplc="498CEB14">
      <w:start w:val="1"/>
      <w:numFmt w:val="bullet"/>
      <w:lvlText w:val=""/>
      <w:lvlJc w:val="left"/>
      <w:pPr>
        <w:tabs>
          <w:tab w:val="num" w:pos="1080"/>
        </w:tabs>
        <w:ind w:left="1080" w:hanging="360"/>
      </w:pPr>
      <w:rPr>
        <w:rFonts w:ascii="Symbol" w:hAnsi="Symbol" w:hint="default"/>
        <w:color w:val="auto"/>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8245CCA"/>
    <w:multiLevelType w:val="hybridMultilevel"/>
    <w:tmpl w:val="F466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FFFFFFFF">
      <w:start w:val="1"/>
      <w:numFmt w:val="bullet"/>
      <w:pStyle w:val="BodyTextBullet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
  </w:num>
  <w:num w:numId="5">
    <w:abstractNumId w:val="17"/>
  </w:num>
  <w:num w:numId="6">
    <w:abstractNumId w:val="3"/>
  </w:num>
  <w:num w:numId="7">
    <w:abstractNumId w:val="4"/>
  </w:num>
  <w:num w:numId="8">
    <w:abstractNumId w:val="16"/>
  </w:num>
  <w:num w:numId="9">
    <w:abstractNumId w:val="15"/>
  </w:num>
  <w:num w:numId="10">
    <w:abstractNumId w:val="0"/>
  </w:num>
  <w:num w:numId="11">
    <w:abstractNumId w:val="19"/>
  </w:num>
  <w:num w:numId="12">
    <w:abstractNumId w:val="11"/>
  </w:num>
  <w:num w:numId="13">
    <w:abstractNumId w:val="6"/>
  </w:num>
  <w:num w:numId="14">
    <w:abstractNumId w:val="7"/>
  </w:num>
  <w:num w:numId="15">
    <w:abstractNumId w:val="12"/>
  </w:num>
  <w:num w:numId="16">
    <w:abstractNumId w:val="21"/>
  </w:num>
  <w:num w:numId="17">
    <w:abstractNumId w:val="23"/>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4"/>
  </w:num>
  <w:num w:numId="22">
    <w:abstractNumId w:val="24"/>
  </w:num>
  <w:num w:numId="23">
    <w:abstractNumId w:val="22"/>
  </w:num>
  <w:num w:numId="24">
    <w:abstractNumId w:val="20"/>
  </w:num>
  <w:num w:numId="25">
    <w:abstractNumId w:val="5"/>
  </w:num>
  <w:num w:numId="26">
    <w:abstractNumId w:val="8"/>
  </w:num>
  <w:num w:numId="27">
    <w:abstractNumId w:val="1"/>
    <w:lvlOverride w:ilvl="0">
      <w:startOverride w:val="4"/>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4"/>
    </w:lvlOverride>
    <w:lvlOverride w:ilvl="1">
      <w:startOverride w:val="5"/>
    </w:lvlOverride>
    <w:lvlOverride w:ilvl="2">
      <w:startOverride w:val="5"/>
    </w:lvlOverride>
  </w:num>
  <w:num w:numId="30">
    <w:abstractNumId w:val="1"/>
    <w:lvlOverride w:ilvl="0">
      <w:startOverride w:val="4"/>
    </w:lvlOverride>
    <w:lvlOverride w:ilvl="1">
      <w:startOverride w:val="5"/>
    </w:lvlOverride>
    <w:lvlOverride w:ilvl="2">
      <w:startOverride w:val="1"/>
    </w:lvlOverride>
    <w:lvlOverride w:ilvl="3"/>
  </w:num>
  <w:num w:numId="31">
    <w:abstractNumId w:val="1"/>
    <w:lvlOverride w:ilvl="0">
      <w:startOverride w:val="4"/>
    </w:lvlOverride>
    <w:lvlOverride w:ilvl="1">
      <w:startOverride w:val="5"/>
    </w:lvlOverride>
    <w:lvlOverride w:ilvl="2">
      <w:startOverride w:val="1"/>
    </w:lvlOverride>
    <w:lvlOverride w:ilvl="3">
      <w:startOverride w:val="1"/>
    </w:lvlOverride>
    <w:lvlOverride w:ilv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640C6A"/>
    <w:rsid w:val="00002198"/>
    <w:rsid w:val="000027AF"/>
    <w:rsid w:val="00003D09"/>
    <w:rsid w:val="00005315"/>
    <w:rsid w:val="0000531E"/>
    <w:rsid w:val="00005C1B"/>
    <w:rsid w:val="000067F6"/>
    <w:rsid w:val="00010576"/>
    <w:rsid w:val="00011615"/>
    <w:rsid w:val="00013683"/>
    <w:rsid w:val="00013896"/>
    <w:rsid w:val="00017C3D"/>
    <w:rsid w:val="00021572"/>
    <w:rsid w:val="00021C84"/>
    <w:rsid w:val="00021DDD"/>
    <w:rsid w:val="000220ED"/>
    <w:rsid w:val="000227B9"/>
    <w:rsid w:val="00024BFA"/>
    <w:rsid w:val="00025B78"/>
    <w:rsid w:val="00026C7F"/>
    <w:rsid w:val="000273E3"/>
    <w:rsid w:val="0003092E"/>
    <w:rsid w:val="00031893"/>
    <w:rsid w:val="000332A3"/>
    <w:rsid w:val="00036FA9"/>
    <w:rsid w:val="000374A6"/>
    <w:rsid w:val="000508FC"/>
    <w:rsid w:val="00051E11"/>
    <w:rsid w:val="0005326E"/>
    <w:rsid w:val="000544FA"/>
    <w:rsid w:val="0005542B"/>
    <w:rsid w:val="00057C6C"/>
    <w:rsid w:val="00071E65"/>
    <w:rsid w:val="00073CF7"/>
    <w:rsid w:val="00073E81"/>
    <w:rsid w:val="00075D71"/>
    <w:rsid w:val="000824C1"/>
    <w:rsid w:val="00083B5C"/>
    <w:rsid w:val="00090668"/>
    <w:rsid w:val="00090674"/>
    <w:rsid w:val="000910D6"/>
    <w:rsid w:val="00091677"/>
    <w:rsid w:val="000929F6"/>
    <w:rsid w:val="00092BBB"/>
    <w:rsid w:val="00092EBE"/>
    <w:rsid w:val="00094580"/>
    <w:rsid w:val="000959EA"/>
    <w:rsid w:val="00095A24"/>
    <w:rsid w:val="00096678"/>
    <w:rsid w:val="000A1D5D"/>
    <w:rsid w:val="000A3341"/>
    <w:rsid w:val="000A37D6"/>
    <w:rsid w:val="000A7E3D"/>
    <w:rsid w:val="000B05A7"/>
    <w:rsid w:val="000B0A64"/>
    <w:rsid w:val="000B1074"/>
    <w:rsid w:val="000B2087"/>
    <w:rsid w:val="000B3137"/>
    <w:rsid w:val="000C0DBE"/>
    <w:rsid w:val="000C47ED"/>
    <w:rsid w:val="000C6284"/>
    <w:rsid w:val="000C64DE"/>
    <w:rsid w:val="000D0C65"/>
    <w:rsid w:val="000D0D7E"/>
    <w:rsid w:val="000D2FC5"/>
    <w:rsid w:val="000D38E4"/>
    <w:rsid w:val="000D407F"/>
    <w:rsid w:val="000D78A3"/>
    <w:rsid w:val="000E0127"/>
    <w:rsid w:val="000E0C06"/>
    <w:rsid w:val="000E24CE"/>
    <w:rsid w:val="000E57ED"/>
    <w:rsid w:val="000F1DA3"/>
    <w:rsid w:val="000F4B76"/>
    <w:rsid w:val="000F7431"/>
    <w:rsid w:val="000F7A27"/>
    <w:rsid w:val="001001DD"/>
    <w:rsid w:val="00105248"/>
    <w:rsid w:val="00105FAD"/>
    <w:rsid w:val="00107439"/>
    <w:rsid w:val="00107AB4"/>
    <w:rsid w:val="00110422"/>
    <w:rsid w:val="0011190B"/>
    <w:rsid w:val="00112D3F"/>
    <w:rsid w:val="0011390C"/>
    <w:rsid w:val="0011421E"/>
    <w:rsid w:val="001177F0"/>
    <w:rsid w:val="00126570"/>
    <w:rsid w:val="00126963"/>
    <w:rsid w:val="00134553"/>
    <w:rsid w:val="00136236"/>
    <w:rsid w:val="00145389"/>
    <w:rsid w:val="0015242A"/>
    <w:rsid w:val="001571F7"/>
    <w:rsid w:val="00157361"/>
    <w:rsid w:val="00165271"/>
    <w:rsid w:val="00171515"/>
    <w:rsid w:val="00171708"/>
    <w:rsid w:val="00173B61"/>
    <w:rsid w:val="00173FF9"/>
    <w:rsid w:val="0017506A"/>
    <w:rsid w:val="00176802"/>
    <w:rsid w:val="00177FE6"/>
    <w:rsid w:val="0018084A"/>
    <w:rsid w:val="00180CE5"/>
    <w:rsid w:val="0018392D"/>
    <w:rsid w:val="00183E72"/>
    <w:rsid w:val="00186550"/>
    <w:rsid w:val="0018731A"/>
    <w:rsid w:val="00190FA0"/>
    <w:rsid w:val="001913DB"/>
    <w:rsid w:val="0019218D"/>
    <w:rsid w:val="001969C2"/>
    <w:rsid w:val="00196A7C"/>
    <w:rsid w:val="001A2247"/>
    <w:rsid w:val="001A43DA"/>
    <w:rsid w:val="001A5069"/>
    <w:rsid w:val="001A618D"/>
    <w:rsid w:val="001A7E5C"/>
    <w:rsid w:val="001B0573"/>
    <w:rsid w:val="001B1C4E"/>
    <w:rsid w:val="001B2288"/>
    <w:rsid w:val="001B6D6E"/>
    <w:rsid w:val="001C3EC5"/>
    <w:rsid w:val="001C57A8"/>
    <w:rsid w:val="001C6429"/>
    <w:rsid w:val="001D0014"/>
    <w:rsid w:val="001D1D27"/>
    <w:rsid w:val="001D260D"/>
    <w:rsid w:val="001D3297"/>
    <w:rsid w:val="001D6BB8"/>
    <w:rsid w:val="001E3A4D"/>
    <w:rsid w:val="001E6901"/>
    <w:rsid w:val="001F309D"/>
    <w:rsid w:val="001F33F3"/>
    <w:rsid w:val="001F3B83"/>
    <w:rsid w:val="0020247C"/>
    <w:rsid w:val="00204896"/>
    <w:rsid w:val="00210DD4"/>
    <w:rsid w:val="00211157"/>
    <w:rsid w:val="002167AF"/>
    <w:rsid w:val="00217138"/>
    <w:rsid w:val="002171F5"/>
    <w:rsid w:val="0022410D"/>
    <w:rsid w:val="002259E0"/>
    <w:rsid w:val="00230A57"/>
    <w:rsid w:val="00236441"/>
    <w:rsid w:val="00240FB1"/>
    <w:rsid w:val="0024766F"/>
    <w:rsid w:val="00252CBF"/>
    <w:rsid w:val="0026081E"/>
    <w:rsid w:val="00262606"/>
    <w:rsid w:val="00266A63"/>
    <w:rsid w:val="002675F4"/>
    <w:rsid w:val="00270E5B"/>
    <w:rsid w:val="00272222"/>
    <w:rsid w:val="00272796"/>
    <w:rsid w:val="00275329"/>
    <w:rsid w:val="00277F83"/>
    <w:rsid w:val="002865C9"/>
    <w:rsid w:val="00296CDF"/>
    <w:rsid w:val="00296E1E"/>
    <w:rsid w:val="00297141"/>
    <w:rsid w:val="002A0C0F"/>
    <w:rsid w:val="002A198A"/>
    <w:rsid w:val="002A3D9F"/>
    <w:rsid w:val="002A4174"/>
    <w:rsid w:val="002A49A0"/>
    <w:rsid w:val="002A5356"/>
    <w:rsid w:val="002B588F"/>
    <w:rsid w:val="002B5E4D"/>
    <w:rsid w:val="002C23E5"/>
    <w:rsid w:val="002C28CF"/>
    <w:rsid w:val="002C47E8"/>
    <w:rsid w:val="002C5035"/>
    <w:rsid w:val="002C5E11"/>
    <w:rsid w:val="002C7424"/>
    <w:rsid w:val="002D17CD"/>
    <w:rsid w:val="002D2C27"/>
    <w:rsid w:val="002D3D35"/>
    <w:rsid w:val="002D47A8"/>
    <w:rsid w:val="002D6F6D"/>
    <w:rsid w:val="002E1241"/>
    <w:rsid w:val="002E430C"/>
    <w:rsid w:val="002F0886"/>
    <w:rsid w:val="002F1CD1"/>
    <w:rsid w:val="0030258B"/>
    <w:rsid w:val="00302CFD"/>
    <w:rsid w:val="003031B0"/>
    <w:rsid w:val="0030609D"/>
    <w:rsid w:val="00310545"/>
    <w:rsid w:val="00312F8D"/>
    <w:rsid w:val="00313288"/>
    <w:rsid w:val="00313393"/>
    <w:rsid w:val="00313F8C"/>
    <w:rsid w:val="00317248"/>
    <w:rsid w:val="003173F3"/>
    <w:rsid w:val="003214A0"/>
    <w:rsid w:val="00323833"/>
    <w:rsid w:val="00326DEC"/>
    <w:rsid w:val="00327451"/>
    <w:rsid w:val="003358F3"/>
    <w:rsid w:val="00335994"/>
    <w:rsid w:val="0034199D"/>
    <w:rsid w:val="00342DDE"/>
    <w:rsid w:val="00344879"/>
    <w:rsid w:val="00345056"/>
    <w:rsid w:val="0034512F"/>
    <w:rsid w:val="0034538C"/>
    <w:rsid w:val="003455F4"/>
    <w:rsid w:val="003461BE"/>
    <w:rsid w:val="00346633"/>
    <w:rsid w:val="00352D80"/>
    <w:rsid w:val="00353593"/>
    <w:rsid w:val="00353AB8"/>
    <w:rsid w:val="00360B44"/>
    <w:rsid w:val="00362F4C"/>
    <w:rsid w:val="003638C4"/>
    <w:rsid w:val="003643E3"/>
    <w:rsid w:val="003677F4"/>
    <w:rsid w:val="003712AF"/>
    <w:rsid w:val="003731FE"/>
    <w:rsid w:val="00375C6D"/>
    <w:rsid w:val="0038341F"/>
    <w:rsid w:val="00384170"/>
    <w:rsid w:val="00386D29"/>
    <w:rsid w:val="003917B2"/>
    <w:rsid w:val="00392475"/>
    <w:rsid w:val="003956F2"/>
    <w:rsid w:val="00396A69"/>
    <w:rsid w:val="003A45D1"/>
    <w:rsid w:val="003B256E"/>
    <w:rsid w:val="003B2C30"/>
    <w:rsid w:val="003B43BD"/>
    <w:rsid w:val="003B50E0"/>
    <w:rsid w:val="003B5166"/>
    <w:rsid w:val="003C5D62"/>
    <w:rsid w:val="003C7139"/>
    <w:rsid w:val="003C7C79"/>
    <w:rsid w:val="003D315D"/>
    <w:rsid w:val="003D566E"/>
    <w:rsid w:val="003E087B"/>
    <w:rsid w:val="003E2041"/>
    <w:rsid w:val="003E5300"/>
    <w:rsid w:val="003E75AB"/>
    <w:rsid w:val="003F2E76"/>
    <w:rsid w:val="003F3CA5"/>
    <w:rsid w:val="003F41DB"/>
    <w:rsid w:val="003F4D23"/>
    <w:rsid w:val="003F5D5F"/>
    <w:rsid w:val="003F691D"/>
    <w:rsid w:val="003F7A04"/>
    <w:rsid w:val="0040012A"/>
    <w:rsid w:val="0040087F"/>
    <w:rsid w:val="0040111A"/>
    <w:rsid w:val="00403C9A"/>
    <w:rsid w:val="0040552C"/>
    <w:rsid w:val="00411AF0"/>
    <w:rsid w:val="00416944"/>
    <w:rsid w:val="00417387"/>
    <w:rsid w:val="004209DD"/>
    <w:rsid w:val="00421D30"/>
    <w:rsid w:val="004244EA"/>
    <w:rsid w:val="004253E6"/>
    <w:rsid w:val="00425B87"/>
    <w:rsid w:val="00426391"/>
    <w:rsid w:val="0042695B"/>
    <w:rsid w:val="00427526"/>
    <w:rsid w:val="00427747"/>
    <w:rsid w:val="00430169"/>
    <w:rsid w:val="004303D9"/>
    <w:rsid w:val="00430A4F"/>
    <w:rsid w:val="00431B93"/>
    <w:rsid w:val="00431FBF"/>
    <w:rsid w:val="00433E16"/>
    <w:rsid w:val="00437C83"/>
    <w:rsid w:val="00443EBC"/>
    <w:rsid w:val="00444088"/>
    <w:rsid w:val="00445647"/>
    <w:rsid w:val="0044571E"/>
    <w:rsid w:val="00446E08"/>
    <w:rsid w:val="004477D3"/>
    <w:rsid w:val="00453742"/>
    <w:rsid w:val="00457097"/>
    <w:rsid w:val="0046004B"/>
    <w:rsid w:val="00460FDB"/>
    <w:rsid w:val="00464B2F"/>
    <w:rsid w:val="00467019"/>
    <w:rsid w:val="004705F5"/>
    <w:rsid w:val="004727FD"/>
    <w:rsid w:val="00476A45"/>
    <w:rsid w:val="00482D0E"/>
    <w:rsid w:val="00486ACC"/>
    <w:rsid w:val="00487CB4"/>
    <w:rsid w:val="00490B78"/>
    <w:rsid w:val="00493B84"/>
    <w:rsid w:val="00494239"/>
    <w:rsid w:val="00494456"/>
    <w:rsid w:val="00494521"/>
    <w:rsid w:val="00495168"/>
    <w:rsid w:val="004A3599"/>
    <w:rsid w:val="004A5E19"/>
    <w:rsid w:val="004A61A0"/>
    <w:rsid w:val="004A7673"/>
    <w:rsid w:val="004B1DEA"/>
    <w:rsid w:val="004B288B"/>
    <w:rsid w:val="004B4ACB"/>
    <w:rsid w:val="004B56DD"/>
    <w:rsid w:val="004B592E"/>
    <w:rsid w:val="004D3C8C"/>
    <w:rsid w:val="004D483F"/>
    <w:rsid w:val="004E517A"/>
    <w:rsid w:val="004E6F4B"/>
    <w:rsid w:val="004F16C7"/>
    <w:rsid w:val="004F186C"/>
    <w:rsid w:val="004F3DFA"/>
    <w:rsid w:val="004F6EB3"/>
    <w:rsid w:val="004F733E"/>
    <w:rsid w:val="005004A0"/>
    <w:rsid w:val="00502E94"/>
    <w:rsid w:val="00503B75"/>
    <w:rsid w:val="00503C68"/>
    <w:rsid w:val="005041DF"/>
    <w:rsid w:val="005047A8"/>
    <w:rsid w:val="00505D48"/>
    <w:rsid w:val="0050719C"/>
    <w:rsid w:val="00507FDC"/>
    <w:rsid w:val="0051244D"/>
    <w:rsid w:val="00514C6E"/>
    <w:rsid w:val="00517852"/>
    <w:rsid w:val="00524CDA"/>
    <w:rsid w:val="00526C46"/>
    <w:rsid w:val="00526DB2"/>
    <w:rsid w:val="005274C7"/>
    <w:rsid w:val="005369C2"/>
    <w:rsid w:val="0054131E"/>
    <w:rsid w:val="0054146A"/>
    <w:rsid w:val="00541509"/>
    <w:rsid w:val="005416F7"/>
    <w:rsid w:val="005418C0"/>
    <w:rsid w:val="00542E40"/>
    <w:rsid w:val="00546727"/>
    <w:rsid w:val="00546AD4"/>
    <w:rsid w:val="0055309B"/>
    <w:rsid w:val="00553404"/>
    <w:rsid w:val="0055673E"/>
    <w:rsid w:val="00563D29"/>
    <w:rsid w:val="0056765D"/>
    <w:rsid w:val="00567E25"/>
    <w:rsid w:val="0057020D"/>
    <w:rsid w:val="0057047E"/>
    <w:rsid w:val="00570DCF"/>
    <w:rsid w:val="00575718"/>
    <w:rsid w:val="00577725"/>
    <w:rsid w:val="005800F5"/>
    <w:rsid w:val="005819D7"/>
    <w:rsid w:val="00583467"/>
    <w:rsid w:val="00585B32"/>
    <w:rsid w:val="00587F95"/>
    <w:rsid w:val="00591B58"/>
    <w:rsid w:val="00592892"/>
    <w:rsid w:val="00592C77"/>
    <w:rsid w:val="00596DC7"/>
    <w:rsid w:val="00597420"/>
    <w:rsid w:val="005A16C3"/>
    <w:rsid w:val="005A1AE5"/>
    <w:rsid w:val="005A3BCF"/>
    <w:rsid w:val="005A681F"/>
    <w:rsid w:val="005B053F"/>
    <w:rsid w:val="005B21BE"/>
    <w:rsid w:val="005B2A4D"/>
    <w:rsid w:val="005B2C49"/>
    <w:rsid w:val="005B3993"/>
    <w:rsid w:val="005C0BAF"/>
    <w:rsid w:val="005C3FA9"/>
    <w:rsid w:val="005C4F7F"/>
    <w:rsid w:val="005C58DA"/>
    <w:rsid w:val="005C5D57"/>
    <w:rsid w:val="005C7FD1"/>
    <w:rsid w:val="005D05AD"/>
    <w:rsid w:val="005D1027"/>
    <w:rsid w:val="005D1331"/>
    <w:rsid w:val="005D52CD"/>
    <w:rsid w:val="005E2A75"/>
    <w:rsid w:val="005F751A"/>
    <w:rsid w:val="0060153E"/>
    <w:rsid w:val="006034FE"/>
    <w:rsid w:val="00603841"/>
    <w:rsid w:val="00603E7B"/>
    <w:rsid w:val="00604D14"/>
    <w:rsid w:val="006063DD"/>
    <w:rsid w:val="00610329"/>
    <w:rsid w:val="00613140"/>
    <w:rsid w:val="00614229"/>
    <w:rsid w:val="006215F5"/>
    <w:rsid w:val="0062199D"/>
    <w:rsid w:val="00623D1F"/>
    <w:rsid w:val="00624030"/>
    <w:rsid w:val="00625275"/>
    <w:rsid w:val="00626225"/>
    <w:rsid w:val="0062713B"/>
    <w:rsid w:val="00631411"/>
    <w:rsid w:val="00636569"/>
    <w:rsid w:val="0063796C"/>
    <w:rsid w:val="006402B1"/>
    <w:rsid w:val="00640A30"/>
    <w:rsid w:val="00640C6A"/>
    <w:rsid w:val="006445F6"/>
    <w:rsid w:val="00644CE5"/>
    <w:rsid w:val="00647ED4"/>
    <w:rsid w:val="006511C8"/>
    <w:rsid w:val="00651F79"/>
    <w:rsid w:val="00655CBA"/>
    <w:rsid w:val="006578D7"/>
    <w:rsid w:val="00661D24"/>
    <w:rsid w:val="0066211C"/>
    <w:rsid w:val="00662943"/>
    <w:rsid w:val="00664D58"/>
    <w:rsid w:val="0066605C"/>
    <w:rsid w:val="0067082E"/>
    <w:rsid w:val="006709F2"/>
    <w:rsid w:val="00671F4A"/>
    <w:rsid w:val="00674132"/>
    <w:rsid w:val="00674A22"/>
    <w:rsid w:val="006777DE"/>
    <w:rsid w:val="00680D0E"/>
    <w:rsid w:val="00684409"/>
    <w:rsid w:val="00686EF6"/>
    <w:rsid w:val="0069067C"/>
    <w:rsid w:val="006919C7"/>
    <w:rsid w:val="006A3471"/>
    <w:rsid w:val="006B157C"/>
    <w:rsid w:val="006B4B4A"/>
    <w:rsid w:val="006B6C33"/>
    <w:rsid w:val="006C079C"/>
    <w:rsid w:val="006C4C5F"/>
    <w:rsid w:val="006C76BD"/>
    <w:rsid w:val="006C7F99"/>
    <w:rsid w:val="006D21AF"/>
    <w:rsid w:val="006D4F50"/>
    <w:rsid w:val="006D57BA"/>
    <w:rsid w:val="006D6A36"/>
    <w:rsid w:val="006E0516"/>
    <w:rsid w:val="006E0FDE"/>
    <w:rsid w:val="006E1B31"/>
    <w:rsid w:val="006F2641"/>
    <w:rsid w:val="006F377F"/>
    <w:rsid w:val="006F44E2"/>
    <w:rsid w:val="006F5AB1"/>
    <w:rsid w:val="007007AC"/>
    <w:rsid w:val="00705AF5"/>
    <w:rsid w:val="007063CB"/>
    <w:rsid w:val="0071126D"/>
    <w:rsid w:val="00712655"/>
    <w:rsid w:val="00717416"/>
    <w:rsid w:val="00720F2A"/>
    <w:rsid w:val="00721F35"/>
    <w:rsid w:val="007221E9"/>
    <w:rsid w:val="007224C4"/>
    <w:rsid w:val="00723585"/>
    <w:rsid w:val="00724F1D"/>
    <w:rsid w:val="007255E4"/>
    <w:rsid w:val="00727CA9"/>
    <w:rsid w:val="00731BB7"/>
    <w:rsid w:val="00731CF6"/>
    <w:rsid w:val="007322D9"/>
    <w:rsid w:val="007341FB"/>
    <w:rsid w:val="00737D39"/>
    <w:rsid w:val="00740FF4"/>
    <w:rsid w:val="0074151A"/>
    <w:rsid w:val="00742AE3"/>
    <w:rsid w:val="00743EDD"/>
    <w:rsid w:val="007463F6"/>
    <w:rsid w:val="0074715C"/>
    <w:rsid w:val="00751541"/>
    <w:rsid w:val="00752450"/>
    <w:rsid w:val="00754C37"/>
    <w:rsid w:val="007554A1"/>
    <w:rsid w:val="00755BCB"/>
    <w:rsid w:val="007610B3"/>
    <w:rsid w:val="007731FA"/>
    <w:rsid w:val="007734E6"/>
    <w:rsid w:val="00774126"/>
    <w:rsid w:val="007753C7"/>
    <w:rsid w:val="00775B57"/>
    <w:rsid w:val="00777304"/>
    <w:rsid w:val="007817A4"/>
    <w:rsid w:val="00781BB3"/>
    <w:rsid w:val="0078245C"/>
    <w:rsid w:val="00783592"/>
    <w:rsid w:val="00786037"/>
    <w:rsid w:val="007A0F73"/>
    <w:rsid w:val="007A1A98"/>
    <w:rsid w:val="007A36A2"/>
    <w:rsid w:val="007A4946"/>
    <w:rsid w:val="007A6BC1"/>
    <w:rsid w:val="007A6BF1"/>
    <w:rsid w:val="007A6EE1"/>
    <w:rsid w:val="007A70A4"/>
    <w:rsid w:val="007A791C"/>
    <w:rsid w:val="007B3D86"/>
    <w:rsid w:val="007B492D"/>
    <w:rsid w:val="007C136E"/>
    <w:rsid w:val="007C2152"/>
    <w:rsid w:val="007C2906"/>
    <w:rsid w:val="007C2D33"/>
    <w:rsid w:val="007C55B2"/>
    <w:rsid w:val="007D0343"/>
    <w:rsid w:val="007D0C89"/>
    <w:rsid w:val="007D1B52"/>
    <w:rsid w:val="007D5516"/>
    <w:rsid w:val="007D6BC4"/>
    <w:rsid w:val="007E75A6"/>
    <w:rsid w:val="007F0A81"/>
    <w:rsid w:val="007F2C12"/>
    <w:rsid w:val="007F3053"/>
    <w:rsid w:val="0080329F"/>
    <w:rsid w:val="008039CE"/>
    <w:rsid w:val="00803B2C"/>
    <w:rsid w:val="0080458A"/>
    <w:rsid w:val="008075D8"/>
    <w:rsid w:val="00811CF5"/>
    <w:rsid w:val="00813FAD"/>
    <w:rsid w:val="00822817"/>
    <w:rsid w:val="00822E28"/>
    <w:rsid w:val="00824C77"/>
    <w:rsid w:val="0083245A"/>
    <w:rsid w:val="00832823"/>
    <w:rsid w:val="00832C2C"/>
    <w:rsid w:val="00832E47"/>
    <w:rsid w:val="008344CA"/>
    <w:rsid w:val="00841156"/>
    <w:rsid w:val="00842649"/>
    <w:rsid w:val="00842AAB"/>
    <w:rsid w:val="00843D86"/>
    <w:rsid w:val="0084557C"/>
    <w:rsid w:val="00845BFA"/>
    <w:rsid w:val="00850883"/>
    <w:rsid w:val="008532EC"/>
    <w:rsid w:val="008539C4"/>
    <w:rsid w:val="0085447E"/>
    <w:rsid w:val="00855044"/>
    <w:rsid w:val="008575F8"/>
    <w:rsid w:val="0086011D"/>
    <w:rsid w:val="008612B1"/>
    <w:rsid w:val="008627EC"/>
    <w:rsid w:val="008632BF"/>
    <w:rsid w:val="00864772"/>
    <w:rsid w:val="0086608F"/>
    <w:rsid w:val="00866664"/>
    <w:rsid w:val="00866A30"/>
    <w:rsid w:val="0086741A"/>
    <w:rsid w:val="00867F5E"/>
    <w:rsid w:val="008700FF"/>
    <w:rsid w:val="00870E34"/>
    <w:rsid w:val="00874178"/>
    <w:rsid w:val="008744B6"/>
    <w:rsid w:val="00877F14"/>
    <w:rsid w:val="00880426"/>
    <w:rsid w:val="00881913"/>
    <w:rsid w:val="00882313"/>
    <w:rsid w:val="008831CB"/>
    <w:rsid w:val="00884AFD"/>
    <w:rsid w:val="0088545E"/>
    <w:rsid w:val="00885646"/>
    <w:rsid w:val="00890F6A"/>
    <w:rsid w:val="00893974"/>
    <w:rsid w:val="00894C7E"/>
    <w:rsid w:val="008A11F2"/>
    <w:rsid w:val="008A15F3"/>
    <w:rsid w:val="008A51FF"/>
    <w:rsid w:val="008A5848"/>
    <w:rsid w:val="008B04A8"/>
    <w:rsid w:val="008B0FF0"/>
    <w:rsid w:val="008B1263"/>
    <w:rsid w:val="008B2DCC"/>
    <w:rsid w:val="008B32CD"/>
    <w:rsid w:val="008B5D92"/>
    <w:rsid w:val="008B68CB"/>
    <w:rsid w:val="008C5C9D"/>
    <w:rsid w:val="008C6875"/>
    <w:rsid w:val="008C7AB2"/>
    <w:rsid w:val="008D0834"/>
    <w:rsid w:val="008E0EDD"/>
    <w:rsid w:val="008E1F11"/>
    <w:rsid w:val="008E29CB"/>
    <w:rsid w:val="008E4EDB"/>
    <w:rsid w:val="008E6732"/>
    <w:rsid w:val="008F2960"/>
    <w:rsid w:val="008F2F81"/>
    <w:rsid w:val="00900B0C"/>
    <w:rsid w:val="00902865"/>
    <w:rsid w:val="00903F63"/>
    <w:rsid w:val="00904A03"/>
    <w:rsid w:val="00906671"/>
    <w:rsid w:val="00906A7C"/>
    <w:rsid w:val="00907242"/>
    <w:rsid w:val="00912520"/>
    <w:rsid w:val="009147B1"/>
    <w:rsid w:val="00917D72"/>
    <w:rsid w:val="009203F7"/>
    <w:rsid w:val="00924713"/>
    <w:rsid w:val="009264A0"/>
    <w:rsid w:val="009316B5"/>
    <w:rsid w:val="009340B2"/>
    <w:rsid w:val="00934B60"/>
    <w:rsid w:val="009433C2"/>
    <w:rsid w:val="009441AD"/>
    <w:rsid w:val="00944838"/>
    <w:rsid w:val="00946D04"/>
    <w:rsid w:val="00947D4D"/>
    <w:rsid w:val="0095757C"/>
    <w:rsid w:val="00957CAE"/>
    <w:rsid w:val="0096140E"/>
    <w:rsid w:val="00962CA2"/>
    <w:rsid w:val="0096777F"/>
    <w:rsid w:val="00970E4D"/>
    <w:rsid w:val="0097107C"/>
    <w:rsid w:val="00971CAF"/>
    <w:rsid w:val="00973618"/>
    <w:rsid w:val="0097370F"/>
    <w:rsid w:val="00973EF4"/>
    <w:rsid w:val="009778C8"/>
    <w:rsid w:val="00977A30"/>
    <w:rsid w:val="00977F2D"/>
    <w:rsid w:val="00980881"/>
    <w:rsid w:val="00983534"/>
    <w:rsid w:val="00984F0A"/>
    <w:rsid w:val="00987F33"/>
    <w:rsid w:val="009920E4"/>
    <w:rsid w:val="00992185"/>
    <w:rsid w:val="009921E7"/>
    <w:rsid w:val="0099260E"/>
    <w:rsid w:val="00992B52"/>
    <w:rsid w:val="009934D1"/>
    <w:rsid w:val="00994EF9"/>
    <w:rsid w:val="009A0E88"/>
    <w:rsid w:val="009A2925"/>
    <w:rsid w:val="009A2D87"/>
    <w:rsid w:val="009A3824"/>
    <w:rsid w:val="009A3862"/>
    <w:rsid w:val="009A65EC"/>
    <w:rsid w:val="009B10EA"/>
    <w:rsid w:val="009B1518"/>
    <w:rsid w:val="009B29A5"/>
    <w:rsid w:val="009C1810"/>
    <w:rsid w:val="009C1B59"/>
    <w:rsid w:val="009C21E7"/>
    <w:rsid w:val="009C7149"/>
    <w:rsid w:val="009D0E26"/>
    <w:rsid w:val="009E5BCE"/>
    <w:rsid w:val="009E620E"/>
    <w:rsid w:val="009E6D0B"/>
    <w:rsid w:val="009E7B24"/>
    <w:rsid w:val="009F2812"/>
    <w:rsid w:val="009F6056"/>
    <w:rsid w:val="00A02420"/>
    <w:rsid w:val="00A02E65"/>
    <w:rsid w:val="00A05274"/>
    <w:rsid w:val="00A11A57"/>
    <w:rsid w:val="00A139F0"/>
    <w:rsid w:val="00A15250"/>
    <w:rsid w:val="00A16919"/>
    <w:rsid w:val="00A16F27"/>
    <w:rsid w:val="00A2059C"/>
    <w:rsid w:val="00A2442D"/>
    <w:rsid w:val="00A25112"/>
    <w:rsid w:val="00A25244"/>
    <w:rsid w:val="00A270AC"/>
    <w:rsid w:val="00A27E3A"/>
    <w:rsid w:val="00A31994"/>
    <w:rsid w:val="00A3362F"/>
    <w:rsid w:val="00A3446A"/>
    <w:rsid w:val="00A3461A"/>
    <w:rsid w:val="00A34C8A"/>
    <w:rsid w:val="00A34FDC"/>
    <w:rsid w:val="00A35533"/>
    <w:rsid w:val="00A379D8"/>
    <w:rsid w:val="00A414AC"/>
    <w:rsid w:val="00A422A8"/>
    <w:rsid w:val="00A44789"/>
    <w:rsid w:val="00A45470"/>
    <w:rsid w:val="00A5357A"/>
    <w:rsid w:val="00A560E1"/>
    <w:rsid w:val="00A60B17"/>
    <w:rsid w:val="00A622EC"/>
    <w:rsid w:val="00A625D2"/>
    <w:rsid w:val="00A62C67"/>
    <w:rsid w:val="00A62D87"/>
    <w:rsid w:val="00A66F45"/>
    <w:rsid w:val="00A731A2"/>
    <w:rsid w:val="00A73299"/>
    <w:rsid w:val="00A73940"/>
    <w:rsid w:val="00A76734"/>
    <w:rsid w:val="00A80A97"/>
    <w:rsid w:val="00A80E3F"/>
    <w:rsid w:val="00A81A46"/>
    <w:rsid w:val="00A8406B"/>
    <w:rsid w:val="00A84984"/>
    <w:rsid w:val="00A87EFE"/>
    <w:rsid w:val="00A90633"/>
    <w:rsid w:val="00A93CAF"/>
    <w:rsid w:val="00A9467E"/>
    <w:rsid w:val="00A94C5D"/>
    <w:rsid w:val="00A95D17"/>
    <w:rsid w:val="00A97A24"/>
    <w:rsid w:val="00AA0AA3"/>
    <w:rsid w:val="00AA13E8"/>
    <w:rsid w:val="00AA6638"/>
    <w:rsid w:val="00AA7522"/>
    <w:rsid w:val="00AB0A5D"/>
    <w:rsid w:val="00AB2F65"/>
    <w:rsid w:val="00AB5546"/>
    <w:rsid w:val="00AB58A2"/>
    <w:rsid w:val="00AC02AF"/>
    <w:rsid w:val="00AC0322"/>
    <w:rsid w:val="00AC2EA5"/>
    <w:rsid w:val="00AC350A"/>
    <w:rsid w:val="00AC4FFA"/>
    <w:rsid w:val="00AC5AA5"/>
    <w:rsid w:val="00AD02BF"/>
    <w:rsid w:val="00AD579F"/>
    <w:rsid w:val="00AD7B06"/>
    <w:rsid w:val="00AE08DF"/>
    <w:rsid w:val="00AE0A98"/>
    <w:rsid w:val="00AE73C9"/>
    <w:rsid w:val="00AF4A7B"/>
    <w:rsid w:val="00AF6577"/>
    <w:rsid w:val="00AF74EC"/>
    <w:rsid w:val="00B00CCB"/>
    <w:rsid w:val="00B0245A"/>
    <w:rsid w:val="00B060D7"/>
    <w:rsid w:val="00B06657"/>
    <w:rsid w:val="00B06D93"/>
    <w:rsid w:val="00B07F54"/>
    <w:rsid w:val="00B139D8"/>
    <w:rsid w:val="00B144C8"/>
    <w:rsid w:val="00B15ECA"/>
    <w:rsid w:val="00B21FD9"/>
    <w:rsid w:val="00B2322F"/>
    <w:rsid w:val="00B235E3"/>
    <w:rsid w:val="00B24B44"/>
    <w:rsid w:val="00B24F0C"/>
    <w:rsid w:val="00B27578"/>
    <w:rsid w:val="00B306F0"/>
    <w:rsid w:val="00B30E9C"/>
    <w:rsid w:val="00B30F55"/>
    <w:rsid w:val="00B31DA4"/>
    <w:rsid w:val="00B33371"/>
    <w:rsid w:val="00B342F7"/>
    <w:rsid w:val="00B3512C"/>
    <w:rsid w:val="00B36492"/>
    <w:rsid w:val="00B420FF"/>
    <w:rsid w:val="00B43C2F"/>
    <w:rsid w:val="00B44553"/>
    <w:rsid w:val="00B53233"/>
    <w:rsid w:val="00B54388"/>
    <w:rsid w:val="00B54EF4"/>
    <w:rsid w:val="00B560DA"/>
    <w:rsid w:val="00B611FF"/>
    <w:rsid w:val="00B62270"/>
    <w:rsid w:val="00B63015"/>
    <w:rsid w:val="00B640AB"/>
    <w:rsid w:val="00B64594"/>
    <w:rsid w:val="00B65B09"/>
    <w:rsid w:val="00B725CA"/>
    <w:rsid w:val="00B72C83"/>
    <w:rsid w:val="00B76E92"/>
    <w:rsid w:val="00B77ADE"/>
    <w:rsid w:val="00B82D1E"/>
    <w:rsid w:val="00B843FC"/>
    <w:rsid w:val="00B862A0"/>
    <w:rsid w:val="00B921AD"/>
    <w:rsid w:val="00BA1442"/>
    <w:rsid w:val="00BA34A7"/>
    <w:rsid w:val="00BA468E"/>
    <w:rsid w:val="00BA7BAE"/>
    <w:rsid w:val="00BA7E45"/>
    <w:rsid w:val="00BB1A03"/>
    <w:rsid w:val="00BB2DC2"/>
    <w:rsid w:val="00BB3B46"/>
    <w:rsid w:val="00BB411A"/>
    <w:rsid w:val="00BC39EF"/>
    <w:rsid w:val="00BC3D84"/>
    <w:rsid w:val="00BC5D30"/>
    <w:rsid w:val="00BC7F10"/>
    <w:rsid w:val="00BD04D3"/>
    <w:rsid w:val="00BD04F3"/>
    <w:rsid w:val="00BD2C42"/>
    <w:rsid w:val="00BD4EC0"/>
    <w:rsid w:val="00BD58EA"/>
    <w:rsid w:val="00BE10CD"/>
    <w:rsid w:val="00BE2115"/>
    <w:rsid w:val="00BE54F6"/>
    <w:rsid w:val="00BE5722"/>
    <w:rsid w:val="00BE7AF7"/>
    <w:rsid w:val="00BF2726"/>
    <w:rsid w:val="00BF3501"/>
    <w:rsid w:val="00BF6A72"/>
    <w:rsid w:val="00BF6C37"/>
    <w:rsid w:val="00C050A1"/>
    <w:rsid w:val="00C054C5"/>
    <w:rsid w:val="00C106C0"/>
    <w:rsid w:val="00C114DC"/>
    <w:rsid w:val="00C1214A"/>
    <w:rsid w:val="00C17CD5"/>
    <w:rsid w:val="00C2527C"/>
    <w:rsid w:val="00C2680D"/>
    <w:rsid w:val="00C2757A"/>
    <w:rsid w:val="00C311B5"/>
    <w:rsid w:val="00C31758"/>
    <w:rsid w:val="00C324EC"/>
    <w:rsid w:val="00C37CAD"/>
    <w:rsid w:val="00C44099"/>
    <w:rsid w:val="00C45FC9"/>
    <w:rsid w:val="00C4645E"/>
    <w:rsid w:val="00C51BBC"/>
    <w:rsid w:val="00C53200"/>
    <w:rsid w:val="00C65D27"/>
    <w:rsid w:val="00C712CE"/>
    <w:rsid w:val="00C7183D"/>
    <w:rsid w:val="00C71A9F"/>
    <w:rsid w:val="00C74871"/>
    <w:rsid w:val="00C7570B"/>
    <w:rsid w:val="00C84196"/>
    <w:rsid w:val="00C85D2D"/>
    <w:rsid w:val="00C911A0"/>
    <w:rsid w:val="00C93966"/>
    <w:rsid w:val="00C940F4"/>
    <w:rsid w:val="00C95D37"/>
    <w:rsid w:val="00CA096A"/>
    <w:rsid w:val="00CA59F9"/>
    <w:rsid w:val="00CA644B"/>
    <w:rsid w:val="00CB04DF"/>
    <w:rsid w:val="00CB1443"/>
    <w:rsid w:val="00CB7A62"/>
    <w:rsid w:val="00CC3CAD"/>
    <w:rsid w:val="00CC7655"/>
    <w:rsid w:val="00CC7C76"/>
    <w:rsid w:val="00CD0C21"/>
    <w:rsid w:val="00CD2D77"/>
    <w:rsid w:val="00CE21EE"/>
    <w:rsid w:val="00CE4261"/>
    <w:rsid w:val="00CE5AAE"/>
    <w:rsid w:val="00CF001A"/>
    <w:rsid w:val="00CF0B89"/>
    <w:rsid w:val="00CF5C83"/>
    <w:rsid w:val="00D02CA3"/>
    <w:rsid w:val="00D05DEF"/>
    <w:rsid w:val="00D069DC"/>
    <w:rsid w:val="00D12F76"/>
    <w:rsid w:val="00D14E59"/>
    <w:rsid w:val="00D21FE3"/>
    <w:rsid w:val="00D23B24"/>
    <w:rsid w:val="00D2407A"/>
    <w:rsid w:val="00D24BAF"/>
    <w:rsid w:val="00D30725"/>
    <w:rsid w:val="00D31F67"/>
    <w:rsid w:val="00D32144"/>
    <w:rsid w:val="00D34C96"/>
    <w:rsid w:val="00D37A27"/>
    <w:rsid w:val="00D40A82"/>
    <w:rsid w:val="00D41EE2"/>
    <w:rsid w:val="00D433F7"/>
    <w:rsid w:val="00D47428"/>
    <w:rsid w:val="00D47F99"/>
    <w:rsid w:val="00D5553D"/>
    <w:rsid w:val="00D5693B"/>
    <w:rsid w:val="00D57223"/>
    <w:rsid w:val="00D63547"/>
    <w:rsid w:val="00D64D5D"/>
    <w:rsid w:val="00D65389"/>
    <w:rsid w:val="00D65578"/>
    <w:rsid w:val="00D65A28"/>
    <w:rsid w:val="00D65C30"/>
    <w:rsid w:val="00D65DB1"/>
    <w:rsid w:val="00D66E07"/>
    <w:rsid w:val="00D809E7"/>
    <w:rsid w:val="00D814BB"/>
    <w:rsid w:val="00D81BAA"/>
    <w:rsid w:val="00D82B5D"/>
    <w:rsid w:val="00D85A9E"/>
    <w:rsid w:val="00D9046A"/>
    <w:rsid w:val="00D92364"/>
    <w:rsid w:val="00D92394"/>
    <w:rsid w:val="00D93D6C"/>
    <w:rsid w:val="00D954F8"/>
    <w:rsid w:val="00D963E5"/>
    <w:rsid w:val="00D9769D"/>
    <w:rsid w:val="00DA10E9"/>
    <w:rsid w:val="00DA1153"/>
    <w:rsid w:val="00DA40DE"/>
    <w:rsid w:val="00DB1C4E"/>
    <w:rsid w:val="00DB3092"/>
    <w:rsid w:val="00DB4E55"/>
    <w:rsid w:val="00DB4FD6"/>
    <w:rsid w:val="00DB5DED"/>
    <w:rsid w:val="00DC0168"/>
    <w:rsid w:val="00DC0357"/>
    <w:rsid w:val="00DC306A"/>
    <w:rsid w:val="00DC4A48"/>
    <w:rsid w:val="00DC5A63"/>
    <w:rsid w:val="00DC6ECA"/>
    <w:rsid w:val="00DD1628"/>
    <w:rsid w:val="00DD2559"/>
    <w:rsid w:val="00DE2822"/>
    <w:rsid w:val="00DE630F"/>
    <w:rsid w:val="00DE78B9"/>
    <w:rsid w:val="00DF01DE"/>
    <w:rsid w:val="00DF3D43"/>
    <w:rsid w:val="00DF5C5C"/>
    <w:rsid w:val="00E017F5"/>
    <w:rsid w:val="00E02A12"/>
    <w:rsid w:val="00E0796C"/>
    <w:rsid w:val="00E105EF"/>
    <w:rsid w:val="00E11D0E"/>
    <w:rsid w:val="00E20239"/>
    <w:rsid w:val="00E21700"/>
    <w:rsid w:val="00E21989"/>
    <w:rsid w:val="00E21C42"/>
    <w:rsid w:val="00E30661"/>
    <w:rsid w:val="00E33567"/>
    <w:rsid w:val="00E336AF"/>
    <w:rsid w:val="00E401D7"/>
    <w:rsid w:val="00E40C3C"/>
    <w:rsid w:val="00E41F2B"/>
    <w:rsid w:val="00E44638"/>
    <w:rsid w:val="00E4604A"/>
    <w:rsid w:val="00E46491"/>
    <w:rsid w:val="00E4665D"/>
    <w:rsid w:val="00E468A2"/>
    <w:rsid w:val="00E514EA"/>
    <w:rsid w:val="00E51D5F"/>
    <w:rsid w:val="00E543F8"/>
    <w:rsid w:val="00E549A0"/>
    <w:rsid w:val="00E54A4A"/>
    <w:rsid w:val="00E551FF"/>
    <w:rsid w:val="00E60502"/>
    <w:rsid w:val="00E63ADF"/>
    <w:rsid w:val="00E662D9"/>
    <w:rsid w:val="00E66F65"/>
    <w:rsid w:val="00E7214C"/>
    <w:rsid w:val="00E72C48"/>
    <w:rsid w:val="00E72FAA"/>
    <w:rsid w:val="00E737A9"/>
    <w:rsid w:val="00E750D6"/>
    <w:rsid w:val="00E81AA5"/>
    <w:rsid w:val="00E84C68"/>
    <w:rsid w:val="00E84F25"/>
    <w:rsid w:val="00E855C2"/>
    <w:rsid w:val="00E85929"/>
    <w:rsid w:val="00E8594E"/>
    <w:rsid w:val="00E86455"/>
    <w:rsid w:val="00E91B32"/>
    <w:rsid w:val="00E92B3D"/>
    <w:rsid w:val="00E93A39"/>
    <w:rsid w:val="00E94FF0"/>
    <w:rsid w:val="00EA0593"/>
    <w:rsid w:val="00EB1BE8"/>
    <w:rsid w:val="00EB2EBE"/>
    <w:rsid w:val="00EB4843"/>
    <w:rsid w:val="00EB5EB1"/>
    <w:rsid w:val="00EB6547"/>
    <w:rsid w:val="00EC078D"/>
    <w:rsid w:val="00EC0FE3"/>
    <w:rsid w:val="00EC25B2"/>
    <w:rsid w:val="00EC5ED4"/>
    <w:rsid w:val="00EC7182"/>
    <w:rsid w:val="00ED1E69"/>
    <w:rsid w:val="00ED3EB5"/>
    <w:rsid w:val="00ED771F"/>
    <w:rsid w:val="00EE1971"/>
    <w:rsid w:val="00EE2336"/>
    <w:rsid w:val="00EE3A03"/>
    <w:rsid w:val="00EE7126"/>
    <w:rsid w:val="00EF0651"/>
    <w:rsid w:val="00EF321A"/>
    <w:rsid w:val="00EF5760"/>
    <w:rsid w:val="00F02BBB"/>
    <w:rsid w:val="00F04D48"/>
    <w:rsid w:val="00F06C37"/>
    <w:rsid w:val="00F10797"/>
    <w:rsid w:val="00F130A2"/>
    <w:rsid w:val="00F15034"/>
    <w:rsid w:val="00F1536F"/>
    <w:rsid w:val="00F16A04"/>
    <w:rsid w:val="00F17A17"/>
    <w:rsid w:val="00F21E75"/>
    <w:rsid w:val="00F236FD"/>
    <w:rsid w:val="00F25CE4"/>
    <w:rsid w:val="00F27868"/>
    <w:rsid w:val="00F3244A"/>
    <w:rsid w:val="00F3568C"/>
    <w:rsid w:val="00F40E7F"/>
    <w:rsid w:val="00F42DE5"/>
    <w:rsid w:val="00F44814"/>
    <w:rsid w:val="00F44D4B"/>
    <w:rsid w:val="00F45105"/>
    <w:rsid w:val="00F46CB2"/>
    <w:rsid w:val="00F47DB6"/>
    <w:rsid w:val="00F50CD4"/>
    <w:rsid w:val="00F50FEB"/>
    <w:rsid w:val="00F540F4"/>
    <w:rsid w:val="00F54112"/>
    <w:rsid w:val="00F6018A"/>
    <w:rsid w:val="00F61BBE"/>
    <w:rsid w:val="00F63FF7"/>
    <w:rsid w:val="00F6401E"/>
    <w:rsid w:val="00F65652"/>
    <w:rsid w:val="00F71AAB"/>
    <w:rsid w:val="00F72C2B"/>
    <w:rsid w:val="00F73FFA"/>
    <w:rsid w:val="00F75AF9"/>
    <w:rsid w:val="00F819C8"/>
    <w:rsid w:val="00F83E31"/>
    <w:rsid w:val="00F84843"/>
    <w:rsid w:val="00F85090"/>
    <w:rsid w:val="00F87A22"/>
    <w:rsid w:val="00F9283F"/>
    <w:rsid w:val="00F93831"/>
    <w:rsid w:val="00FA146F"/>
    <w:rsid w:val="00FA1F76"/>
    <w:rsid w:val="00FA239D"/>
    <w:rsid w:val="00FA37E1"/>
    <w:rsid w:val="00FA4742"/>
    <w:rsid w:val="00FA7096"/>
    <w:rsid w:val="00FA7479"/>
    <w:rsid w:val="00FB03C6"/>
    <w:rsid w:val="00FB3E94"/>
    <w:rsid w:val="00FB64EE"/>
    <w:rsid w:val="00FC3768"/>
    <w:rsid w:val="00FC4195"/>
    <w:rsid w:val="00FC5E01"/>
    <w:rsid w:val="00FD04F0"/>
    <w:rsid w:val="00FD48F2"/>
    <w:rsid w:val="00FD63BA"/>
    <w:rsid w:val="00FE03F6"/>
    <w:rsid w:val="00FE18C5"/>
    <w:rsid w:val="00FE4B67"/>
    <w:rsid w:val="00FE69C6"/>
    <w:rsid w:val="00FE69E7"/>
    <w:rsid w:val="00FF03B3"/>
    <w:rsid w:val="00FF0F3D"/>
    <w:rsid w:val="00FF2988"/>
    <w:rsid w:val="00FF2A3B"/>
    <w:rsid w:val="00FF5A4B"/>
    <w:rsid w:val="00FF5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3E8"/>
    <w:rPr>
      <w:sz w:val="24"/>
      <w:szCs w:val="24"/>
    </w:rPr>
  </w:style>
  <w:style w:type="paragraph" w:styleId="Heading1">
    <w:name w:val="heading 1"/>
    <w:next w:val="Normal"/>
    <w:link w:val="Heading1Char"/>
    <w:autoRedefine/>
    <w:uiPriority w:val="9"/>
    <w:qFormat/>
    <w:rsid w:val="00105248"/>
    <w:pPr>
      <w:keepNext/>
      <w:keepLines/>
      <w:numPr>
        <w:numId w:val="4"/>
      </w:numPr>
      <w:autoSpaceDE w:val="0"/>
      <w:autoSpaceDN w:val="0"/>
      <w:adjustRightInd w:val="0"/>
      <w:spacing w:before="300" w:after="120"/>
      <w:outlineLvl w:val="0"/>
    </w:pPr>
    <w:rPr>
      <w:rFonts w:ascii="Arial" w:hAnsi="Arial" w:cs="Arial"/>
      <w:b/>
      <w:bCs/>
      <w:kern w:val="32"/>
      <w:sz w:val="36"/>
      <w:szCs w:val="32"/>
    </w:rPr>
  </w:style>
  <w:style w:type="paragraph" w:styleId="Heading2">
    <w:name w:val="heading 2"/>
    <w:next w:val="Normal"/>
    <w:link w:val="Heading2Char"/>
    <w:autoRedefine/>
    <w:uiPriority w:val="9"/>
    <w:qFormat/>
    <w:rsid w:val="0024766F"/>
    <w:pPr>
      <w:keepNext/>
      <w:keepLines/>
      <w:numPr>
        <w:ilvl w:val="1"/>
        <w:numId w:val="4"/>
      </w:numPr>
      <w:tabs>
        <w:tab w:val="left" w:pos="900"/>
      </w:tabs>
      <w:spacing w:before="360" w:after="120"/>
      <w:outlineLvl w:val="1"/>
    </w:pPr>
    <w:rPr>
      <w:rFonts w:ascii="Arial" w:hAnsi="Arial" w:cs="Arial"/>
      <w:b/>
      <w:iCs/>
      <w:kern w:val="32"/>
      <w:sz w:val="32"/>
      <w:szCs w:val="28"/>
    </w:rPr>
  </w:style>
  <w:style w:type="paragraph" w:styleId="Heading3">
    <w:name w:val="heading 3"/>
    <w:next w:val="Normal"/>
    <w:link w:val="Heading3Char"/>
    <w:autoRedefine/>
    <w:qFormat/>
    <w:rsid w:val="00266A63"/>
    <w:pPr>
      <w:numPr>
        <w:ilvl w:val="2"/>
        <w:numId w:val="4"/>
      </w:numPr>
      <w:spacing w:before="180" w:after="120"/>
      <w:outlineLvl w:val="2"/>
    </w:pPr>
    <w:rPr>
      <w:rFonts w:ascii="Arial" w:hAnsi="Arial" w:cs="Arial"/>
      <w:b/>
      <w:bCs/>
      <w:iCs/>
      <w:kern w:val="32"/>
      <w:sz w:val="28"/>
      <w:szCs w:val="26"/>
    </w:rPr>
  </w:style>
  <w:style w:type="paragraph" w:styleId="Heading4">
    <w:name w:val="heading 4"/>
    <w:basedOn w:val="Normal"/>
    <w:next w:val="Normal"/>
    <w:link w:val="Heading4Char"/>
    <w:autoRedefine/>
    <w:unhideWhenUsed/>
    <w:qFormat/>
    <w:rsid w:val="0066211C"/>
    <w:pPr>
      <w:keepLines/>
      <w:spacing w:before="200"/>
      <w:ind w:left="1440" w:hanging="1440"/>
      <w:outlineLvl w:val="3"/>
    </w:pPr>
    <w:rPr>
      <w:bCs/>
      <w:iCs/>
      <w:sz w:val="22"/>
    </w:rPr>
  </w:style>
  <w:style w:type="paragraph" w:styleId="Heading6">
    <w:name w:val="heading 6"/>
    <w:basedOn w:val="Normal"/>
    <w:next w:val="Normal"/>
    <w:link w:val="Heading6Char"/>
    <w:unhideWhenUsed/>
    <w:qFormat/>
    <w:rsid w:val="009B10EA"/>
    <w:pPr>
      <w:keepNext/>
      <w:keepLines/>
      <w:numPr>
        <w:ilvl w:val="5"/>
        <w:numId w:val="4"/>
      </w:numPr>
      <w:spacing w:before="200"/>
      <w:outlineLvl w:val="5"/>
    </w:pPr>
    <w:rPr>
      <w:rFonts w:ascii="Cambria" w:hAnsi="Cambria"/>
      <w:i/>
      <w:iCs/>
      <w:color w:val="243F60"/>
    </w:rPr>
  </w:style>
  <w:style w:type="paragraph" w:styleId="Heading7">
    <w:name w:val="heading 7"/>
    <w:basedOn w:val="Normal"/>
    <w:next w:val="Normal"/>
    <w:link w:val="Heading7Char"/>
    <w:unhideWhenUsed/>
    <w:qFormat/>
    <w:rsid w:val="009B10EA"/>
    <w:pPr>
      <w:keepNext/>
      <w:keepLines/>
      <w:numPr>
        <w:ilvl w:val="6"/>
        <w:numId w:val="4"/>
      </w:numPr>
      <w:spacing w:before="200"/>
      <w:outlineLvl w:val="6"/>
    </w:pPr>
    <w:rPr>
      <w:rFonts w:ascii="Cambria" w:hAnsi="Cambria"/>
      <w:i/>
      <w:iCs/>
      <w:color w:val="404040"/>
    </w:rPr>
  </w:style>
  <w:style w:type="paragraph" w:styleId="Heading8">
    <w:name w:val="heading 8"/>
    <w:basedOn w:val="Normal"/>
    <w:next w:val="Normal"/>
    <w:link w:val="Heading8Char"/>
    <w:unhideWhenUsed/>
    <w:qFormat/>
    <w:rsid w:val="009B10EA"/>
    <w:pPr>
      <w:keepNext/>
      <w:keepLines/>
      <w:numPr>
        <w:ilvl w:val="7"/>
        <w:numId w:val="4"/>
      </w:numPr>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9B10EA"/>
    <w:pPr>
      <w:keepNext/>
      <w:keepLines/>
      <w:numPr>
        <w:ilvl w:val="8"/>
        <w:numId w:val="4"/>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rsid w:val="00386D29"/>
    <w:pPr>
      <w:spacing w:before="480"/>
      <w:jc w:val="center"/>
    </w:pPr>
    <w:rPr>
      <w:b/>
      <w:sz w:val="32"/>
      <w:szCs w:val="20"/>
    </w:rPr>
  </w:style>
  <w:style w:type="paragraph" w:styleId="Header">
    <w:name w:val="header"/>
    <w:basedOn w:val="Normal"/>
    <w:rsid w:val="00E44638"/>
    <w:pPr>
      <w:tabs>
        <w:tab w:val="center" w:pos="4320"/>
        <w:tab w:val="right" w:pos="8640"/>
      </w:tabs>
    </w:pPr>
    <w:rPr>
      <w:sz w:val="22"/>
    </w:rPr>
  </w:style>
  <w:style w:type="paragraph" w:customStyle="1" w:styleId="Appendix">
    <w:name w:val="Appendix"/>
    <w:basedOn w:val="Title"/>
    <w:rsid w:val="00E44638"/>
    <w:pPr>
      <w:numPr>
        <w:numId w:val="1"/>
      </w:numPr>
      <w:tabs>
        <w:tab w:val="clear" w:pos="1080"/>
        <w:tab w:val="num" w:pos="360"/>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E44638"/>
    <w:pPr>
      <w:spacing w:before="240" w:after="120" w:line="256" w:lineRule="auto"/>
    </w:pPr>
    <w:rPr>
      <w:b/>
      <w:caps/>
      <w:szCs w:val="20"/>
    </w:rPr>
  </w:style>
  <w:style w:type="paragraph" w:customStyle="1" w:styleId="excap">
    <w:name w:val="ex cap"/>
    <w:rsid w:val="00E44638"/>
    <w:pPr>
      <w:spacing w:before="240" w:after="240" w:line="256" w:lineRule="auto"/>
      <w:jc w:val="center"/>
    </w:pPr>
    <w:rPr>
      <w:b/>
      <w:sz w:val="24"/>
    </w:rPr>
  </w:style>
  <w:style w:type="paragraph" w:styleId="Title">
    <w:name w:val="Title"/>
    <w:basedOn w:val="Normal"/>
    <w:link w:val="TitleChar"/>
    <w:qFormat/>
    <w:rsid w:val="00E44638"/>
    <w:pPr>
      <w:spacing w:before="240" w:after="60"/>
      <w:jc w:val="center"/>
      <w:outlineLvl w:val="0"/>
    </w:pPr>
    <w:rPr>
      <w:rFonts w:ascii="Arial" w:hAnsi="Arial"/>
      <w:b/>
      <w:bCs/>
      <w:kern w:val="28"/>
      <w:sz w:val="32"/>
      <w:szCs w:val="32"/>
    </w:rPr>
  </w:style>
  <w:style w:type="paragraph" w:styleId="BodyText">
    <w:name w:val="Body Text"/>
    <w:basedOn w:val="Normal"/>
    <w:link w:val="BodyTextChar"/>
    <w:rsid w:val="00A270AC"/>
    <w:pPr>
      <w:autoSpaceDE w:val="0"/>
      <w:autoSpaceDN w:val="0"/>
      <w:adjustRightInd w:val="0"/>
      <w:spacing w:before="120" w:after="120"/>
    </w:pPr>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styleId="PageNumber">
    <w:name w:val="page number"/>
    <w:basedOn w:val="DefaultParagraphFont"/>
    <w:rsid w:val="00A16919"/>
  </w:style>
  <w:style w:type="character" w:customStyle="1" w:styleId="Heading1Char">
    <w:name w:val="Heading 1 Char"/>
    <w:basedOn w:val="DefaultParagraphFont"/>
    <w:link w:val="Heading1"/>
    <w:rsid w:val="00105248"/>
    <w:rPr>
      <w:rFonts w:ascii="Arial" w:hAnsi="Arial" w:cs="Arial"/>
      <w:b/>
      <w:bCs/>
      <w:kern w:val="32"/>
      <w:sz w:val="36"/>
      <w:szCs w:val="32"/>
    </w:rPr>
  </w:style>
  <w:style w:type="character" w:customStyle="1" w:styleId="Heading2Char">
    <w:name w:val="Heading 2 Char"/>
    <w:basedOn w:val="DefaultParagraphFont"/>
    <w:link w:val="Heading2"/>
    <w:rsid w:val="0024766F"/>
    <w:rPr>
      <w:rFonts w:ascii="Arial" w:hAnsi="Arial" w:cs="Arial"/>
      <w:b/>
      <w:iCs/>
      <w:kern w:val="32"/>
      <w:sz w:val="32"/>
      <w:szCs w:val="28"/>
    </w:rPr>
  </w:style>
  <w:style w:type="character" w:customStyle="1" w:styleId="Heading3Char">
    <w:name w:val="Heading 3 Char"/>
    <w:basedOn w:val="DefaultParagraphFont"/>
    <w:link w:val="Heading3"/>
    <w:rsid w:val="00266A63"/>
    <w:rPr>
      <w:rFonts w:ascii="Arial" w:hAnsi="Arial" w:cs="Arial"/>
      <w:b/>
      <w:bCs/>
      <w:iCs/>
      <w:kern w:val="32"/>
      <w:sz w:val="28"/>
      <w:szCs w:val="26"/>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A379D8"/>
    <w:pPr>
      <w:spacing w:before="40" w:after="60"/>
    </w:pPr>
    <w:rPr>
      <w:rFonts w:ascii="Arial" w:hAnsi="Arial" w:cs="Arial"/>
      <w:b/>
      <w:sz w:val="18"/>
      <w:szCs w:val="22"/>
    </w:rPr>
  </w:style>
  <w:style w:type="paragraph" w:customStyle="1" w:styleId="TableText">
    <w:name w:val="Table Text"/>
    <w:link w:val="TableTextChar"/>
    <w:rsid w:val="00BE2115"/>
    <w:pPr>
      <w:spacing w:before="40" w:after="40"/>
    </w:pPr>
    <w:rPr>
      <w:rFonts w:ascii="Arial" w:hAnsi="Arial"/>
      <w:sz w:val="18"/>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171515"/>
    <w:pPr>
      <w:spacing w:before="240" w:after="120"/>
    </w:pPr>
    <w:rPr>
      <w:rFonts w:ascii="Arial" w:hAnsi="Arial"/>
      <w:b/>
      <w:bCs/>
      <w:sz w:val="28"/>
      <w:szCs w:val="20"/>
    </w:rPr>
  </w:style>
  <w:style w:type="paragraph" w:styleId="TOC2">
    <w:name w:val="toc 2"/>
    <w:basedOn w:val="Normal"/>
    <w:next w:val="Normal"/>
    <w:autoRedefine/>
    <w:uiPriority w:val="39"/>
    <w:rsid w:val="00171515"/>
    <w:pPr>
      <w:spacing w:before="120"/>
      <w:ind w:left="240"/>
    </w:pPr>
    <w:rPr>
      <w:rFonts w:ascii="Arial" w:hAnsi="Arial"/>
      <w:iCs/>
      <w:szCs w:val="20"/>
    </w:rPr>
  </w:style>
  <w:style w:type="paragraph" w:styleId="TOC3">
    <w:name w:val="toc 3"/>
    <w:basedOn w:val="Normal"/>
    <w:next w:val="Normal"/>
    <w:autoRedefine/>
    <w:uiPriority w:val="39"/>
    <w:rsid w:val="00171515"/>
    <w:pPr>
      <w:ind w:left="480"/>
    </w:pPr>
    <w:rPr>
      <w:rFonts w:ascii="Arial" w:hAnsi="Arial"/>
      <w:sz w:val="20"/>
      <w:szCs w:val="20"/>
    </w:rPr>
  </w:style>
  <w:style w:type="paragraph" w:customStyle="1" w:styleId="CoverTitleInstructions">
    <w:name w:val="Cover Title Instructions"/>
    <w:basedOn w:val="InstructionalText1"/>
    <w:rsid w:val="00F6401E"/>
    <w:pPr>
      <w:jc w:val="center"/>
    </w:pPr>
    <w:rPr>
      <w:szCs w:val="28"/>
    </w:rPr>
  </w:style>
  <w:style w:type="paragraph" w:customStyle="1" w:styleId="InstructionalText1">
    <w:name w:val="Instructional Text 1"/>
    <w:basedOn w:val="Normal"/>
    <w:next w:val="BodyText"/>
    <w:link w:val="InstructionalText1Char"/>
    <w:rsid w:val="00F6401E"/>
    <w:pPr>
      <w:keepLines/>
      <w:autoSpaceDE w:val="0"/>
      <w:autoSpaceDN w:val="0"/>
      <w:adjustRightInd w:val="0"/>
      <w:spacing w:before="60" w:after="120" w:line="240" w:lineRule="atLeast"/>
    </w:pPr>
    <w:rPr>
      <w:i/>
      <w:iCs/>
      <w:color w:val="0000FF"/>
      <w:sz w:val="22"/>
      <w:szCs w:val="20"/>
    </w:rPr>
  </w:style>
  <w:style w:type="character" w:customStyle="1" w:styleId="InstructionalText1Char">
    <w:name w:val="Instructional Text 1 Char"/>
    <w:basedOn w:val="DefaultParagraphFont"/>
    <w:link w:val="InstructionalText1"/>
    <w:rsid w:val="00F6401E"/>
    <w:rPr>
      <w:i/>
      <w:iCs/>
      <w:color w:val="0000FF"/>
      <w:sz w:val="22"/>
    </w:rPr>
  </w:style>
  <w:style w:type="paragraph" w:customStyle="1" w:styleId="Appendix1">
    <w:name w:val="Appendix 1"/>
    <w:basedOn w:val="Normal"/>
    <w:rsid w:val="00F6401E"/>
    <w:pPr>
      <w:numPr>
        <w:numId w:val="3"/>
      </w:numPr>
      <w:ind w:hanging="720"/>
    </w:pPr>
    <w:rPr>
      <w:rFonts w:ascii="Arial" w:hAnsi="Arial"/>
      <w:b/>
      <w:sz w:val="32"/>
    </w:rPr>
  </w:style>
  <w:style w:type="paragraph" w:customStyle="1" w:styleId="Appendix2">
    <w:name w:val="Appendix 2"/>
    <w:basedOn w:val="Appendix1"/>
    <w:rsid w:val="00F6401E"/>
    <w:pPr>
      <w:numPr>
        <w:ilvl w:val="1"/>
      </w:numPr>
      <w:tabs>
        <w:tab w:val="clear" w:pos="1152"/>
        <w:tab w:val="num" w:pos="900"/>
      </w:tabs>
      <w:ind w:left="900" w:hanging="900"/>
    </w:pPr>
  </w:style>
  <w:style w:type="paragraph" w:styleId="Caption">
    <w:name w:val="caption"/>
    <w:basedOn w:val="Normal"/>
    <w:next w:val="Normal"/>
    <w:autoRedefine/>
    <w:qFormat/>
    <w:rsid w:val="00906A7C"/>
    <w:pPr>
      <w:keepNext/>
      <w:keepLines/>
      <w:spacing w:before="120" w:after="120"/>
      <w:jc w:val="center"/>
    </w:pPr>
    <w:rPr>
      <w:rFonts w:cs="Arial"/>
      <w:bCs/>
      <w:i/>
      <w:sz w:val="20"/>
      <w:szCs w:val="20"/>
    </w:rPr>
  </w:style>
  <w:style w:type="paragraph" w:customStyle="1" w:styleId="CrossReference">
    <w:name w:val="CrossReference"/>
    <w:basedOn w:val="Normal"/>
    <w:rsid w:val="00F6401E"/>
    <w:pPr>
      <w:keepNext/>
      <w:keepLines/>
      <w:autoSpaceDE w:val="0"/>
      <w:autoSpaceDN w:val="0"/>
      <w:adjustRightInd w:val="0"/>
      <w:spacing w:before="60" w:after="60"/>
    </w:pPr>
    <w:rPr>
      <w:iCs/>
      <w:color w:val="0000FF"/>
      <w:sz w:val="20"/>
      <w:szCs w:val="22"/>
      <w:u w:val="single"/>
    </w:rPr>
  </w:style>
  <w:style w:type="character" w:customStyle="1" w:styleId="TitleChar">
    <w:name w:val="Title Char"/>
    <w:link w:val="Title"/>
    <w:locked/>
    <w:rsid w:val="00F6401E"/>
    <w:rPr>
      <w:rFonts w:ascii="Arial" w:hAnsi="Arial" w:cs="Arial"/>
      <w:b/>
      <w:bCs/>
      <w:kern w:val="28"/>
      <w:sz w:val="32"/>
      <w:szCs w:val="32"/>
    </w:rPr>
  </w:style>
  <w:style w:type="character" w:customStyle="1" w:styleId="FooterChar">
    <w:name w:val="Footer Char"/>
    <w:link w:val="Footer"/>
    <w:uiPriority w:val="99"/>
    <w:rsid w:val="00F6401E"/>
    <w:rPr>
      <w:sz w:val="24"/>
      <w:szCs w:val="24"/>
    </w:rPr>
  </w:style>
  <w:style w:type="paragraph" w:customStyle="1" w:styleId="ApprovalSignature">
    <w:name w:val="ApprovalSignature"/>
    <w:basedOn w:val="Normal"/>
    <w:rsid w:val="00F6401E"/>
    <w:pPr>
      <w:ind w:left="720"/>
    </w:pPr>
    <w:rPr>
      <w:sz w:val="22"/>
    </w:rPr>
  </w:style>
  <w:style w:type="paragraph" w:customStyle="1" w:styleId="BulletedList-Black">
    <w:name w:val="Bulleted List-Black"/>
    <w:basedOn w:val="Normal"/>
    <w:qFormat/>
    <w:rsid w:val="00F6401E"/>
    <w:pPr>
      <w:numPr>
        <w:numId w:val="5"/>
      </w:numPr>
      <w:autoSpaceDE w:val="0"/>
      <w:autoSpaceDN w:val="0"/>
      <w:adjustRightInd w:val="0"/>
    </w:pPr>
    <w:rPr>
      <w:rFonts w:ascii="Arial" w:hAnsi="Arial"/>
      <w:szCs w:val="20"/>
    </w:rPr>
  </w:style>
  <w:style w:type="character" w:customStyle="1" w:styleId="TableTextChar">
    <w:name w:val="Table Text Char"/>
    <w:link w:val="TableText"/>
    <w:rsid w:val="00BE2115"/>
    <w:rPr>
      <w:rFonts w:ascii="Arial" w:hAnsi="Arial"/>
      <w:sz w:val="18"/>
    </w:rPr>
  </w:style>
  <w:style w:type="paragraph" w:customStyle="1" w:styleId="Default">
    <w:name w:val="Default"/>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rsid w:val="00DA1153"/>
    <w:pPr>
      <w:numPr>
        <w:numId w:val="6"/>
      </w:numPr>
      <w:tabs>
        <w:tab w:val="clear" w:pos="720"/>
        <w:tab w:val="num" w:pos="900"/>
      </w:tabs>
      <w:ind w:left="900"/>
    </w:pPr>
    <w:rPr>
      <w:i/>
      <w:color w:val="0000FF"/>
      <w:sz w:val="22"/>
    </w:rPr>
  </w:style>
  <w:style w:type="paragraph" w:styleId="BalloonText">
    <w:name w:val="Balloon Text"/>
    <w:basedOn w:val="Normal"/>
    <w:link w:val="BalloonTextChar"/>
    <w:rsid w:val="000C64DE"/>
    <w:rPr>
      <w:rFonts w:ascii="Tahoma" w:hAnsi="Tahoma" w:cs="Tahoma"/>
      <w:sz w:val="16"/>
      <w:szCs w:val="16"/>
    </w:rPr>
  </w:style>
  <w:style w:type="character" w:customStyle="1" w:styleId="BalloonTextChar">
    <w:name w:val="Balloon Text Char"/>
    <w:basedOn w:val="DefaultParagraphFont"/>
    <w:link w:val="BalloonText"/>
    <w:rsid w:val="000C64DE"/>
    <w:rPr>
      <w:rFonts w:ascii="Tahoma" w:hAnsi="Tahoma" w:cs="Tahoma"/>
      <w:sz w:val="16"/>
      <w:szCs w:val="16"/>
    </w:rPr>
  </w:style>
  <w:style w:type="character" w:styleId="CommentReference">
    <w:name w:val="annotation reference"/>
    <w:rsid w:val="000C64DE"/>
    <w:rPr>
      <w:sz w:val="16"/>
      <w:szCs w:val="16"/>
    </w:rPr>
  </w:style>
  <w:style w:type="paragraph" w:styleId="CommentText">
    <w:name w:val="annotation text"/>
    <w:basedOn w:val="Normal"/>
    <w:link w:val="CommentTextChar"/>
    <w:rsid w:val="000C64DE"/>
    <w:rPr>
      <w:sz w:val="20"/>
      <w:szCs w:val="20"/>
    </w:rPr>
  </w:style>
  <w:style w:type="character" w:customStyle="1" w:styleId="CommentTextChar">
    <w:name w:val="Comment Text Char"/>
    <w:basedOn w:val="DefaultParagraphFont"/>
    <w:link w:val="CommentText"/>
    <w:rsid w:val="000C64DE"/>
  </w:style>
  <w:style w:type="paragraph" w:styleId="CommentSubject">
    <w:name w:val="annotation subject"/>
    <w:basedOn w:val="CommentText"/>
    <w:next w:val="CommentText"/>
    <w:link w:val="CommentSubjectChar"/>
    <w:rsid w:val="000C64DE"/>
    <w:rPr>
      <w:b/>
      <w:bCs/>
    </w:rPr>
  </w:style>
  <w:style w:type="character" w:customStyle="1" w:styleId="CommentSubjectChar">
    <w:name w:val="Comment Subject Char"/>
    <w:basedOn w:val="CommentTextChar"/>
    <w:link w:val="CommentSubject"/>
    <w:rsid w:val="000C64DE"/>
    <w:rPr>
      <w:b/>
      <w:bCs/>
    </w:rPr>
  </w:style>
  <w:style w:type="paragraph" w:styleId="Revision">
    <w:name w:val="Revision"/>
    <w:hidden/>
    <w:uiPriority w:val="99"/>
    <w:semiHidden/>
    <w:rsid w:val="000C64DE"/>
    <w:rPr>
      <w:sz w:val="24"/>
      <w:szCs w:val="24"/>
    </w:rPr>
  </w:style>
  <w:style w:type="paragraph" w:styleId="BodyText2">
    <w:name w:val="Body Text 2"/>
    <w:basedOn w:val="Normal"/>
    <w:link w:val="BodyText2Char"/>
    <w:unhideWhenUsed/>
    <w:rsid w:val="00671F4A"/>
    <w:pPr>
      <w:spacing w:after="120" w:line="480" w:lineRule="auto"/>
    </w:pPr>
    <w:rPr>
      <w:rFonts w:ascii="Arial" w:hAnsi="Arial"/>
    </w:rPr>
  </w:style>
  <w:style w:type="character" w:customStyle="1" w:styleId="BodyText2Char">
    <w:name w:val="Body Text 2 Char"/>
    <w:basedOn w:val="DefaultParagraphFont"/>
    <w:link w:val="BodyText2"/>
    <w:rsid w:val="00671F4A"/>
    <w:rPr>
      <w:rFonts w:ascii="Arial" w:hAnsi="Arial"/>
      <w:sz w:val="24"/>
      <w:szCs w:val="24"/>
    </w:rPr>
  </w:style>
  <w:style w:type="character" w:customStyle="1" w:styleId="referencenecessary">
    <w:name w:val="referencenecessary"/>
    <w:basedOn w:val="DefaultParagraphFont"/>
    <w:rsid w:val="00671F4A"/>
  </w:style>
  <w:style w:type="table" w:styleId="TableGrid">
    <w:name w:val="Table Grid"/>
    <w:basedOn w:val="TableNormal"/>
    <w:rsid w:val="00671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D37A27"/>
    <w:rPr>
      <w:i/>
      <w:sz w:val="22"/>
    </w:rPr>
  </w:style>
  <w:style w:type="character" w:styleId="Hyperlink">
    <w:name w:val="Hyperlink"/>
    <w:basedOn w:val="DefaultParagraphFont"/>
    <w:uiPriority w:val="99"/>
    <w:unhideWhenUsed/>
    <w:rsid w:val="00D37A27"/>
    <w:rPr>
      <w:color w:val="0000FF"/>
      <w:u w:val="single"/>
    </w:rPr>
  </w:style>
  <w:style w:type="character" w:customStyle="1" w:styleId="Heading4Char">
    <w:name w:val="Heading 4 Char"/>
    <w:basedOn w:val="DefaultParagraphFont"/>
    <w:link w:val="Heading4"/>
    <w:rsid w:val="0066211C"/>
    <w:rPr>
      <w:bCs/>
      <w:iCs/>
      <w:sz w:val="22"/>
      <w:szCs w:val="24"/>
    </w:rPr>
  </w:style>
  <w:style w:type="character" w:customStyle="1" w:styleId="Heading5Char">
    <w:name w:val="Heading 5 Char"/>
    <w:basedOn w:val="DefaultParagraphFont"/>
    <w:rsid w:val="009C1810"/>
    <w:rPr>
      <w:sz w:val="22"/>
      <w:szCs w:val="24"/>
    </w:rPr>
  </w:style>
  <w:style w:type="character" w:customStyle="1" w:styleId="Heading6Char">
    <w:name w:val="Heading 6 Char"/>
    <w:basedOn w:val="DefaultParagraphFont"/>
    <w:link w:val="Heading6"/>
    <w:rsid w:val="009B10EA"/>
    <w:rPr>
      <w:rFonts w:ascii="Cambria" w:hAnsi="Cambria"/>
      <w:i/>
      <w:iCs/>
      <w:color w:val="243F60"/>
      <w:sz w:val="24"/>
      <w:szCs w:val="24"/>
    </w:rPr>
  </w:style>
  <w:style w:type="character" w:customStyle="1" w:styleId="Heading7Char">
    <w:name w:val="Heading 7 Char"/>
    <w:basedOn w:val="DefaultParagraphFont"/>
    <w:link w:val="Heading7"/>
    <w:rsid w:val="009B10EA"/>
    <w:rPr>
      <w:rFonts w:ascii="Cambria" w:hAnsi="Cambria"/>
      <w:i/>
      <w:iCs/>
      <w:color w:val="404040"/>
      <w:sz w:val="24"/>
      <w:szCs w:val="24"/>
    </w:rPr>
  </w:style>
  <w:style w:type="character" w:customStyle="1" w:styleId="Heading8Char">
    <w:name w:val="Heading 8 Char"/>
    <w:basedOn w:val="DefaultParagraphFont"/>
    <w:link w:val="Heading8"/>
    <w:rsid w:val="009B10EA"/>
    <w:rPr>
      <w:rFonts w:ascii="Cambria" w:hAnsi="Cambria"/>
      <w:color w:val="404040"/>
    </w:rPr>
  </w:style>
  <w:style w:type="character" w:customStyle="1" w:styleId="Heading9Char">
    <w:name w:val="Heading 9 Char"/>
    <w:basedOn w:val="DefaultParagraphFont"/>
    <w:link w:val="Heading9"/>
    <w:rsid w:val="009B10EA"/>
    <w:rPr>
      <w:rFonts w:ascii="Cambria" w:hAnsi="Cambria"/>
      <w:i/>
      <w:iCs/>
      <w:color w:val="404040"/>
    </w:rPr>
  </w:style>
  <w:style w:type="paragraph" w:styleId="TOC4">
    <w:name w:val="toc 4"/>
    <w:basedOn w:val="Normal"/>
    <w:next w:val="Normal"/>
    <w:autoRedefine/>
    <w:rsid w:val="009B10EA"/>
    <w:pPr>
      <w:ind w:left="720"/>
    </w:pPr>
    <w:rPr>
      <w:rFonts w:ascii="Calibri" w:hAnsi="Calibri"/>
      <w:sz w:val="20"/>
      <w:szCs w:val="20"/>
    </w:rPr>
  </w:style>
  <w:style w:type="paragraph" w:styleId="TOC5">
    <w:name w:val="toc 5"/>
    <w:basedOn w:val="Normal"/>
    <w:next w:val="Normal"/>
    <w:autoRedefine/>
    <w:rsid w:val="009B10EA"/>
    <w:pPr>
      <w:ind w:left="960"/>
    </w:pPr>
    <w:rPr>
      <w:rFonts w:ascii="Calibri" w:hAnsi="Calibri"/>
      <w:sz w:val="20"/>
      <w:szCs w:val="20"/>
    </w:rPr>
  </w:style>
  <w:style w:type="paragraph" w:styleId="TOC6">
    <w:name w:val="toc 6"/>
    <w:basedOn w:val="Normal"/>
    <w:next w:val="Normal"/>
    <w:autoRedefine/>
    <w:rsid w:val="009B10EA"/>
    <w:pPr>
      <w:ind w:left="1200"/>
    </w:pPr>
    <w:rPr>
      <w:rFonts w:ascii="Calibri" w:hAnsi="Calibri"/>
      <w:sz w:val="20"/>
      <w:szCs w:val="20"/>
    </w:rPr>
  </w:style>
  <w:style w:type="paragraph" w:styleId="TOC7">
    <w:name w:val="toc 7"/>
    <w:basedOn w:val="Normal"/>
    <w:next w:val="Normal"/>
    <w:autoRedefine/>
    <w:rsid w:val="009B10EA"/>
    <w:pPr>
      <w:ind w:left="1440"/>
    </w:pPr>
    <w:rPr>
      <w:rFonts w:ascii="Calibri" w:hAnsi="Calibri"/>
      <w:sz w:val="20"/>
      <w:szCs w:val="20"/>
    </w:rPr>
  </w:style>
  <w:style w:type="paragraph" w:styleId="TOC8">
    <w:name w:val="toc 8"/>
    <w:basedOn w:val="Normal"/>
    <w:next w:val="Normal"/>
    <w:autoRedefine/>
    <w:rsid w:val="009B10EA"/>
    <w:pPr>
      <w:ind w:left="1680"/>
    </w:pPr>
    <w:rPr>
      <w:rFonts w:ascii="Calibri" w:hAnsi="Calibri"/>
      <w:sz w:val="20"/>
      <w:szCs w:val="20"/>
    </w:rPr>
  </w:style>
  <w:style w:type="paragraph" w:styleId="TOC9">
    <w:name w:val="toc 9"/>
    <w:basedOn w:val="Normal"/>
    <w:next w:val="Normal"/>
    <w:autoRedefine/>
    <w:rsid w:val="009B10EA"/>
    <w:pPr>
      <w:ind w:left="1920"/>
    </w:pPr>
    <w:rPr>
      <w:rFonts w:ascii="Calibri" w:hAnsi="Calibri"/>
      <w:sz w:val="20"/>
      <w:szCs w:val="20"/>
    </w:rPr>
  </w:style>
  <w:style w:type="paragraph" w:styleId="TOCHeading">
    <w:name w:val="TOC Heading"/>
    <w:basedOn w:val="Heading1"/>
    <w:next w:val="Normal"/>
    <w:uiPriority w:val="39"/>
    <w:semiHidden/>
    <w:unhideWhenUsed/>
    <w:qFormat/>
    <w:rsid w:val="009B10EA"/>
    <w:pPr>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TableColumnHeader">
    <w:name w:val="Table Column Header"/>
    <w:basedOn w:val="Normal"/>
    <w:qFormat/>
    <w:rsid w:val="00F27868"/>
    <w:pPr>
      <w:spacing w:before="40" w:after="40"/>
    </w:pPr>
    <w:rPr>
      <w:rFonts w:ascii="Arial" w:eastAsia="Calibri" w:hAnsi="Arial"/>
      <w:b/>
      <w:color w:val="000000"/>
      <w:sz w:val="18"/>
      <w:szCs w:val="16"/>
    </w:rPr>
  </w:style>
  <w:style w:type="paragraph" w:customStyle="1" w:styleId="TableContentText">
    <w:name w:val="Table Content Text"/>
    <w:basedOn w:val="Normal"/>
    <w:qFormat/>
    <w:rsid w:val="00BE5722"/>
    <w:pPr>
      <w:spacing w:before="40" w:after="40"/>
    </w:pPr>
    <w:rPr>
      <w:rFonts w:ascii="Arial" w:eastAsia="Calibri" w:hAnsi="Arial"/>
      <w:color w:val="000000"/>
      <w:sz w:val="18"/>
      <w:szCs w:val="18"/>
    </w:rPr>
  </w:style>
  <w:style w:type="paragraph" w:customStyle="1" w:styleId="capture">
    <w:name w:val="capture"/>
    <w:rsid w:val="008C5C9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C5C9D"/>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8C5C9D"/>
    <w:rPr>
      <w:color w:val="606420"/>
      <w:u w:val="single"/>
    </w:rPr>
  </w:style>
  <w:style w:type="character" w:styleId="LineNumber">
    <w:name w:val="line number"/>
    <w:basedOn w:val="DefaultParagraphFont"/>
    <w:rsid w:val="001A5069"/>
    <w:rPr>
      <w:sz w:val="22"/>
    </w:rPr>
  </w:style>
  <w:style w:type="paragraph" w:styleId="Subtitle">
    <w:name w:val="Subtitle"/>
    <w:basedOn w:val="Normal"/>
    <w:link w:val="SubtitleChar"/>
    <w:qFormat/>
    <w:rsid w:val="008C5C9D"/>
    <w:pPr>
      <w:spacing w:after="60"/>
      <w:jc w:val="center"/>
      <w:outlineLvl w:val="1"/>
    </w:pPr>
    <w:rPr>
      <w:rFonts w:ascii="Arial" w:hAnsi="Arial" w:cs="Arial"/>
    </w:rPr>
  </w:style>
  <w:style w:type="character" w:customStyle="1" w:styleId="SubtitleChar">
    <w:name w:val="Subtitle Char"/>
    <w:basedOn w:val="DefaultParagraphFont"/>
    <w:link w:val="Subtitle"/>
    <w:rsid w:val="008C5C9D"/>
    <w:rPr>
      <w:rFonts w:ascii="Arial" w:hAnsi="Arial" w:cs="Arial"/>
      <w:sz w:val="24"/>
      <w:szCs w:val="24"/>
    </w:rPr>
  </w:style>
  <w:style w:type="paragraph" w:customStyle="1" w:styleId="DividerPage">
    <w:name w:val="Divider Page"/>
    <w:next w:val="Normal"/>
    <w:rsid w:val="008C5C9D"/>
    <w:pPr>
      <w:keepNext/>
      <w:keepLines/>
      <w:pageBreakBefore/>
    </w:pPr>
    <w:rPr>
      <w:rFonts w:ascii="Arial" w:hAnsi="Arial"/>
      <w:b/>
      <w:sz w:val="48"/>
    </w:rPr>
  </w:style>
  <w:style w:type="paragraph" w:customStyle="1" w:styleId="BodyTextBullet2">
    <w:name w:val="Body Text Bullet 2"/>
    <w:rsid w:val="008C5C9D"/>
    <w:pPr>
      <w:numPr>
        <w:numId w:val="12"/>
      </w:numPr>
      <w:spacing w:before="60" w:after="60"/>
    </w:pPr>
    <w:rPr>
      <w:sz w:val="22"/>
    </w:rPr>
  </w:style>
  <w:style w:type="paragraph" w:customStyle="1" w:styleId="BodyTextNumbered1">
    <w:name w:val="Body Text Numbered 1"/>
    <w:rsid w:val="008C5C9D"/>
    <w:pPr>
      <w:numPr>
        <w:numId w:val="8"/>
      </w:numPr>
    </w:pPr>
    <w:rPr>
      <w:sz w:val="22"/>
    </w:rPr>
  </w:style>
  <w:style w:type="paragraph" w:customStyle="1" w:styleId="BodyTextNumbered2">
    <w:name w:val="Body Text Numbered 2"/>
    <w:rsid w:val="008C5C9D"/>
    <w:pPr>
      <w:numPr>
        <w:numId w:val="9"/>
      </w:numPr>
      <w:tabs>
        <w:tab w:val="clear" w:pos="1440"/>
        <w:tab w:val="num" w:pos="1080"/>
      </w:tabs>
      <w:spacing w:before="120" w:after="120"/>
      <w:ind w:left="1080"/>
    </w:pPr>
    <w:rPr>
      <w:sz w:val="22"/>
    </w:rPr>
  </w:style>
  <w:style w:type="paragraph" w:customStyle="1" w:styleId="BodyTextLettered1">
    <w:name w:val="Body Text Lettered 1"/>
    <w:rsid w:val="008C5C9D"/>
    <w:pPr>
      <w:numPr>
        <w:numId w:val="10"/>
      </w:numPr>
      <w:tabs>
        <w:tab w:val="clear" w:pos="1080"/>
        <w:tab w:val="num" w:pos="720"/>
      </w:tabs>
      <w:ind w:left="720"/>
    </w:pPr>
    <w:rPr>
      <w:sz w:val="22"/>
    </w:rPr>
  </w:style>
  <w:style w:type="paragraph" w:customStyle="1" w:styleId="BodyTextLettered2">
    <w:name w:val="Body Text Lettered 2"/>
    <w:rsid w:val="008C5C9D"/>
    <w:pPr>
      <w:numPr>
        <w:numId w:val="11"/>
      </w:numPr>
      <w:tabs>
        <w:tab w:val="clear" w:pos="1440"/>
        <w:tab w:val="num" w:pos="1080"/>
      </w:tabs>
      <w:spacing w:before="120" w:after="120"/>
      <w:ind w:left="1080"/>
    </w:pPr>
    <w:rPr>
      <w:sz w:val="22"/>
    </w:rPr>
  </w:style>
  <w:style w:type="character" w:customStyle="1" w:styleId="TextItalics">
    <w:name w:val="Text Italics"/>
    <w:rsid w:val="008C5C9D"/>
    <w:rPr>
      <w:i/>
    </w:rPr>
  </w:style>
  <w:style w:type="character" w:customStyle="1" w:styleId="TextBold">
    <w:name w:val="Text Bold"/>
    <w:rsid w:val="008C5C9D"/>
    <w:rPr>
      <w:b/>
    </w:rPr>
  </w:style>
  <w:style w:type="character" w:customStyle="1" w:styleId="TextBoldItalics">
    <w:name w:val="Text Bold Italics"/>
    <w:rsid w:val="008C5C9D"/>
    <w:rPr>
      <w:b/>
      <w:i/>
    </w:rPr>
  </w:style>
  <w:style w:type="paragraph" w:customStyle="1" w:styleId="InstructionalNote">
    <w:name w:val="Instructional Note"/>
    <w:basedOn w:val="Normal"/>
    <w:rsid w:val="008C5C9D"/>
    <w:pPr>
      <w:numPr>
        <w:numId w:val="13"/>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8C5C9D"/>
    <w:pPr>
      <w:numPr>
        <w:numId w:val="0"/>
      </w:numPr>
      <w:tabs>
        <w:tab w:val="num" w:pos="360"/>
        <w:tab w:val="num" w:pos="1260"/>
      </w:tabs>
      <w:ind w:left="1260" w:hanging="360"/>
    </w:pPr>
  </w:style>
  <w:style w:type="paragraph" w:customStyle="1" w:styleId="BodyBullet2">
    <w:name w:val="Body Bullet 2"/>
    <w:basedOn w:val="Normal"/>
    <w:link w:val="BodyBullet2Char"/>
    <w:rsid w:val="008C5C9D"/>
    <w:pPr>
      <w:numPr>
        <w:numId w:val="14"/>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8C5C9D"/>
    <w:rPr>
      <w:iCs/>
      <w:sz w:val="22"/>
      <w:szCs w:val="22"/>
    </w:rPr>
  </w:style>
  <w:style w:type="character" w:customStyle="1" w:styleId="InstructionalTextBold">
    <w:name w:val="Instructional Text Bold"/>
    <w:rsid w:val="008C5C9D"/>
    <w:rPr>
      <w:b/>
      <w:bCs/>
      <w:color w:val="0000FF"/>
    </w:rPr>
  </w:style>
  <w:style w:type="paragraph" w:customStyle="1" w:styleId="InstructionalText2">
    <w:name w:val="Instructional Text 2"/>
    <w:basedOn w:val="InstructionalText1"/>
    <w:next w:val="Normal"/>
    <w:link w:val="InstructionalText2Char"/>
    <w:rsid w:val="008C5C9D"/>
    <w:pPr>
      <w:ind w:left="720"/>
    </w:pPr>
  </w:style>
  <w:style w:type="character" w:customStyle="1" w:styleId="InstructionalText2Char">
    <w:name w:val="Instructional Text 2 Char"/>
    <w:basedOn w:val="InstructionalText1Char"/>
    <w:link w:val="InstructionalText2"/>
    <w:rsid w:val="008C5C9D"/>
    <w:rPr>
      <w:i/>
      <w:iCs/>
      <w:color w:val="0000FF"/>
      <w:sz w:val="22"/>
    </w:rPr>
  </w:style>
  <w:style w:type="paragraph" w:styleId="ListBullet4">
    <w:name w:val="List Bullet 4"/>
    <w:basedOn w:val="Normal"/>
    <w:autoRedefine/>
    <w:rsid w:val="008C5C9D"/>
    <w:pPr>
      <w:tabs>
        <w:tab w:val="num" w:pos="1440"/>
      </w:tabs>
      <w:ind w:left="1440" w:hanging="360"/>
    </w:pPr>
    <w:rPr>
      <w:sz w:val="22"/>
    </w:rPr>
  </w:style>
  <w:style w:type="paragraph" w:customStyle="1" w:styleId="InstructionalTable">
    <w:name w:val="Instructional Table"/>
    <w:basedOn w:val="Normal"/>
    <w:rsid w:val="008C5C9D"/>
    <w:rPr>
      <w:i/>
      <w:color w:val="0000FF"/>
      <w:sz w:val="22"/>
    </w:rPr>
  </w:style>
  <w:style w:type="character" w:customStyle="1" w:styleId="In-LineInstruction">
    <w:name w:val="In-Line Instruction"/>
    <w:rsid w:val="008C5C9D"/>
    <w:rPr>
      <w:i/>
      <w:color w:val="0000FF"/>
    </w:rPr>
  </w:style>
  <w:style w:type="character" w:styleId="Emphasis">
    <w:name w:val="Emphasis"/>
    <w:uiPriority w:val="20"/>
    <w:qFormat/>
    <w:rsid w:val="008C5C9D"/>
    <w:rPr>
      <w:i/>
      <w:iCs/>
    </w:rPr>
  </w:style>
  <w:style w:type="paragraph" w:customStyle="1" w:styleId="TemplateInstructions">
    <w:name w:val="Template Instructions"/>
    <w:basedOn w:val="Normal"/>
    <w:next w:val="Normal"/>
    <w:link w:val="TemplateInstructionsChar"/>
    <w:rsid w:val="008C5C9D"/>
    <w:pPr>
      <w:keepNext/>
      <w:keepLines/>
      <w:spacing w:before="40"/>
    </w:pPr>
    <w:rPr>
      <w:i/>
      <w:iCs/>
      <w:color w:val="0000FF"/>
      <w:sz w:val="22"/>
      <w:szCs w:val="22"/>
    </w:rPr>
  </w:style>
  <w:style w:type="character" w:customStyle="1" w:styleId="TemplateInstructionsChar">
    <w:name w:val="Template Instructions Char"/>
    <w:link w:val="TemplateInstructions"/>
    <w:rsid w:val="008C5C9D"/>
    <w:rPr>
      <w:i/>
      <w:iCs/>
      <w:color w:val="0000FF"/>
      <w:sz w:val="22"/>
      <w:szCs w:val="22"/>
    </w:rPr>
  </w:style>
  <w:style w:type="paragraph" w:customStyle="1" w:styleId="BulletInstructions">
    <w:name w:val="Bullet Instructions"/>
    <w:basedOn w:val="Normal"/>
    <w:rsid w:val="008C5C9D"/>
    <w:pPr>
      <w:numPr>
        <w:numId w:val="7"/>
      </w:numPr>
      <w:tabs>
        <w:tab w:val="num" w:pos="720"/>
      </w:tabs>
    </w:pPr>
    <w:rPr>
      <w:i/>
      <w:color w:val="0000FF"/>
      <w:sz w:val="22"/>
    </w:rPr>
  </w:style>
  <w:style w:type="paragraph" w:customStyle="1" w:styleId="templateinstructions0">
    <w:name w:val="templateinstructions"/>
    <w:basedOn w:val="Normal"/>
    <w:rsid w:val="008C5C9D"/>
    <w:pPr>
      <w:spacing w:before="100" w:beforeAutospacing="1" w:after="100" w:afterAutospacing="1"/>
    </w:pPr>
  </w:style>
  <w:style w:type="paragraph" w:customStyle="1" w:styleId="Appendix11">
    <w:name w:val="Appendix 1.1"/>
    <w:basedOn w:val="Heading2"/>
    <w:next w:val="Normal"/>
    <w:link w:val="Appendix11Char"/>
    <w:rsid w:val="008C5C9D"/>
    <w:pPr>
      <w:numPr>
        <w:numId w:val="15"/>
      </w:numPr>
      <w:tabs>
        <w:tab w:val="clear" w:pos="900"/>
        <w:tab w:val="left" w:pos="720"/>
      </w:tabs>
      <w:spacing w:before="240"/>
    </w:pPr>
  </w:style>
  <w:style w:type="character" w:customStyle="1" w:styleId="BodyItalic">
    <w:name w:val="Body Italic"/>
    <w:rsid w:val="008C5C9D"/>
    <w:rPr>
      <w:i/>
    </w:rPr>
  </w:style>
  <w:style w:type="paragraph" w:customStyle="1" w:styleId="TableHeadingCentered">
    <w:name w:val="Table Heading Centered"/>
    <w:basedOn w:val="TableHeading"/>
    <w:rsid w:val="008C5C9D"/>
    <w:pPr>
      <w:jc w:val="center"/>
    </w:pPr>
    <w:rPr>
      <w:rFonts w:cs="Times New Roman"/>
      <w:sz w:val="16"/>
      <w:szCs w:val="16"/>
    </w:rPr>
  </w:style>
  <w:style w:type="paragraph" w:customStyle="1" w:styleId="Note">
    <w:name w:val="Note"/>
    <w:basedOn w:val="Normal"/>
    <w:next w:val="BodyText"/>
    <w:rsid w:val="008C5C9D"/>
    <w:pPr>
      <w:numPr>
        <w:numId w:val="16"/>
      </w:numPr>
      <w:pBdr>
        <w:top w:val="single" w:sz="4" w:space="2" w:color="auto"/>
        <w:bottom w:val="single" w:sz="4" w:space="2" w:color="auto"/>
      </w:pBdr>
      <w:shd w:val="clear" w:color="auto" w:fill="E0E0E0"/>
      <w:tabs>
        <w:tab w:val="clear" w:pos="1440"/>
        <w:tab w:val="num" w:pos="792"/>
      </w:tabs>
      <w:spacing w:before="240" w:after="240" w:line="300" w:lineRule="auto"/>
    </w:pPr>
    <w:rPr>
      <w:rFonts w:ascii="Arial" w:eastAsia="MS Mincho" w:hAnsi="Arial"/>
      <w:sz w:val="20"/>
      <w:szCs w:val="20"/>
      <w:lang w:eastAsia="en-GB"/>
    </w:rPr>
  </w:style>
  <w:style w:type="character" w:customStyle="1" w:styleId="Appendix11Char">
    <w:name w:val="Appendix 1.1 Char"/>
    <w:link w:val="Appendix11"/>
    <w:rsid w:val="008C5C9D"/>
    <w:rPr>
      <w:rFonts w:ascii="Arial" w:hAnsi="Arial" w:cs="Arial"/>
      <w:b/>
      <w:iCs/>
      <w:kern w:val="32"/>
      <w:sz w:val="32"/>
      <w:szCs w:val="28"/>
    </w:rPr>
  </w:style>
  <w:style w:type="character" w:customStyle="1" w:styleId="BodyTextChar">
    <w:name w:val="Body Text Char"/>
    <w:link w:val="BodyText"/>
    <w:rsid w:val="008C5C9D"/>
    <w:rPr>
      <w:iCs/>
      <w:sz w:val="22"/>
      <w:szCs w:val="22"/>
    </w:rPr>
  </w:style>
  <w:style w:type="paragraph" w:customStyle="1" w:styleId="ReqFrontPageText">
    <w:name w:val="Req Front Page Text"/>
    <w:basedOn w:val="Normal"/>
    <w:rsid w:val="008C5C9D"/>
    <w:pPr>
      <w:keepNext/>
      <w:spacing w:before="1080"/>
      <w:ind w:right="720"/>
      <w:jc w:val="right"/>
    </w:pPr>
    <w:rPr>
      <w:rFonts w:ascii="Calibri" w:eastAsia="Calibri" w:hAnsi="Calibri" w:cs="Calibri"/>
      <w:sz w:val="28"/>
      <w:szCs w:val="28"/>
    </w:rPr>
  </w:style>
  <w:style w:type="character" w:customStyle="1" w:styleId="ReqFrontPageTextItalic">
    <w:name w:val="Req Front Page Text Italic"/>
    <w:uiPriority w:val="1"/>
    <w:rsid w:val="008C5C9D"/>
    <w:rPr>
      <w:i/>
      <w:iCs/>
    </w:rPr>
  </w:style>
  <w:style w:type="character" w:customStyle="1" w:styleId="ReqFrontPageTextRed">
    <w:name w:val="Req Front Page Text Red"/>
    <w:uiPriority w:val="1"/>
    <w:rsid w:val="008C5C9D"/>
    <w:rPr>
      <w:i/>
      <w:iCs/>
      <w:color w:val="FF0000"/>
    </w:rPr>
  </w:style>
  <w:style w:type="table" w:customStyle="1" w:styleId="EVEAHProgram">
    <w:name w:val="EVEAH Program"/>
    <w:basedOn w:val="TableNormal"/>
    <w:uiPriority w:val="99"/>
    <w:qFormat/>
    <w:rsid w:val="00437C83"/>
    <w:pPr>
      <w:spacing w:before="40" w:after="40"/>
    </w:pPr>
    <w:rPr>
      <w:rFonts w:ascii="Arial" w:hAnsi="Arial"/>
      <w:sz w:val="18"/>
    </w:rPr>
    <w:tblP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cantSplit/>
    </w:trPr>
    <w:tblStylePr w:type="firstRow">
      <w:pPr>
        <w:jc w:val="center"/>
      </w:pPr>
      <w:rPr>
        <w:rFonts w:ascii="Arial" w:hAnsi="Arial"/>
        <w:b/>
        <w:sz w:val="18"/>
      </w:rPr>
      <w:tblPr/>
      <w:tcPr>
        <w:tcBorders>
          <w:top w:val="single" w:sz="12" w:space="0" w:color="auto"/>
          <w:left w:val="single" w:sz="12" w:space="0" w:color="auto"/>
          <w:bottom w:val="single" w:sz="12" w:space="0" w:color="auto"/>
          <w:right w:val="single" w:sz="12" w:space="0" w:color="auto"/>
        </w:tcBorders>
        <w:shd w:val="pct10" w:color="auto" w:fill="auto"/>
        <w:vAlign w:val="center"/>
      </w:tcPr>
    </w:tblStylePr>
  </w:style>
  <w:style w:type="paragraph" w:styleId="ListParagraph">
    <w:name w:val="List Paragraph"/>
    <w:basedOn w:val="Normal"/>
    <w:uiPriority w:val="34"/>
    <w:qFormat/>
    <w:rsid w:val="0040552C"/>
    <w:pPr>
      <w:ind w:left="720"/>
      <w:contextualSpacing/>
    </w:pPr>
  </w:style>
  <w:style w:type="paragraph" w:customStyle="1" w:styleId="BodyText1">
    <w:name w:val="Body Text1"/>
    <w:basedOn w:val="Normal"/>
    <w:autoRedefine/>
    <w:rsid w:val="004F16C7"/>
    <w:pPr>
      <w:spacing w:before="120" w:after="120"/>
    </w:pPr>
    <w:rPr>
      <w:sz w:val="22"/>
      <w:szCs w:val="22"/>
    </w:rPr>
  </w:style>
  <w:style w:type="paragraph" w:customStyle="1" w:styleId="font5">
    <w:name w:val="font5"/>
    <w:basedOn w:val="Normal"/>
    <w:rsid w:val="00457097"/>
    <w:pPr>
      <w:spacing w:before="100" w:beforeAutospacing="1" w:after="100" w:afterAutospacing="1"/>
    </w:pPr>
    <w:rPr>
      <w:rFonts w:ascii="Arial" w:hAnsi="Arial" w:cs="Arial"/>
      <w:b/>
      <w:bCs/>
      <w:i/>
      <w:iCs/>
      <w:sz w:val="20"/>
      <w:szCs w:val="20"/>
    </w:rPr>
  </w:style>
  <w:style w:type="paragraph" w:customStyle="1" w:styleId="font6">
    <w:name w:val="font6"/>
    <w:basedOn w:val="Normal"/>
    <w:rsid w:val="00457097"/>
    <w:pPr>
      <w:spacing w:before="100" w:beforeAutospacing="1" w:after="100" w:afterAutospacing="1"/>
    </w:pPr>
    <w:rPr>
      <w:rFonts w:ascii="Arial" w:hAnsi="Arial" w:cs="Arial"/>
      <w:i/>
      <w:iCs/>
      <w:sz w:val="20"/>
      <w:szCs w:val="20"/>
    </w:rPr>
  </w:style>
  <w:style w:type="paragraph" w:customStyle="1" w:styleId="font7">
    <w:name w:val="font7"/>
    <w:basedOn w:val="Normal"/>
    <w:rsid w:val="00457097"/>
    <w:pPr>
      <w:spacing w:before="100" w:beforeAutospacing="1" w:after="100" w:afterAutospacing="1"/>
    </w:pPr>
    <w:rPr>
      <w:rFonts w:ascii="Arial Narrow" w:hAnsi="Arial Narrow"/>
      <w:color w:val="000000"/>
      <w:sz w:val="20"/>
      <w:szCs w:val="20"/>
    </w:rPr>
  </w:style>
  <w:style w:type="paragraph" w:customStyle="1" w:styleId="font8">
    <w:name w:val="font8"/>
    <w:basedOn w:val="Normal"/>
    <w:rsid w:val="00457097"/>
    <w:pPr>
      <w:spacing w:before="100" w:beforeAutospacing="1" w:after="100" w:afterAutospacing="1"/>
    </w:pPr>
    <w:rPr>
      <w:rFonts w:ascii="Arial Narrow" w:hAnsi="Arial Narrow"/>
      <w:color w:val="FF0000"/>
      <w:sz w:val="20"/>
      <w:szCs w:val="20"/>
    </w:rPr>
  </w:style>
  <w:style w:type="paragraph" w:customStyle="1" w:styleId="xl70">
    <w:name w:val="xl70"/>
    <w:basedOn w:val="Normal"/>
    <w:rsid w:val="00457097"/>
    <w:pPr>
      <w:spacing w:before="100" w:beforeAutospacing="1" w:after="100" w:afterAutospacing="1"/>
    </w:pPr>
    <w:rPr>
      <w:rFonts w:ascii="Arial" w:hAnsi="Arial" w:cs="Arial"/>
    </w:rPr>
  </w:style>
  <w:style w:type="paragraph" w:customStyle="1" w:styleId="xl71">
    <w:name w:val="xl71"/>
    <w:basedOn w:val="Normal"/>
    <w:rsid w:val="00457097"/>
    <w:pPr>
      <w:spacing w:before="100" w:beforeAutospacing="1" w:after="100" w:afterAutospacing="1"/>
    </w:pPr>
    <w:rPr>
      <w:rFonts w:ascii="Arial" w:hAnsi="Arial" w:cs="Arial"/>
    </w:rPr>
  </w:style>
  <w:style w:type="paragraph" w:customStyle="1" w:styleId="xl72">
    <w:name w:val="xl7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3">
    <w:name w:val="xl7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4">
    <w:name w:val="xl74"/>
    <w:basedOn w:val="Normal"/>
    <w:rsid w:val="00457097"/>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75">
    <w:name w:val="xl75"/>
    <w:basedOn w:val="Normal"/>
    <w:rsid w:val="0045709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000000"/>
    </w:rPr>
  </w:style>
  <w:style w:type="paragraph" w:customStyle="1" w:styleId="xl76">
    <w:name w:val="xl76"/>
    <w:basedOn w:val="Normal"/>
    <w:rsid w:val="00457097"/>
    <w:pPr>
      <w:spacing w:before="100" w:beforeAutospacing="1" w:after="100" w:afterAutospacing="1"/>
      <w:textAlignment w:val="center"/>
    </w:pPr>
    <w:rPr>
      <w:rFonts w:ascii="Arial" w:hAnsi="Arial" w:cs="Arial"/>
    </w:rPr>
  </w:style>
  <w:style w:type="paragraph" w:customStyle="1" w:styleId="xl77">
    <w:name w:val="xl77"/>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FF0000"/>
    </w:rPr>
  </w:style>
  <w:style w:type="paragraph" w:customStyle="1" w:styleId="xl78">
    <w:name w:val="xl78"/>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79">
    <w:name w:val="xl79"/>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80">
    <w:name w:val="xl80"/>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1">
    <w:name w:val="xl81"/>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2">
    <w:name w:val="xl8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83">
    <w:name w:val="xl8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styleId="PlainText">
    <w:name w:val="Plain Text"/>
    <w:basedOn w:val="Normal"/>
    <w:link w:val="PlainTextChar"/>
    <w:uiPriority w:val="99"/>
    <w:rsid w:val="0096777F"/>
    <w:pPr>
      <w:keepNext/>
    </w:pPr>
    <w:rPr>
      <w:rFonts w:ascii="Courier New" w:hAnsi="Courier New" w:cs="Courier New"/>
      <w:sz w:val="20"/>
      <w:szCs w:val="20"/>
    </w:rPr>
  </w:style>
  <w:style w:type="character" w:customStyle="1" w:styleId="PlainTextChar">
    <w:name w:val="Plain Text Char"/>
    <w:basedOn w:val="DefaultParagraphFont"/>
    <w:link w:val="PlainText"/>
    <w:uiPriority w:val="99"/>
    <w:rsid w:val="0096777F"/>
    <w:rPr>
      <w:rFonts w:ascii="Courier New" w:hAnsi="Courier New" w:cs="Courier New"/>
    </w:rPr>
  </w:style>
  <w:style w:type="character" w:customStyle="1" w:styleId="TableHeadingChar">
    <w:name w:val="Table Heading Char"/>
    <w:link w:val="TableHeading"/>
    <w:rsid w:val="008075D8"/>
    <w:rPr>
      <w:rFonts w:ascii="Arial" w:hAnsi="Arial" w:cs="Arial"/>
      <w:b/>
      <w:sz w:val="18"/>
      <w:szCs w:val="22"/>
    </w:rPr>
  </w:style>
  <w:style w:type="paragraph" w:customStyle="1" w:styleId="StyleBlackLeft007Hanging093Before6ptAfter">
    <w:name w:val="Style Black Left:  0.07&quot; Hanging:  0.93&quot; Before:  6 pt After:  ..."/>
    <w:basedOn w:val="Normal"/>
    <w:rsid w:val="00D2407A"/>
    <w:pPr>
      <w:spacing w:before="120" w:after="120"/>
      <w:ind w:left="1425" w:hanging="1339"/>
    </w:pPr>
    <w:rPr>
      <w:color w:val="000000"/>
      <w:sz w:val="22"/>
      <w:szCs w:val="20"/>
    </w:rPr>
  </w:style>
  <w:style w:type="paragraph" w:customStyle="1" w:styleId="StyleStyleBlackLeft007Hanging093Before6ptAfter">
    <w:name w:val="Style Style Black Left:  0.07&quot; Hanging:  0.93&quot; Before:  6 pt After:..."/>
    <w:basedOn w:val="StyleBlackLeft007Hanging093Before6ptAfter"/>
    <w:rsid w:val="0080329F"/>
    <w:pPr>
      <w:ind w:hanging="1440"/>
    </w:pPr>
  </w:style>
  <w:style w:type="paragraph" w:customStyle="1" w:styleId="StyleStyleBlackLeft007Hanging093Before6ptAfter1">
    <w:name w:val="Style Style Black Left:  0.07&quot; Hanging:  0.93&quot; Before:  6 pt After:...1"/>
    <w:basedOn w:val="StyleBlackLeft007Hanging093Before6ptAfter"/>
    <w:rsid w:val="0080329F"/>
    <w:pPr>
      <w:ind w:hanging="1440"/>
    </w:pPr>
  </w:style>
  <w:style w:type="character" w:customStyle="1" w:styleId="st">
    <w:name w:val="st"/>
    <w:basedOn w:val="DefaultParagraphFont"/>
    <w:rsid w:val="008854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3E8"/>
    <w:rPr>
      <w:sz w:val="24"/>
      <w:szCs w:val="24"/>
    </w:rPr>
  </w:style>
  <w:style w:type="paragraph" w:styleId="Heading1">
    <w:name w:val="heading 1"/>
    <w:next w:val="Normal"/>
    <w:link w:val="Heading1Char"/>
    <w:autoRedefine/>
    <w:uiPriority w:val="9"/>
    <w:qFormat/>
    <w:rsid w:val="00105248"/>
    <w:pPr>
      <w:keepNext/>
      <w:keepLines/>
      <w:numPr>
        <w:numId w:val="4"/>
      </w:numPr>
      <w:autoSpaceDE w:val="0"/>
      <w:autoSpaceDN w:val="0"/>
      <w:adjustRightInd w:val="0"/>
      <w:spacing w:before="300" w:after="120"/>
      <w:outlineLvl w:val="0"/>
    </w:pPr>
    <w:rPr>
      <w:rFonts w:ascii="Arial" w:hAnsi="Arial" w:cs="Arial"/>
      <w:b/>
      <w:bCs/>
      <w:kern w:val="32"/>
      <w:sz w:val="36"/>
      <w:szCs w:val="32"/>
    </w:rPr>
  </w:style>
  <w:style w:type="paragraph" w:styleId="Heading2">
    <w:name w:val="heading 2"/>
    <w:next w:val="Normal"/>
    <w:link w:val="Heading2Char"/>
    <w:autoRedefine/>
    <w:uiPriority w:val="9"/>
    <w:qFormat/>
    <w:rsid w:val="0024766F"/>
    <w:pPr>
      <w:keepNext/>
      <w:keepLines/>
      <w:numPr>
        <w:ilvl w:val="1"/>
        <w:numId w:val="4"/>
      </w:numPr>
      <w:tabs>
        <w:tab w:val="left" w:pos="900"/>
      </w:tabs>
      <w:spacing w:before="360" w:after="120"/>
      <w:outlineLvl w:val="1"/>
    </w:pPr>
    <w:rPr>
      <w:rFonts w:ascii="Arial" w:hAnsi="Arial" w:cs="Arial"/>
      <w:b/>
      <w:iCs/>
      <w:kern w:val="32"/>
      <w:sz w:val="32"/>
      <w:szCs w:val="28"/>
    </w:rPr>
  </w:style>
  <w:style w:type="paragraph" w:styleId="Heading3">
    <w:name w:val="heading 3"/>
    <w:next w:val="Normal"/>
    <w:link w:val="Heading3Char"/>
    <w:autoRedefine/>
    <w:qFormat/>
    <w:rsid w:val="00266A63"/>
    <w:pPr>
      <w:numPr>
        <w:ilvl w:val="2"/>
        <w:numId w:val="4"/>
      </w:numPr>
      <w:spacing w:before="180" w:after="120"/>
      <w:outlineLvl w:val="2"/>
    </w:pPr>
    <w:rPr>
      <w:rFonts w:ascii="Arial" w:hAnsi="Arial" w:cs="Arial"/>
      <w:b/>
      <w:bCs/>
      <w:iCs/>
      <w:kern w:val="32"/>
      <w:sz w:val="28"/>
      <w:szCs w:val="26"/>
    </w:rPr>
  </w:style>
  <w:style w:type="paragraph" w:styleId="Heading4">
    <w:name w:val="heading 4"/>
    <w:basedOn w:val="Normal"/>
    <w:next w:val="Normal"/>
    <w:link w:val="Heading4Char"/>
    <w:autoRedefine/>
    <w:unhideWhenUsed/>
    <w:qFormat/>
    <w:rsid w:val="0066211C"/>
    <w:pPr>
      <w:keepLines/>
      <w:spacing w:before="200"/>
      <w:ind w:left="1440" w:hanging="1440"/>
      <w:outlineLvl w:val="3"/>
    </w:pPr>
    <w:rPr>
      <w:bCs/>
      <w:iCs/>
      <w:sz w:val="22"/>
    </w:rPr>
  </w:style>
  <w:style w:type="paragraph" w:styleId="Heading6">
    <w:name w:val="heading 6"/>
    <w:basedOn w:val="Normal"/>
    <w:next w:val="Normal"/>
    <w:link w:val="Heading6Char"/>
    <w:unhideWhenUsed/>
    <w:qFormat/>
    <w:rsid w:val="009B10EA"/>
    <w:pPr>
      <w:keepNext/>
      <w:keepLines/>
      <w:numPr>
        <w:ilvl w:val="5"/>
        <w:numId w:val="4"/>
      </w:numPr>
      <w:spacing w:before="200"/>
      <w:outlineLvl w:val="5"/>
    </w:pPr>
    <w:rPr>
      <w:rFonts w:ascii="Cambria" w:hAnsi="Cambria"/>
      <w:i/>
      <w:iCs/>
      <w:color w:val="243F60"/>
    </w:rPr>
  </w:style>
  <w:style w:type="paragraph" w:styleId="Heading7">
    <w:name w:val="heading 7"/>
    <w:basedOn w:val="Normal"/>
    <w:next w:val="Normal"/>
    <w:link w:val="Heading7Char"/>
    <w:unhideWhenUsed/>
    <w:qFormat/>
    <w:rsid w:val="009B10EA"/>
    <w:pPr>
      <w:keepNext/>
      <w:keepLines/>
      <w:numPr>
        <w:ilvl w:val="6"/>
        <w:numId w:val="4"/>
      </w:numPr>
      <w:spacing w:before="200"/>
      <w:outlineLvl w:val="6"/>
    </w:pPr>
    <w:rPr>
      <w:rFonts w:ascii="Cambria" w:hAnsi="Cambria"/>
      <w:i/>
      <w:iCs/>
      <w:color w:val="404040"/>
    </w:rPr>
  </w:style>
  <w:style w:type="paragraph" w:styleId="Heading8">
    <w:name w:val="heading 8"/>
    <w:basedOn w:val="Normal"/>
    <w:next w:val="Normal"/>
    <w:link w:val="Heading8Char"/>
    <w:unhideWhenUsed/>
    <w:qFormat/>
    <w:rsid w:val="009B10EA"/>
    <w:pPr>
      <w:keepNext/>
      <w:keepLines/>
      <w:numPr>
        <w:ilvl w:val="7"/>
        <w:numId w:val="4"/>
      </w:numPr>
      <w:spacing w:before="200"/>
      <w:outlineLvl w:val="7"/>
    </w:pPr>
    <w:rPr>
      <w:rFonts w:ascii="Cambria" w:hAnsi="Cambria"/>
      <w:color w:val="404040"/>
      <w:sz w:val="20"/>
      <w:szCs w:val="20"/>
    </w:rPr>
  </w:style>
  <w:style w:type="paragraph" w:styleId="Heading9">
    <w:name w:val="heading 9"/>
    <w:basedOn w:val="Normal"/>
    <w:next w:val="Normal"/>
    <w:link w:val="Heading9Char"/>
    <w:unhideWhenUsed/>
    <w:qFormat/>
    <w:rsid w:val="009B10EA"/>
    <w:pPr>
      <w:keepNext/>
      <w:keepLines/>
      <w:numPr>
        <w:ilvl w:val="8"/>
        <w:numId w:val="4"/>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ersion">
    <w:name w:val="version"/>
    <w:basedOn w:val="Normal"/>
    <w:rsid w:val="00386D29"/>
    <w:pPr>
      <w:spacing w:before="480"/>
      <w:jc w:val="center"/>
    </w:pPr>
    <w:rPr>
      <w:b/>
      <w:sz w:val="32"/>
      <w:szCs w:val="20"/>
    </w:rPr>
  </w:style>
  <w:style w:type="paragraph" w:styleId="Header">
    <w:name w:val="header"/>
    <w:basedOn w:val="Normal"/>
    <w:rsid w:val="00E44638"/>
    <w:pPr>
      <w:tabs>
        <w:tab w:val="center" w:pos="4320"/>
        <w:tab w:val="right" w:pos="8640"/>
      </w:tabs>
    </w:pPr>
    <w:rPr>
      <w:sz w:val="22"/>
    </w:rPr>
  </w:style>
  <w:style w:type="paragraph" w:customStyle="1" w:styleId="Appendix">
    <w:name w:val="Appendix"/>
    <w:basedOn w:val="Title"/>
    <w:rsid w:val="00E44638"/>
    <w:pPr>
      <w:numPr>
        <w:numId w:val="1"/>
      </w:numPr>
      <w:tabs>
        <w:tab w:val="clear" w:pos="1080"/>
        <w:tab w:val="num" w:pos="360"/>
        <w:tab w:val="num" w:pos="540"/>
      </w:tabs>
      <w:autoSpaceDE w:val="0"/>
      <w:autoSpaceDN w:val="0"/>
      <w:adjustRightInd w:val="0"/>
      <w:spacing w:before="0" w:after="120"/>
      <w:ind w:left="547" w:hanging="547"/>
      <w:jc w:val="left"/>
      <w:outlineLvl w:val="9"/>
    </w:pPr>
    <w:rPr>
      <w:rFonts w:eastAsia="Arial Unicode MS"/>
      <w:kern w:val="0"/>
      <w:sz w:val="28"/>
    </w:rPr>
  </w:style>
  <w:style w:type="paragraph" w:customStyle="1" w:styleId="subhead1">
    <w:name w:val="subhead1"/>
    <w:basedOn w:val="Normal"/>
    <w:rsid w:val="00E44638"/>
    <w:pPr>
      <w:spacing w:before="240" w:after="120" w:line="256" w:lineRule="auto"/>
    </w:pPr>
    <w:rPr>
      <w:b/>
      <w:caps/>
      <w:szCs w:val="20"/>
    </w:rPr>
  </w:style>
  <w:style w:type="paragraph" w:customStyle="1" w:styleId="excap">
    <w:name w:val="ex cap"/>
    <w:rsid w:val="00E44638"/>
    <w:pPr>
      <w:spacing w:before="240" w:after="240" w:line="256" w:lineRule="auto"/>
      <w:jc w:val="center"/>
    </w:pPr>
    <w:rPr>
      <w:b/>
      <w:sz w:val="24"/>
    </w:rPr>
  </w:style>
  <w:style w:type="paragraph" w:styleId="Title">
    <w:name w:val="Title"/>
    <w:basedOn w:val="Normal"/>
    <w:link w:val="TitleChar"/>
    <w:qFormat/>
    <w:rsid w:val="00E44638"/>
    <w:pPr>
      <w:spacing w:before="240" w:after="60"/>
      <w:jc w:val="center"/>
      <w:outlineLvl w:val="0"/>
    </w:pPr>
    <w:rPr>
      <w:rFonts w:ascii="Arial" w:hAnsi="Arial"/>
      <w:b/>
      <w:bCs/>
      <w:kern w:val="28"/>
      <w:sz w:val="32"/>
      <w:szCs w:val="32"/>
    </w:rPr>
  </w:style>
  <w:style w:type="paragraph" w:styleId="BodyText">
    <w:name w:val="Body Text"/>
    <w:basedOn w:val="Normal"/>
    <w:link w:val="BodyTextChar"/>
    <w:rsid w:val="00A270AC"/>
    <w:pPr>
      <w:autoSpaceDE w:val="0"/>
      <w:autoSpaceDN w:val="0"/>
      <w:adjustRightInd w:val="0"/>
      <w:spacing w:before="120" w:after="120"/>
    </w:pPr>
    <w:rPr>
      <w:iCs/>
      <w:sz w:val="22"/>
      <w:szCs w:val="22"/>
    </w:rPr>
  </w:style>
  <w:style w:type="paragraph" w:styleId="Footer">
    <w:name w:val="footer"/>
    <w:basedOn w:val="Normal"/>
    <w:link w:val="FooterChar"/>
    <w:uiPriority w:val="99"/>
    <w:rsid w:val="000F1DA3"/>
    <w:pPr>
      <w:tabs>
        <w:tab w:val="center" w:pos="4320"/>
        <w:tab w:val="right" w:pos="8640"/>
      </w:tabs>
    </w:pPr>
  </w:style>
  <w:style w:type="character" w:styleId="PageNumber">
    <w:name w:val="page number"/>
    <w:basedOn w:val="DefaultParagraphFont"/>
    <w:rsid w:val="00A16919"/>
  </w:style>
  <w:style w:type="character" w:customStyle="1" w:styleId="Heading1Char">
    <w:name w:val="Heading 1 Char"/>
    <w:basedOn w:val="DefaultParagraphFont"/>
    <w:link w:val="Heading1"/>
    <w:rsid w:val="00105248"/>
    <w:rPr>
      <w:rFonts w:ascii="Arial" w:hAnsi="Arial" w:cs="Arial"/>
      <w:b/>
      <w:bCs/>
      <w:kern w:val="32"/>
      <w:sz w:val="36"/>
      <w:szCs w:val="32"/>
    </w:rPr>
  </w:style>
  <w:style w:type="character" w:customStyle="1" w:styleId="Heading2Char">
    <w:name w:val="Heading 2 Char"/>
    <w:basedOn w:val="DefaultParagraphFont"/>
    <w:link w:val="Heading2"/>
    <w:rsid w:val="0024766F"/>
    <w:rPr>
      <w:rFonts w:ascii="Arial" w:hAnsi="Arial" w:cs="Arial"/>
      <w:b/>
      <w:iCs/>
      <w:kern w:val="32"/>
      <w:sz w:val="32"/>
      <w:szCs w:val="28"/>
    </w:rPr>
  </w:style>
  <w:style w:type="character" w:customStyle="1" w:styleId="Heading3Char">
    <w:name w:val="Heading 3 Char"/>
    <w:basedOn w:val="DefaultParagraphFont"/>
    <w:link w:val="Heading3"/>
    <w:rsid w:val="00266A63"/>
    <w:rPr>
      <w:rFonts w:ascii="Arial" w:hAnsi="Arial" w:cs="Arial"/>
      <w:b/>
      <w:bCs/>
      <w:iCs/>
      <w:kern w:val="32"/>
      <w:sz w:val="28"/>
      <w:szCs w:val="26"/>
    </w:rPr>
  </w:style>
  <w:style w:type="paragraph" w:customStyle="1" w:styleId="Title2">
    <w:name w:val="Title 2"/>
    <w:uiPriority w:val="99"/>
    <w:rsid w:val="00F6401E"/>
    <w:pPr>
      <w:spacing w:before="120" w:after="120"/>
      <w:jc w:val="center"/>
    </w:pPr>
    <w:rPr>
      <w:rFonts w:ascii="Arial" w:hAnsi="Arial" w:cs="Arial"/>
      <w:b/>
      <w:bCs/>
      <w:sz w:val="28"/>
      <w:szCs w:val="32"/>
    </w:rPr>
  </w:style>
  <w:style w:type="paragraph" w:customStyle="1" w:styleId="TableHeading">
    <w:name w:val="Table Heading"/>
    <w:aliases w:val="th"/>
    <w:link w:val="TableHeadingChar"/>
    <w:rsid w:val="00A379D8"/>
    <w:pPr>
      <w:spacing w:before="40" w:after="60"/>
    </w:pPr>
    <w:rPr>
      <w:rFonts w:ascii="Arial" w:hAnsi="Arial" w:cs="Arial"/>
      <w:b/>
      <w:sz w:val="18"/>
      <w:szCs w:val="22"/>
    </w:rPr>
  </w:style>
  <w:style w:type="paragraph" w:customStyle="1" w:styleId="TableText">
    <w:name w:val="Table Text"/>
    <w:link w:val="TableTextChar"/>
    <w:rsid w:val="00BE2115"/>
    <w:pPr>
      <w:spacing w:before="40" w:after="40"/>
    </w:pPr>
    <w:rPr>
      <w:rFonts w:ascii="Arial" w:hAnsi="Arial"/>
      <w:sz w:val="18"/>
    </w:rPr>
  </w:style>
  <w:style w:type="paragraph" w:customStyle="1" w:styleId="BodyTextBullet1">
    <w:name w:val="Body Text Bullet 1"/>
    <w:rsid w:val="00F6401E"/>
    <w:pPr>
      <w:numPr>
        <w:numId w:val="2"/>
      </w:numPr>
      <w:spacing w:before="60" w:after="60"/>
    </w:pPr>
    <w:rPr>
      <w:sz w:val="22"/>
    </w:rPr>
  </w:style>
  <w:style w:type="paragraph" w:styleId="TOC1">
    <w:name w:val="toc 1"/>
    <w:basedOn w:val="Normal"/>
    <w:next w:val="Normal"/>
    <w:autoRedefine/>
    <w:uiPriority w:val="39"/>
    <w:rsid w:val="00171515"/>
    <w:pPr>
      <w:spacing w:before="240" w:after="120"/>
    </w:pPr>
    <w:rPr>
      <w:rFonts w:ascii="Arial" w:hAnsi="Arial"/>
      <w:b/>
      <w:bCs/>
      <w:sz w:val="28"/>
      <w:szCs w:val="20"/>
    </w:rPr>
  </w:style>
  <w:style w:type="paragraph" w:styleId="TOC2">
    <w:name w:val="toc 2"/>
    <w:basedOn w:val="Normal"/>
    <w:next w:val="Normal"/>
    <w:autoRedefine/>
    <w:uiPriority w:val="39"/>
    <w:rsid w:val="00171515"/>
    <w:pPr>
      <w:spacing w:before="120"/>
      <w:ind w:left="240"/>
    </w:pPr>
    <w:rPr>
      <w:rFonts w:ascii="Arial" w:hAnsi="Arial"/>
      <w:iCs/>
      <w:szCs w:val="20"/>
    </w:rPr>
  </w:style>
  <w:style w:type="paragraph" w:styleId="TOC3">
    <w:name w:val="toc 3"/>
    <w:basedOn w:val="Normal"/>
    <w:next w:val="Normal"/>
    <w:autoRedefine/>
    <w:uiPriority w:val="39"/>
    <w:rsid w:val="00171515"/>
    <w:pPr>
      <w:ind w:left="480"/>
    </w:pPr>
    <w:rPr>
      <w:rFonts w:ascii="Arial" w:hAnsi="Arial"/>
      <w:sz w:val="20"/>
      <w:szCs w:val="20"/>
    </w:rPr>
  </w:style>
  <w:style w:type="paragraph" w:customStyle="1" w:styleId="CoverTitleInstructions">
    <w:name w:val="Cover Title Instructions"/>
    <w:basedOn w:val="InstructionalText1"/>
    <w:rsid w:val="00F6401E"/>
    <w:pPr>
      <w:jc w:val="center"/>
    </w:pPr>
    <w:rPr>
      <w:szCs w:val="28"/>
    </w:rPr>
  </w:style>
  <w:style w:type="paragraph" w:customStyle="1" w:styleId="InstructionalText1">
    <w:name w:val="Instructional Text 1"/>
    <w:basedOn w:val="Normal"/>
    <w:next w:val="BodyText"/>
    <w:link w:val="InstructionalText1Char"/>
    <w:rsid w:val="00F6401E"/>
    <w:pPr>
      <w:keepLines/>
      <w:autoSpaceDE w:val="0"/>
      <w:autoSpaceDN w:val="0"/>
      <w:adjustRightInd w:val="0"/>
      <w:spacing w:before="60" w:after="120" w:line="240" w:lineRule="atLeast"/>
    </w:pPr>
    <w:rPr>
      <w:i/>
      <w:iCs/>
      <w:color w:val="0000FF"/>
      <w:sz w:val="22"/>
      <w:szCs w:val="20"/>
    </w:rPr>
  </w:style>
  <w:style w:type="character" w:customStyle="1" w:styleId="InstructionalText1Char">
    <w:name w:val="Instructional Text 1 Char"/>
    <w:basedOn w:val="DefaultParagraphFont"/>
    <w:link w:val="InstructionalText1"/>
    <w:rsid w:val="00F6401E"/>
    <w:rPr>
      <w:i/>
      <w:iCs/>
      <w:color w:val="0000FF"/>
      <w:sz w:val="22"/>
    </w:rPr>
  </w:style>
  <w:style w:type="paragraph" w:customStyle="1" w:styleId="Appendix1">
    <w:name w:val="Appendix 1"/>
    <w:basedOn w:val="Normal"/>
    <w:rsid w:val="00F6401E"/>
    <w:pPr>
      <w:numPr>
        <w:numId w:val="3"/>
      </w:numPr>
      <w:ind w:hanging="720"/>
    </w:pPr>
    <w:rPr>
      <w:rFonts w:ascii="Arial" w:hAnsi="Arial"/>
      <w:b/>
      <w:sz w:val="32"/>
    </w:rPr>
  </w:style>
  <w:style w:type="paragraph" w:customStyle="1" w:styleId="Appendix2">
    <w:name w:val="Appendix 2"/>
    <w:basedOn w:val="Appendix1"/>
    <w:rsid w:val="00F6401E"/>
    <w:pPr>
      <w:numPr>
        <w:ilvl w:val="1"/>
      </w:numPr>
      <w:tabs>
        <w:tab w:val="clear" w:pos="1152"/>
        <w:tab w:val="num" w:pos="900"/>
      </w:tabs>
      <w:ind w:left="900" w:hanging="900"/>
    </w:pPr>
  </w:style>
  <w:style w:type="paragraph" w:styleId="Caption">
    <w:name w:val="caption"/>
    <w:basedOn w:val="Normal"/>
    <w:next w:val="Normal"/>
    <w:autoRedefine/>
    <w:qFormat/>
    <w:rsid w:val="00906A7C"/>
    <w:pPr>
      <w:keepNext/>
      <w:keepLines/>
      <w:spacing w:before="120" w:after="120"/>
      <w:jc w:val="center"/>
    </w:pPr>
    <w:rPr>
      <w:rFonts w:cs="Arial"/>
      <w:bCs/>
      <w:i/>
      <w:sz w:val="20"/>
      <w:szCs w:val="20"/>
    </w:rPr>
  </w:style>
  <w:style w:type="paragraph" w:customStyle="1" w:styleId="CrossReference">
    <w:name w:val="CrossReference"/>
    <w:basedOn w:val="Normal"/>
    <w:rsid w:val="00F6401E"/>
    <w:pPr>
      <w:keepNext/>
      <w:keepLines/>
      <w:autoSpaceDE w:val="0"/>
      <w:autoSpaceDN w:val="0"/>
      <w:adjustRightInd w:val="0"/>
      <w:spacing w:before="60" w:after="60"/>
    </w:pPr>
    <w:rPr>
      <w:iCs/>
      <w:color w:val="0000FF"/>
      <w:sz w:val="20"/>
      <w:szCs w:val="22"/>
      <w:u w:val="single"/>
    </w:rPr>
  </w:style>
  <w:style w:type="character" w:customStyle="1" w:styleId="TitleChar">
    <w:name w:val="Title Char"/>
    <w:link w:val="Title"/>
    <w:locked/>
    <w:rsid w:val="00F6401E"/>
    <w:rPr>
      <w:rFonts w:ascii="Arial" w:hAnsi="Arial" w:cs="Arial"/>
      <w:b/>
      <w:bCs/>
      <w:kern w:val="28"/>
      <w:sz w:val="32"/>
      <w:szCs w:val="32"/>
    </w:rPr>
  </w:style>
  <w:style w:type="character" w:customStyle="1" w:styleId="FooterChar">
    <w:name w:val="Footer Char"/>
    <w:link w:val="Footer"/>
    <w:uiPriority w:val="99"/>
    <w:rsid w:val="00F6401E"/>
    <w:rPr>
      <w:sz w:val="24"/>
      <w:szCs w:val="24"/>
    </w:rPr>
  </w:style>
  <w:style w:type="paragraph" w:customStyle="1" w:styleId="ApprovalSignature">
    <w:name w:val="ApprovalSignature"/>
    <w:basedOn w:val="Normal"/>
    <w:rsid w:val="00F6401E"/>
    <w:pPr>
      <w:ind w:left="720"/>
    </w:pPr>
    <w:rPr>
      <w:sz w:val="22"/>
    </w:rPr>
  </w:style>
  <w:style w:type="paragraph" w:customStyle="1" w:styleId="BulletedList-Black">
    <w:name w:val="Bulleted List-Black"/>
    <w:basedOn w:val="Normal"/>
    <w:qFormat/>
    <w:rsid w:val="00F6401E"/>
    <w:pPr>
      <w:numPr>
        <w:numId w:val="5"/>
      </w:numPr>
      <w:autoSpaceDE w:val="0"/>
      <w:autoSpaceDN w:val="0"/>
      <w:adjustRightInd w:val="0"/>
    </w:pPr>
    <w:rPr>
      <w:rFonts w:ascii="Arial" w:hAnsi="Arial"/>
      <w:szCs w:val="20"/>
    </w:rPr>
  </w:style>
  <w:style w:type="character" w:customStyle="1" w:styleId="TableTextChar">
    <w:name w:val="Table Text Char"/>
    <w:link w:val="TableText"/>
    <w:rsid w:val="00BE2115"/>
    <w:rPr>
      <w:rFonts w:ascii="Arial" w:hAnsi="Arial"/>
      <w:sz w:val="18"/>
    </w:rPr>
  </w:style>
  <w:style w:type="paragraph" w:customStyle="1" w:styleId="Default">
    <w:name w:val="Default"/>
    <w:rsid w:val="00F6401E"/>
    <w:pPr>
      <w:autoSpaceDE w:val="0"/>
      <w:autoSpaceDN w:val="0"/>
      <w:adjustRightInd w:val="0"/>
    </w:pPr>
    <w:rPr>
      <w:rFonts w:ascii="Arial" w:hAnsi="Arial" w:cs="Arial"/>
      <w:color w:val="000000"/>
      <w:sz w:val="24"/>
      <w:szCs w:val="24"/>
    </w:rPr>
  </w:style>
  <w:style w:type="paragraph" w:styleId="BlockText">
    <w:name w:val="Block Text"/>
    <w:basedOn w:val="Normal"/>
    <w:next w:val="BodyText"/>
    <w:autoRedefine/>
    <w:rsid w:val="00F6401E"/>
    <w:pPr>
      <w:tabs>
        <w:tab w:val="right" w:pos="8640"/>
      </w:tabs>
      <w:spacing w:before="60" w:after="60"/>
      <w:ind w:right="288"/>
      <w:jc w:val="both"/>
    </w:pPr>
    <w:rPr>
      <w:rFonts w:ascii="Arial" w:hAnsi="Arial"/>
      <w:b/>
      <w:spacing w:val="-2"/>
      <w:szCs w:val="20"/>
    </w:rPr>
  </w:style>
  <w:style w:type="paragraph" w:customStyle="1" w:styleId="InstructionalBullet1">
    <w:name w:val="Instructional Bullet 1"/>
    <w:basedOn w:val="Normal"/>
    <w:rsid w:val="00DA1153"/>
    <w:pPr>
      <w:numPr>
        <w:numId w:val="6"/>
      </w:numPr>
      <w:tabs>
        <w:tab w:val="clear" w:pos="720"/>
        <w:tab w:val="num" w:pos="900"/>
      </w:tabs>
      <w:ind w:left="900"/>
    </w:pPr>
    <w:rPr>
      <w:i/>
      <w:color w:val="0000FF"/>
      <w:sz w:val="22"/>
    </w:rPr>
  </w:style>
  <w:style w:type="paragraph" w:styleId="BalloonText">
    <w:name w:val="Balloon Text"/>
    <w:basedOn w:val="Normal"/>
    <w:link w:val="BalloonTextChar"/>
    <w:rsid w:val="000C64DE"/>
    <w:rPr>
      <w:rFonts w:ascii="Tahoma" w:hAnsi="Tahoma" w:cs="Tahoma"/>
      <w:sz w:val="16"/>
      <w:szCs w:val="16"/>
    </w:rPr>
  </w:style>
  <w:style w:type="character" w:customStyle="1" w:styleId="BalloonTextChar">
    <w:name w:val="Balloon Text Char"/>
    <w:basedOn w:val="DefaultParagraphFont"/>
    <w:link w:val="BalloonText"/>
    <w:rsid w:val="000C64DE"/>
    <w:rPr>
      <w:rFonts w:ascii="Tahoma" w:hAnsi="Tahoma" w:cs="Tahoma"/>
      <w:sz w:val="16"/>
      <w:szCs w:val="16"/>
    </w:rPr>
  </w:style>
  <w:style w:type="character" w:styleId="CommentReference">
    <w:name w:val="annotation reference"/>
    <w:rsid w:val="000C64DE"/>
    <w:rPr>
      <w:sz w:val="16"/>
      <w:szCs w:val="16"/>
    </w:rPr>
  </w:style>
  <w:style w:type="paragraph" w:styleId="CommentText">
    <w:name w:val="annotation text"/>
    <w:basedOn w:val="Normal"/>
    <w:link w:val="CommentTextChar"/>
    <w:rsid w:val="000C64DE"/>
    <w:rPr>
      <w:sz w:val="20"/>
      <w:szCs w:val="20"/>
    </w:rPr>
  </w:style>
  <w:style w:type="character" w:customStyle="1" w:styleId="CommentTextChar">
    <w:name w:val="Comment Text Char"/>
    <w:basedOn w:val="DefaultParagraphFont"/>
    <w:link w:val="CommentText"/>
    <w:rsid w:val="000C64DE"/>
  </w:style>
  <w:style w:type="paragraph" w:styleId="CommentSubject">
    <w:name w:val="annotation subject"/>
    <w:basedOn w:val="CommentText"/>
    <w:next w:val="CommentText"/>
    <w:link w:val="CommentSubjectChar"/>
    <w:rsid w:val="000C64DE"/>
    <w:rPr>
      <w:b/>
      <w:bCs/>
    </w:rPr>
  </w:style>
  <w:style w:type="character" w:customStyle="1" w:styleId="CommentSubjectChar">
    <w:name w:val="Comment Subject Char"/>
    <w:basedOn w:val="CommentTextChar"/>
    <w:link w:val="CommentSubject"/>
    <w:rsid w:val="000C64DE"/>
    <w:rPr>
      <w:b/>
      <w:bCs/>
    </w:rPr>
  </w:style>
  <w:style w:type="paragraph" w:styleId="Revision">
    <w:name w:val="Revision"/>
    <w:hidden/>
    <w:uiPriority w:val="99"/>
    <w:semiHidden/>
    <w:rsid w:val="000C64DE"/>
    <w:rPr>
      <w:sz w:val="24"/>
      <w:szCs w:val="24"/>
    </w:rPr>
  </w:style>
  <w:style w:type="paragraph" w:styleId="BodyText2">
    <w:name w:val="Body Text 2"/>
    <w:basedOn w:val="Normal"/>
    <w:link w:val="BodyText2Char"/>
    <w:unhideWhenUsed/>
    <w:rsid w:val="00671F4A"/>
    <w:pPr>
      <w:spacing w:after="120" w:line="480" w:lineRule="auto"/>
    </w:pPr>
    <w:rPr>
      <w:rFonts w:ascii="Arial" w:hAnsi="Arial"/>
    </w:rPr>
  </w:style>
  <w:style w:type="character" w:customStyle="1" w:styleId="BodyText2Char">
    <w:name w:val="Body Text 2 Char"/>
    <w:basedOn w:val="DefaultParagraphFont"/>
    <w:link w:val="BodyText2"/>
    <w:rsid w:val="00671F4A"/>
    <w:rPr>
      <w:rFonts w:ascii="Arial" w:hAnsi="Arial"/>
      <w:sz w:val="24"/>
      <w:szCs w:val="24"/>
    </w:rPr>
  </w:style>
  <w:style w:type="character" w:customStyle="1" w:styleId="referencenecessary">
    <w:name w:val="referencenecessary"/>
    <w:basedOn w:val="DefaultParagraphFont"/>
    <w:rsid w:val="00671F4A"/>
  </w:style>
  <w:style w:type="table" w:styleId="TableGrid">
    <w:name w:val="Table Grid"/>
    <w:basedOn w:val="TableNormal"/>
    <w:rsid w:val="00671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autoRedefine/>
    <w:uiPriority w:val="99"/>
    <w:rsid w:val="00D37A27"/>
    <w:rPr>
      <w:i/>
      <w:sz w:val="22"/>
    </w:rPr>
  </w:style>
  <w:style w:type="character" w:styleId="Hyperlink">
    <w:name w:val="Hyperlink"/>
    <w:basedOn w:val="DefaultParagraphFont"/>
    <w:uiPriority w:val="99"/>
    <w:unhideWhenUsed/>
    <w:rsid w:val="00D37A27"/>
    <w:rPr>
      <w:color w:val="0000FF"/>
      <w:u w:val="single"/>
    </w:rPr>
  </w:style>
  <w:style w:type="character" w:customStyle="1" w:styleId="Heading4Char">
    <w:name w:val="Heading 4 Char"/>
    <w:basedOn w:val="DefaultParagraphFont"/>
    <w:link w:val="Heading4"/>
    <w:rsid w:val="0066211C"/>
    <w:rPr>
      <w:bCs/>
      <w:iCs/>
      <w:sz w:val="22"/>
      <w:szCs w:val="24"/>
    </w:rPr>
  </w:style>
  <w:style w:type="character" w:customStyle="1" w:styleId="Heading5Char">
    <w:name w:val="Heading 5 Char"/>
    <w:basedOn w:val="DefaultParagraphFont"/>
    <w:rsid w:val="009C1810"/>
    <w:rPr>
      <w:sz w:val="22"/>
      <w:szCs w:val="24"/>
    </w:rPr>
  </w:style>
  <w:style w:type="character" w:customStyle="1" w:styleId="Heading6Char">
    <w:name w:val="Heading 6 Char"/>
    <w:basedOn w:val="DefaultParagraphFont"/>
    <w:link w:val="Heading6"/>
    <w:rsid w:val="009B10EA"/>
    <w:rPr>
      <w:rFonts w:ascii="Cambria" w:hAnsi="Cambria"/>
      <w:i/>
      <w:iCs/>
      <w:color w:val="243F60"/>
      <w:sz w:val="24"/>
      <w:szCs w:val="24"/>
    </w:rPr>
  </w:style>
  <w:style w:type="character" w:customStyle="1" w:styleId="Heading7Char">
    <w:name w:val="Heading 7 Char"/>
    <w:basedOn w:val="DefaultParagraphFont"/>
    <w:link w:val="Heading7"/>
    <w:rsid w:val="009B10EA"/>
    <w:rPr>
      <w:rFonts w:ascii="Cambria" w:hAnsi="Cambria"/>
      <w:i/>
      <w:iCs/>
      <w:color w:val="404040"/>
      <w:sz w:val="24"/>
      <w:szCs w:val="24"/>
    </w:rPr>
  </w:style>
  <w:style w:type="character" w:customStyle="1" w:styleId="Heading8Char">
    <w:name w:val="Heading 8 Char"/>
    <w:basedOn w:val="DefaultParagraphFont"/>
    <w:link w:val="Heading8"/>
    <w:rsid w:val="009B10EA"/>
    <w:rPr>
      <w:rFonts w:ascii="Cambria" w:hAnsi="Cambria"/>
      <w:color w:val="404040"/>
    </w:rPr>
  </w:style>
  <w:style w:type="character" w:customStyle="1" w:styleId="Heading9Char">
    <w:name w:val="Heading 9 Char"/>
    <w:basedOn w:val="DefaultParagraphFont"/>
    <w:link w:val="Heading9"/>
    <w:rsid w:val="009B10EA"/>
    <w:rPr>
      <w:rFonts w:ascii="Cambria" w:hAnsi="Cambria"/>
      <w:i/>
      <w:iCs/>
      <w:color w:val="404040"/>
    </w:rPr>
  </w:style>
  <w:style w:type="paragraph" w:styleId="TOC4">
    <w:name w:val="toc 4"/>
    <w:basedOn w:val="Normal"/>
    <w:next w:val="Normal"/>
    <w:autoRedefine/>
    <w:rsid w:val="009B10EA"/>
    <w:pPr>
      <w:ind w:left="720"/>
    </w:pPr>
    <w:rPr>
      <w:rFonts w:ascii="Calibri" w:hAnsi="Calibri"/>
      <w:sz w:val="20"/>
      <w:szCs w:val="20"/>
    </w:rPr>
  </w:style>
  <w:style w:type="paragraph" w:styleId="TOC5">
    <w:name w:val="toc 5"/>
    <w:basedOn w:val="Normal"/>
    <w:next w:val="Normal"/>
    <w:autoRedefine/>
    <w:rsid w:val="009B10EA"/>
    <w:pPr>
      <w:ind w:left="960"/>
    </w:pPr>
    <w:rPr>
      <w:rFonts w:ascii="Calibri" w:hAnsi="Calibri"/>
      <w:sz w:val="20"/>
      <w:szCs w:val="20"/>
    </w:rPr>
  </w:style>
  <w:style w:type="paragraph" w:styleId="TOC6">
    <w:name w:val="toc 6"/>
    <w:basedOn w:val="Normal"/>
    <w:next w:val="Normal"/>
    <w:autoRedefine/>
    <w:rsid w:val="009B10EA"/>
    <w:pPr>
      <w:ind w:left="1200"/>
    </w:pPr>
    <w:rPr>
      <w:rFonts w:ascii="Calibri" w:hAnsi="Calibri"/>
      <w:sz w:val="20"/>
      <w:szCs w:val="20"/>
    </w:rPr>
  </w:style>
  <w:style w:type="paragraph" w:styleId="TOC7">
    <w:name w:val="toc 7"/>
    <w:basedOn w:val="Normal"/>
    <w:next w:val="Normal"/>
    <w:autoRedefine/>
    <w:rsid w:val="009B10EA"/>
    <w:pPr>
      <w:ind w:left="1440"/>
    </w:pPr>
    <w:rPr>
      <w:rFonts w:ascii="Calibri" w:hAnsi="Calibri"/>
      <w:sz w:val="20"/>
      <w:szCs w:val="20"/>
    </w:rPr>
  </w:style>
  <w:style w:type="paragraph" w:styleId="TOC8">
    <w:name w:val="toc 8"/>
    <w:basedOn w:val="Normal"/>
    <w:next w:val="Normal"/>
    <w:autoRedefine/>
    <w:rsid w:val="009B10EA"/>
    <w:pPr>
      <w:ind w:left="1680"/>
    </w:pPr>
    <w:rPr>
      <w:rFonts w:ascii="Calibri" w:hAnsi="Calibri"/>
      <w:sz w:val="20"/>
      <w:szCs w:val="20"/>
    </w:rPr>
  </w:style>
  <w:style w:type="paragraph" w:styleId="TOC9">
    <w:name w:val="toc 9"/>
    <w:basedOn w:val="Normal"/>
    <w:next w:val="Normal"/>
    <w:autoRedefine/>
    <w:rsid w:val="009B10EA"/>
    <w:pPr>
      <w:ind w:left="1920"/>
    </w:pPr>
    <w:rPr>
      <w:rFonts w:ascii="Calibri" w:hAnsi="Calibri"/>
      <w:sz w:val="20"/>
      <w:szCs w:val="20"/>
    </w:rPr>
  </w:style>
  <w:style w:type="paragraph" w:styleId="TOCHeading">
    <w:name w:val="TOC Heading"/>
    <w:basedOn w:val="Heading1"/>
    <w:next w:val="Normal"/>
    <w:uiPriority w:val="39"/>
    <w:semiHidden/>
    <w:unhideWhenUsed/>
    <w:qFormat/>
    <w:rsid w:val="009B10EA"/>
    <w:pPr>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TableColumnHeader">
    <w:name w:val="Table Column Header"/>
    <w:basedOn w:val="Normal"/>
    <w:qFormat/>
    <w:rsid w:val="00F27868"/>
    <w:pPr>
      <w:spacing w:before="40" w:after="40"/>
    </w:pPr>
    <w:rPr>
      <w:rFonts w:ascii="Arial" w:eastAsia="Calibri" w:hAnsi="Arial"/>
      <w:b/>
      <w:color w:val="000000"/>
      <w:sz w:val="18"/>
      <w:szCs w:val="16"/>
    </w:rPr>
  </w:style>
  <w:style w:type="paragraph" w:customStyle="1" w:styleId="TableContentText">
    <w:name w:val="Table Content Text"/>
    <w:basedOn w:val="Normal"/>
    <w:qFormat/>
    <w:rsid w:val="00BE5722"/>
    <w:pPr>
      <w:spacing w:before="40" w:after="40"/>
    </w:pPr>
    <w:rPr>
      <w:rFonts w:ascii="Arial" w:eastAsia="Calibri" w:hAnsi="Arial"/>
      <w:color w:val="000000"/>
      <w:sz w:val="18"/>
      <w:szCs w:val="18"/>
    </w:rPr>
  </w:style>
  <w:style w:type="paragraph" w:customStyle="1" w:styleId="capture">
    <w:name w:val="capture"/>
    <w:rsid w:val="008C5C9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8C5C9D"/>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rsid w:val="008C5C9D"/>
    <w:rPr>
      <w:color w:val="606420"/>
      <w:u w:val="single"/>
    </w:rPr>
  </w:style>
  <w:style w:type="character" w:styleId="LineNumber">
    <w:name w:val="line number"/>
    <w:basedOn w:val="DefaultParagraphFont"/>
    <w:rsid w:val="001A5069"/>
    <w:rPr>
      <w:sz w:val="22"/>
    </w:rPr>
  </w:style>
  <w:style w:type="paragraph" w:styleId="Subtitle">
    <w:name w:val="Subtitle"/>
    <w:basedOn w:val="Normal"/>
    <w:link w:val="SubtitleChar"/>
    <w:qFormat/>
    <w:rsid w:val="008C5C9D"/>
    <w:pPr>
      <w:spacing w:after="60"/>
      <w:jc w:val="center"/>
      <w:outlineLvl w:val="1"/>
    </w:pPr>
    <w:rPr>
      <w:rFonts w:ascii="Arial" w:hAnsi="Arial" w:cs="Arial"/>
    </w:rPr>
  </w:style>
  <w:style w:type="character" w:customStyle="1" w:styleId="SubtitleChar">
    <w:name w:val="Subtitle Char"/>
    <w:basedOn w:val="DefaultParagraphFont"/>
    <w:link w:val="Subtitle"/>
    <w:rsid w:val="008C5C9D"/>
    <w:rPr>
      <w:rFonts w:ascii="Arial" w:hAnsi="Arial" w:cs="Arial"/>
      <w:sz w:val="24"/>
      <w:szCs w:val="24"/>
    </w:rPr>
  </w:style>
  <w:style w:type="paragraph" w:customStyle="1" w:styleId="DividerPage">
    <w:name w:val="Divider Page"/>
    <w:next w:val="Normal"/>
    <w:rsid w:val="008C5C9D"/>
    <w:pPr>
      <w:keepNext/>
      <w:keepLines/>
      <w:pageBreakBefore/>
    </w:pPr>
    <w:rPr>
      <w:rFonts w:ascii="Arial" w:hAnsi="Arial"/>
      <w:b/>
      <w:sz w:val="48"/>
    </w:rPr>
  </w:style>
  <w:style w:type="paragraph" w:customStyle="1" w:styleId="BodyTextBullet2">
    <w:name w:val="Body Text Bullet 2"/>
    <w:rsid w:val="008C5C9D"/>
    <w:pPr>
      <w:numPr>
        <w:numId w:val="12"/>
      </w:numPr>
      <w:spacing w:before="60" w:after="60"/>
    </w:pPr>
    <w:rPr>
      <w:sz w:val="22"/>
    </w:rPr>
  </w:style>
  <w:style w:type="paragraph" w:customStyle="1" w:styleId="BodyTextNumbered1">
    <w:name w:val="Body Text Numbered 1"/>
    <w:rsid w:val="008C5C9D"/>
    <w:pPr>
      <w:numPr>
        <w:numId w:val="8"/>
      </w:numPr>
    </w:pPr>
    <w:rPr>
      <w:sz w:val="22"/>
    </w:rPr>
  </w:style>
  <w:style w:type="paragraph" w:customStyle="1" w:styleId="BodyTextNumbered2">
    <w:name w:val="Body Text Numbered 2"/>
    <w:rsid w:val="008C5C9D"/>
    <w:pPr>
      <w:numPr>
        <w:numId w:val="9"/>
      </w:numPr>
      <w:tabs>
        <w:tab w:val="clear" w:pos="1440"/>
        <w:tab w:val="num" w:pos="1080"/>
      </w:tabs>
      <w:spacing w:before="120" w:after="120"/>
      <w:ind w:left="1080"/>
    </w:pPr>
    <w:rPr>
      <w:sz w:val="22"/>
    </w:rPr>
  </w:style>
  <w:style w:type="paragraph" w:customStyle="1" w:styleId="BodyTextLettered1">
    <w:name w:val="Body Text Lettered 1"/>
    <w:rsid w:val="008C5C9D"/>
    <w:pPr>
      <w:numPr>
        <w:numId w:val="10"/>
      </w:numPr>
      <w:tabs>
        <w:tab w:val="clear" w:pos="1080"/>
        <w:tab w:val="num" w:pos="720"/>
      </w:tabs>
      <w:ind w:left="720"/>
    </w:pPr>
    <w:rPr>
      <w:sz w:val="22"/>
    </w:rPr>
  </w:style>
  <w:style w:type="paragraph" w:customStyle="1" w:styleId="BodyTextLettered2">
    <w:name w:val="Body Text Lettered 2"/>
    <w:rsid w:val="008C5C9D"/>
    <w:pPr>
      <w:numPr>
        <w:numId w:val="11"/>
      </w:numPr>
      <w:tabs>
        <w:tab w:val="clear" w:pos="1440"/>
        <w:tab w:val="num" w:pos="1080"/>
      </w:tabs>
      <w:spacing w:before="120" w:after="120"/>
      <w:ind w:left="1080"/>
    </w:pPr>
    <w:rPr>
      <w:sz w:val="22"/>
    </w:rPr>
  </w:style>
  <w:style w:type="character" w:customStyle="1" w:styleId="TextItalics">
    <w:name w:val="Text Italics"/>
    <w:rsid w:val="008C5C9D"/>
    <w:rPr>
      <w:i/>
    </w:rPr>
  </w:style>
  <w:style w:type="character" w:customStyle="1" w:styleId="TextBold">
    <w:name w:val="Text Bold"/>
    <w:rsid w:val="008C5C9D"/>
    <w:rPr>
      <w:b/>
    </w:rPr>
  </w:style>
  <w:style w:type="character" w:customStyle="1" w:styleId="TextBoldItalics">
    <w:name w:val="Text Bold Italics"/>
    <w:rsid w:val="008C5C9D"/>
    <w:rPr>
      <w:b/>
      <w:i/>
    </w:rPr>
  </w:style>
  <w:style w:type="paragraph" w:customStyle="1" w:styleId="InstructionalNote">
    <w:name w:val="Instructional Note"/>
    <w:basedOn w:val="Normal"/>
    <w:rsid w:val="008C5C9D"/>
    <w:pPr>
      <w:numPr>
        <w:numId w:val="13"/>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2">
    <w:name w:val="Instructional Bullet 2"/>
    <w:basedOn w:val="InstructionalBullet1"/>
    <w:rsid w:val="008C5C9D"/>
    <w:pPr>
      <w:numPr>
        <w:numId w:val="0"/>
      </w:numPr>
      <w:tabs>
        <w:tab w:val="num" w:pos="360"/>
        <w:tab w:val="num" w:pos="1260"/>
      </w:tabs>
      <w:ind w:left="1260" w:hanging="360"/>
    </w:pPr>
  </w:style>
  <w:style w:type="paragraph" w:customStyle="1" w:styleId="BodyBullet2">
    <w:name w:val="Body Bullet 2"/>
    <w:basedOn w:val="Normal"/>
    <w:link w:val="BodyBullet2Char"/>
    <w:rsid w:val="008C5C9D"/>
    <w:pPr>
      <w:numPr>
        <w:numId w:val="14"/>
      </w:numPr>
      <w:tabs>
        <w:tab w:val="clear" w:pos="1800"/>
        <w:tab w:val="num" w:pos="1260"/>
      </w:tabs>
      <w:autoSpaceDE w:val="0"/>
      <w:autoSpaceDN w:val="0"/>
      <w:adjustRightInd w:val="0"/>
      <w:spacing w:before="60" w:after="60"/>
      <w:ind w:left="1260"/>
    </w:pPr>
    <w:rPr>
      <w:iCs/>
      <w:sz w:val="22"/>
      <w:szCs w:val="22"/>
    </w:rPr>
  </w:style>
  <w:style w:type="character" w:customStyle="1" w:styleId="BodyBullet2Char">
    <w:name w:val="Body Bullet 2 Char"/>
    <w:link w:val="BodyBullet2"/>
    <w:rsid w:val="008C5C9D"/>
    <w:rPr>
      <w:iCs/>
      <w:sz w:val="22"/>
      <w:szCs w:val="22"/>
    </w:rPr>
  </w:style>
  <w:style w:type="character" w:customStyle="1" w:styleId="InstructionalTextBold">
    <w:name w:val="Instructional Text Bold"/>
    <w:rsid w:val="008C5C9D"/>
    <w:rPr>
      <w:b/>
      <w:bCs/>
      <w:color w:val="0000FF"/>
    </w:rPr>
  </w:style>
  <w:style w:type="paragraph" w:customStyle="1" w:styleId="InstructionalText2">
    <w:name w:val="Instructional Text 2"/>
    <w:basedOn w:val="InstructionalText1"/>
    <w:next w:val="Normal"/>
    <w:link w:val="InstructionalText2Char"/>
    <w:rsid w:val="008C5C9D"/>
    <w:pPr>
      <w:ind w:left="720"/>
    </w:pPr>
  </w:style>
  <w:style w:type="character" w:customStyle="1" w:styleId="InstructionalText2Char">
    <w:name w:val="Instructional Text 2 Char"/>
    <w:basedOn w:val="InstructionalText1Char"/>
    <w:link w:val="InstructionalText2"/>
    <w:rsid w:val="008C5C9D"/>
    <w:rPr>
      <w:i/>
      <w:iCs/>
      <w:color w:val="0000FF"/>
      <w:sz w:val="22"/>
    </w:rPr>
  </w:style>
  <w:style w:type="paragraph" w:styleId="ListBullet4">
    <w:name w:val="List Bullet 4"/>
    <w:basedOn w:val="Normal"/>
    <w:autoRedefine/>
    <w:rsid w:val="008C5C9D"/>
    <w:pPr>
      <w:tabs>
        <w:tab w:val="num" w:pos="1440"/>
      </w:tabs>
      <w:ind w:left="1440" w:hanging="360"/>
    </w:pPr>
    <w:rPr>
      <w:sz w:val="22"/>
    </w:rPr>
  </w:style>
  <w:style w:type="paragraph" w:customStyle="1" w:styleId="InstructionalTable">
    <w:name w:val="Instructional Table"/>
    <w:basedOn w:val="Normal"/>
    <w:rsid w:val="008C5C9D"/>
    <w:rPr>
      <w:i/>
      <w:color w:val="0000FF"/>
      <w:sz w:val="22"/>
    </w:rPr>
  </w:style>
  <w:style w:type="character" w:customStyle="1" w:styleId="In-LineInstruction">
    <w:name w:val="In-Line Instruction"/>
    <w:rsid w:val="008C5C9D"/>
    <w:rPr>
      <w:i/>
      <w:color w:val="0000FF"/>
    </w:rPr>
  </w:style>
  <w:style w:type="character" w:styleId="Emphasis">
    <w:name w:val="Emphasis"/>
    <w:uiPriority w:val="20"/>
    <w:qFormat/>
    <w:rsid w:val="008C5C9D"/>
    <w:rPr>
      <w:i/>
      <w:iCs/>
    </w:rPr>
  </w:style>
  <w:style w:type="paragraph" w:customStyle="1" w:styleId="TemplateInstructions">
    <w:name w:val="Template Instructions"/>
    <w:basedOn w:val="Normal"/>
    <w:next w:val="Normal"/>
    <w:link w:val="TemplateInstructionsChar"/>
    <w:rsid w:val="008C5C9D"/>
    <w:pPr>
      <w:keepNext/>
      <w:keepLines/>
      <w:spacing w:before="40"/>
    </w:pPr>
    <w:rPr>
      <w:i/>
      <w:iCs/>
      <w:color w:val="0000FF"/>
      <w:sz w:val="22"/>
      <w:szCs w:val="22"/>
    </w:rPr>
  </w:style>
  <w:style w:type="character" w:customStyle="1" w:styleId="TemplateInstructionsChar">
    <w:name w:val="Template Instructions Char"/>
    <w:link w:val="TemplateInstructions"/>
    <w:rsid w:val="008C5C9D"/>
    <w:rPr>
      <w:i/>
      <w:iCs/>
      <w:color w:val="0000FF"/>
      <w:sz w:val="22"/>
      <w:szCs w:val="22"/>
    </w:rPr>
  </w:style>
  <w:style w:type="paragraph" w:customStyle="1" w:styleId="BulletInstructions">
    <w:name w:val="Bullet Instructions"/>
    <w:basedOn w:val="Normal"/>
    <w:rsid w:val="008C5C9D"/>
    <w:pPr>
      <w:numPr>
        <w:numId w:val="7"/>
      </w:numPr>
      <w:tabs>
        <w:tab w:val="num" w:pos="720"/>
      </w:tabs>
    </w:pPr>
    <w:rPr>
      <w:i/>
      <w:color w:val="0000FF"/>
      <w:sz w:val="22"/>
    </w:rPr>
  </w:style>
  <w:style w:type="paragraph" w:customStyle="1" w:styleId="templateinstructions0">
    <w:name w:val="templateinstructions"/>
    <w:basedOn w:val="Normal"/>
    <w:rsid w:val="008C5C9D"/>
    <w:pPr>
      <w:spacing w:before="100" w:beforeAutospacing="1" w:after="100" w:afterAutospacing="1"/>
    </w:pPr>
  </w:style>
  <w:style w:type="paragraph" w:customStyle="1" w:styleId="Appendix11">
    <w:name w:val="Appendix 1.1"/>
    <w:basedOn w:val="Heading2"/>
    <w:next w:val="Normal"/>
    <w:link w:val="Appendix11Char"/>
    <w:rsid w:val="008C5C9D"/>
    <w:pPr>
      <w:numPr>
        <w:numId w:val="15"/>
      </w:numPr>
      <w:tabs>
        <w:tab w:val="clear" w:pos="900"/>
        <w:tab w:val="left" w:pos="720"/>
      </w:tabs>
      <w:spacing w:before="240"/>
    </w:pPr>
  </w:style>
  <w:style w:type="character" w:customStyle="1" w:styleId="BodyItalic">
    <w:name w:val="Body Italic"/>
    <w:rsid w:val="008C5C9D"/>
    <w:rPr>
      <w:i/>
    </w:rPr>
  </w:style>
  <w:style w:type="paragraph" w:customStyle="1" w:styleId="TableHeadingCentered">
    <w:name w:val="Table Heading Centered"/>
    <w:basedOn w:val="TableHeading"/>
    <w:rsid w:val="008C5C9D"/>
    <w:pPr>
      <w:jc w:val="center"/>
    </w:pPr>
    <w:rPr>
      <w:rFonts w:cs="Times New Roman"/>
      <w:sz w:val="16"/>
      <w:szCs w:val="16"/>
    </w:rPr>
  </w:style>
  <w:style w:type="paragraph" w:customStyle="1" w:styleId="Note">
    <w:name w:val="Note"/>
    <w:basedOn w:val="Normal"/>
    <w:next w:val="BodyText"/>
    <w:rsid w:val="008C5C9D"/>
    <w:pPr>
      <w:numPr>
        <w:numId w:val="16"/>
      </w:numPr>
      <w:pBdr>
        <w:top w:val="single" w:sz="4" w:space="2" w:color="auto"/>
        <w:bottom w:val="single" w:sz="4" w:space="2" w:color="auto"/>
      </w:pBdr>
      <w:shd w:val="clear" w:color="auto" w:fill="E0E0E0"/>
      <w:tabs>
        <w:tab w:val="clear" w:pos="1440"/>
        <w:tab w:val="num" w:pos="792"/>
      </w:tabs>
      <w:spacing w:before="240" w:after="240" w:line="300" w:lineRule="auto"/>
    </w:pPr>
    <w:rPr>
      <w:rFonts w:ascii="Arial" w:eastAsia="MS Mincho" w:hAnsi="Arial"/>
      <w:sz w:val="20"/>
      <w:szCs w:val="20"/>
      <w:lang w:eastAsia="en-GB"/>
    </w:rPr>
  </w:style>
  <w:style w:type="character" w:customStyle="1" w:styleId="Appendix11Char">
    <w:name w:val="Appendix 1.1 Char"/>
    <w:link w:val="Appendix11"/>
    <w:rsid w:val="008C5C9D"/>
    <w:rPr>
      <w:rFonts w:ascii="Arial" w:hAnsi="Arial" w:cs="Arial"/>
      <w:b/>
      <w:iCs/>
      <w:kern w:val="32"/>
      <w:sz w:val="32"/>
      <w:szCs w:val="28"/>
    </w:rPr>
  </w:style>
  <w:style w:type="character" w:customStyle="1" w:styleId="BodyTextChar">
    <w:name w:val="Body Text Char"/>
    <w:link w:val="BodyText"/>
    <w:rsid w:val="008C5C9D"/>
    <w:rPr>
      <w:iCs/>
      <w:sz w:val="22"/>
      <w:szCs w:val="22"/>
    </w:rPr>
  </w:style>
  <w:style w:type="paragraph" w:customStyle="1" w:styleId="ReqFrontPageText">
    <w:name w:val="Req Front Page Text"/>
    <w:basedOn w:val="Normal"/>
    <w:rsid w:val="008C5C9D"/>
    <w:pPr>
      <w:keepNext/>
      <w:spacing w:before="1080"/>
      <w:ind w:right="720"/>
      <w:jc w:val="right"/>
    </w:pPr>
    <w:rPr>
      <w:rFonts w:ascii="Calibri" w:eastAsia="Calibri" w:hAnsi="Calibri" w:cs="Calibri"/>
      <w:sz w:val="28"/>
      <w:szCs w:val="28"/>
    </w:rPr>
  </w:style>
  <w:style w:type="character" w:customStyle="1" w:styleId="ReqFrontPageTextItalic">
    <w:name w:val="Req Front Page Text Italic"/>
    <w:uiPriority w:val="1"/>
    <w:rsid w:val="008C5C9D"/>
    <w:rPr>
      <w:i/>
      <w:iCs/>
    </w:rPr>
  </w:style>
  <w:style w:type="character" w:customStyle="1" w:styleId="ReqFrontPageTextRed">
    <w:name w:val="Req Front Page Text Red"/>
    <w:uiPriority w:val="1"/>
    <w:rsid w:val="008C5C9D"/>
    <w:rPr>
      <w:i/>
      <w:iCs/>
      <w:color w:val="FF0000"/>
    </w:rPr>
  </w:style>
  <w:style w:type="table" w:customStyle="1" w:styleId="EVEAHProgram">
    <w:name w:val="EVEAH Program"/>
    <w:basedOn w:val="TableNormal"/>
    <w:uiPriority w:val="99"/>
    <w:qFormat/>
    <w:rsid w:val="00437C83"/>
    <w:pPr>
      <w:spacing w:before="40" w:after="40"/>
    </w:pPr>
    <w:rPr>
      <w:rFonts w:ascii="Arial" w:hAnsi="Arial"/>
      <w:sz w:val="18"/>
    </w:rPr>
    <w:tblPr>
      <w:tblInd w:w="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top w:w="0" w:type="dxa"/>
        <w:left w:w="108" w:type="dxa"/>
        <w:bottom w:w="0" w:type="dxa"/>
        <w:right w:w="108" w:type="dxa"/>
      </w:tblCellMar>
    </w:tblPr>
    <w:trPr>
      <w:cantSplit/>
    </w:trPr>
    <w:tblStylePr w:type="firstRow">
      <w:pPr>
        <w:jc w:val="center"/>
      </w:pPr>
      <w:rPr>
        <w:rFonts w:ascii="Arial" w:hAnsi="Arial"/>
        <w:b/>
        <w:sz w:val="18"/>
      </w:rPr>
      <w:tblPr/>
      <w:tcPr>
        <w:tcBorders>
          <w:top w:val="single" w:sz="12" w:space="0" w:color="auto"/>
          <w:left w:val="single" w:sz="12" w:space="0" w:color="auto"/>
          <w:bottom w:val="single" w:sz="12" w:space="0" w:color="auto"/>
          <w:right w:val="single" w:sz="12" w:space="0" w:color="auto"/>
        </w:tcBorders>
        <w:shd w:val="pct10" w:color="auto" w:fill="auto"/>
        <w:vAlign w:val="center"/>
      </w:tcPr>
    </w:tblStylePr>
  </w:style>
  <w:style w:type="paragraph" w:styleId="ListParagraph">
    <w:name w:val="List Paragraph"/>
    <w:basedOn w:val="Normal"/>
    <w:uiPriority w:val="34"/>
    <w:qFormat/>
    <w:rsid w:val="0040552C"/>
    <w:pPr>
      <w:ind w:left="720"/>
      <w:contextualSpacing/>
    </w:pPr>
  </w:style>
  <w:style w:type="paragraph" w:customStyle="1" w:styleId="BodyText1">
    <w:name w:val="Body Text1"/>
    <w:basedOn w:val="Normal"/>
    <w:autoRedefine/>
    <w:rsid w:val="004F16C7"/>
    <w:pPr>
      <w:spacing w:before="120" w:after="120"/>
    </w:pPr>
    <w:rPr>
      <w:sz w:val="22"/>
      <w:szCs w:val="22"/>
    </w:rPr>
  </w:style>
  <w:style w:type="paragraph" w:customStyle="1" w:styleId="font5">
    <w:name w:val="font5"/>
    <w:basedOn w:val="Normal"/>
    <w:rsid w:val="00457097"/>
    <w:pPr>
      <w:spacing w:before="100" w:beforeAutospacing="1" w:after="100" w:afterAutospacing="1"/>
    </w:pPr>
    <w:rPr>
      <w:rFonts w:ascii="Arial" w:hAnsi="Arial" w:cs="Arial"/>
      <w:b/>
      <w:bCs/>
      <w:i/>
      <w:iCs/>
      <w:sz w:val="20"/>
      <w:szCs w:val="20"/>
    </w:rPr>
  </w:style>
  <w:style w:type="paragraph" w:customStyle="1" w:styleId="font6">
    <w:name w:val="font6"/>
    <w:basedOn w:val="Normal"/>
    <w:rsid w:val="00457097"/>
    <w:pPr>
      <w:spacing w:before="100" w:beforeAutospacing="1" w:after="100" w:afterAutospacing="1"/>
    </w:pPr>
    <w:rPr>
      <w:rFonts w:ascii="Arial" w:hAnsi="Arial" w:cs="Arial"/>
      <w:i/>
      <w:iCs/>
      <w:sz w:val="20"/>
      <w:szCs w:val="20"/>
    </w:rPr>
  </w:style>
  <w:style w:type="paragraph" w:customStyle="1" w:styleId="font7">
    <w:name w:val="font7"/>
    <w:basedOn w:val="Normal"/>
    <w:rsid w:val="00457097"/>
    <w:pPr>
      <w:spacing w:before="100" w:beforeAutospacing="1" w:after="100" w:afterAutospacing="1"/>
    </w:pPr>
    <w:rPr>
      <w:rFonts w:ascii="Arial Narrow" w:hAnsi="Arial Narrow"/>
      <w:color w:val="000000"/>
      <w:sz w:val="20"/>
      <w:szCs w:val="20"/>
    </w:rPr>
  </w:style>
  <w:style w:type="paragraph" w:customStyle="1" w:styleId="font8">
    <w:name w:val="font8"/>
    <w:basedOn w:val="Normal"/>
    <w:rsid w:val="00457097"/>
    <w:pPr>
      <w:spacing w:before="100" w:beforeAutospacing="1" w:after="100" w:afterAutospacing="1"/>
    </w:pPr>
    <w:rPr>
      <w:rFonts w:ascii="Arial Narrow" w:hAnsi="Arial Narrow"/>
      <w:color w:val="FF0000"/>
      <w:sz w:val="20"/>
      <w:szCs w:val="20"/>
    </w:rPr>
  </w:style>
  <w:style w:type="paragraph" w:customStyle="1" w:styleId="xl70">
    <w:name w:val="xl70"/>
    <w:basedOn w:val="Normal"/>
    <w:rsid w:val="00457097"/>
    <w:pPr>
      <w:spacing w:before="100" w:beforeAutospacing="1" w:after="100" w:afterAutospacing="1"/>
    </w:pPr>
    <w:rPr>
      <w:rFonts w:ascii="Arial" w:hAnsi="Arial" w:cs="Arial"/>
    </w:rPr>
  </w:style>
  <w:style w:type="paragraph" w:customStyle="1" w:styleId="xl71">
    <w:name w:val="xl71"/>
    <w:basedOn w:val="Normal"/>
    <w:rsid w:val="00457097"/>
    <w:pPr>
      <w:spacing w:before="100" w:beforeAutospacing="1" w:after="100" w:afterAutospacing="1"/>
    </w:pPr>
    <w:rPr>
      <w:rFonts w:ascii="Arial" w:hAnsi="Arial" w:cs="Arial"/>
    </w:rPr>
  </w:style>
  <w:style w:type="paragraph" w:customStyle="1" w:styleId="xl72">
    <w:name w:val="xl7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3">
    <w:name w:val="xl7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4">
    <w:name w:val="xl74"/>
    <w:basedOn w:val="Normal"/>
    <w:rsid w:val="00457097"/>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75">
    <w:name w:val="xl75"/>
    <w:basedOn w:val="Normal"/>
    <w:rsid w:val="0045709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w:hAnsi="Arial" w:cs="Arial"/>
      <w:b/>
      <w:bCs/>
      <w:color w:val="000000"/>
    </w:rPr>
  </w:style>
  <w:style w:type="paragraph" w:customStyle="1" w:styleId="xl76">
    <w:name w:val="xl76"/>
    <w:basedOn w:val="Normal"/>
    <w:rsid w:val="00457097"/>
    <w:pPr>
      <w:spacing w:before="100" w:beforeAutospacing="1" w:after="100" w:afterAutospacing="1"/>
      <w:textAlignment w:val="center"/>
    </w:pPr>
    <w:rPr>
      <w:rFonts w:ascii="Arial" w:hAnsi="Arial" w:cs="Arial"/>
    </w:rPr>
  </w:style>
  <w:style w:type="paragraph" w:customStyle="1" w:styleId="xl77">
    <w:name w:val="xl77"/>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FF0000"/>
    </w:rPr>
  </w:style>
  <w:style w:type="paragraph" w:customStyle="1" w:styleId="xl78">
    <w:name w:val="xl78"/>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79">
    <w:name w:val="xl79"/>
    <w:basedOn w:val="Normal"/>
    <w:rsid w:val="00457097"/>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textAlignment w:val="top"/>
    </w:pPr>
    <w:rPr>
      <w:rFonts w:ascii="Arial Narrow" w:hAnsi="Arial Narrow"/>
      <w:color w:val="000000"/>
    </w:rPr>
  </w:style>
  <w:style w:type="paragraph" w:customStyle="1" w:styleId="xl80">
    <w:name w:val="xl80"/>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1">
    <w:name w:val="xl81"/>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rPr>
  </w:style>
  <w:style w:type="paragraph" w:customStyle="1" w:styleId="xl82">
    <w:name w:val="xl82"/>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rPr>
  </w:style>
  <w:style w:type="paragraph" w:customStyle="1" w:styleId="xl83">
    <w:name w:val="xl83"/>
    <w:basedOn w:val="Normal"/>
    <w:rsid w:val="0045709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styleId="PlainText">
    <w:name w:val="Plain Text"/>
    <w:basedOn w:val="Normal"/>
    <w:link w:val="PlainTextChar"/>
    <w:uiPriority w:val="99"/>
    <w:rsid w:val="0096777F"/>
    <w:pPr>
      <w:keepNext/>
    </w:pPr>
    <w:rPr>
      <w:rFonts w:ascii="Courier New" w:hAnsi="Courier New" w:cs="Courier New"/>
      <w:sz w:val="20"/>
      <w:szCs w:val="20"/>
    </w:rPr>
  </w:style>
  <w:style w:type="character" w:customStyle="1" w:styleId="PlainTextChar">
    <w:name w:val="Plain Text Char"/>
    <w:basedOn w:val="DefaultParagraphFont"/>
    <w:link w:val="PlainText"/>
    <w:uiPriority w:val="99"/>
    <w:rsid w:val="0096777F"/>
    <w:rPr>
      <w:rFonts w:ascii="Courier New" w:hAnsi="Courier New" w:cs="Courier New"/>
    </w:rPr>
  </w:style>
  <w:style w:type="character" w:customStyle="1" w:styleId="TableHeadingChar">
    <w:name w:val="Table Heading Char"/>
    <w:link w:val="TableHeading"/>
    <w:rsid w:val="008075D8"/>
    <w:rPr>
      <w:rFonts w:ascii="Arial" w:hAnsi="Arial" w:cs="Arial"/>
      <w:b/>
      <w:sz w:val="18"/>
      <w:szCs w:val="22"/>
    </w:rPr>
  </w:style>
  <w:style w:type="paragraph" w:customStyle="1" w:styleId="StyleBlackLeft007Hanging093Before6ptAfter">
    <w:name w:val="Style Black Left:  0.07&quot; Hanging:  0.93&quot; Before:  6 pt After:  ..."/>
    <w:basedOn w:val="Normal"/>
    <w:rsid w:val="00D2407A"/>
    <w:pPr>
      <w:spacing w:before="120" w:after="120"/>
      <w:ind w:left="1425" w:hanging="1339"/>
    </w:pPr>
    <w:rPr>
      <w:color w:val="000000"/>
      <w:sz w:val="22"/>
      <w:szCs w:val="20"/>
    </w:rPr>
  </w:style>
  <w:style w:type="paragraph" w:customStyle="1" w:styleId="StyleStyleBlackLeft007Hanging093Before6ptAfter">
    <w:name w:val="Style Style Black Left:  0.07&quot; Hanging:  0.93&quot; Before:  6 pt After:..."/>
    <w:basedOn w:val="StyleBlackLeft007Hanging093Before6ptAfter"/>
    <w:rsid w:val="0080329F"/>
    <w:pPr>
      <w:ind w:hanging="1440"/>
    </w:pPr>
  </w:style>
  <w:style w:type="paragraph" w:customStyle="1" w:styleId="StyleStyleBlackLeft007Hanging093Before6ptAfter1">
    <w:name w:val="Style Style Black Left:  0.07&quot; Hanging:  0.93&quot; Before:  6 pt After:...1"/>
    <w:basedOn w:val="StyleBlackLeft007Hanging093Before6ptAfter"/>
    <w:rsid w:val="0080329F"/>
    <w:pPr>
      <w:ind w:hanging="1440"/>
    </w:pPr>
  </w:style>
  <w:style w:type="character" w:customStyle="1" w:styleId="st">
    <w:name w:val="st"/>
    <w:basedOn w:val="DefaultParagraphFont"/>
    <w:rsid w:val="00885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4737">
      <w:bodyDiv w:val="1"/>
      <w:marLeft w:val="0"/>
      <w:marRight w:val="0"/>
      <w:marTop w:val="0"/>
      <w:marBottom w:val="0"/>
      <w:divBdr>
        <w:top w:val="none" w:sz="0" w:space="0" w:color="auto"/>
        <w:left w:val="none" w:sz="0" w:space="0" w:color="auto"/>
        <w:bottom w:val="none" w:sz="0" w:space="0" w:color="auto"/>
        <w:right w:val="none" w:sz="0" w:space="0" w:color="auto"/>
      </w:divBdr>
    </w:div>
    <w:div w:id="145364321">
      <w:bodyDiv w:val="1"/>
      <w:marLeft w:val="0"/>
      <w:marRight w:val="0"/>
      <w:marTop w:val="0"/>
      <w:marBottom w:val="0"/>
      <w:divBdr>
        <w:top w:val="none" w:sz="0" w:space="0" w:color="auto"/>
        <w:left w:val="none" w:sz="0" w:space="0" w:color="auto"/>
        <w:bottom w:val="none" w:sz="0" w:space="0" w:color="auto"/>
        <w:right w:val="none" w:sz="0" w:space="0" w:color="auto"/>
      </w:divBdr>
    </w:div>
    <w:div w:id="155146105">
      <w:bodyDiv w:val="1"/>
      <w:marLeft w:val="0"/>
      <w:marRight w:val="0"/>
      <w:marTop w:val="0"/>
      <w:marBottom w:val="0"/>
      <w:divBdr>
        <w:top w:val="none" w:sz="0" w:space="0" w:color="auto"/>
        <w:left w:val="none" w:sz="0" w:space="0" w:color="auto"/>
        <w:bottom w:val="none" w:sz="0" w:space="0" w:color="auto"/>
        <w:right w:val="none" w:sz="0" w:space="0" w:color="auto"/>
      </w:divBdr>
    </w:div>
    <w:div w:id="265045381">
      <w:bodyDiv w:val="1"/>
      <w:marLeft w:val="0"/>
      <w:marRight w:val="0"/>
      <w:marTop w:val="0"/>
      <w:marBottom w:val="0"/>
      <w:divBdr>
        <w:top w:val="none" w:sz="0" w:space="0" w:color="auto"/>
        <w:left w:val="none" w:sz="0" w:space="0" w:color="auto"/>
        <w:bottom w:val="none" w:sz="0" w:space="0" w:color="auto"/>
        <w:right w:val="none" w:sz="0" w:space="0" w:color="auto"/>
      </w:divBdr>
    </w:div>
    <w:div w:id="583074433">
      <w:bodyDiv w:val="1"/>
      <w:marLeft w:val="0"/>
      <w:marRight w:val="0"/>
      <w:marTop w:val="0"/>
      <w:marBottom w:val="0"/>
      <w:divBdr>
        <w:top w:val="none" w:sz="0" w:space="0" w:color="auto"/>
        <w:left w:val="none" w:sz="0" w:space="0" w:color="auto"/>
        <w:bottom w:val="none" w:sz="0" w:space="0" w:color="auto"/>
        <w:right w:val="none" w:sz="0" w:space="0" w:color="auto"/>
      </w:divBdr>
    </w:div>
    <w:div w:id="702678857">
      <w:bodyDiv w:val="1"/>
      <w:marLeft w:val="0"/>
      <w:marRight w:val="0"/>
      <w:marTop w:val="0"/>
      <w:marBottom w:val="0"/>
      <w:divBdr>
        <w:top w:val="none" w:sz="0" w:space="0" w:color="auto"/>
        <w:left w:val="none" w:sz="0" w:space="0" w:color="auto"/>
        <w:bottom w:val="none" w:sz="0" w:space="0" w:color="auto"/>
        <w:right w:val="none" w:sz="0" w:space="0" w:color="auto"/>
      </w:divBdr>
    </w:div>
    <w:div w:id="1002856231">
      <w:bodyDiv w:val="1"/>
      <w:marLeft w:val="0"/>
      <w:marRight w:val="0"/>
      <w:marTop w:val="0"/>
      <w:marBottom w:val="0"/>
      <w:divBdr>
        <w:top w:val="none" w:sz="0" w:space="0" w:color="auto"/>
        <w:left w:val="none" w:sz="0" w:space="0" w:color="auto"/>
        <w:bottom w:val="none" w:sz="0" w:space="0" w:color="auto"/>
        <w:right w:val="none" w:sz="0" w:space="0" w:color="auto"/>
      </w:divBdr>
    </w:div>
    <w:div w:id="1021469823">
      <w:bodyDiv w:val="1"/>
      <w:marLeft w:val="0"/>
      <w:marRight w:val="0"/>
      <w:marTop w:val="0"/>
      <w:marBottom w:val="0"/>
      <w:divBdr>
        <w:top w:val="none" w:sz="0" w:space="0" w:color="auto"/>
        <w:left w:val="none" w:sz="0" w:space="0" w:color="auto"/>
        <w:bottom w:val="none" w:sz="0" w:space="0" w:color="auto"/>
        <w:right w:val="none" w:sz="0" w:space="0" w:color="auto"/>
      </w:divBdr>
    </w:div>
    <w:div w:id="1188834724">
      <w:bodyDiv w:val="1"/>
      <w:marLeft w:val="0"/>
      <w:marRight w:val="0"/>
      <w:marTop w:val="0"/>
      <w:marBottom w:val="0"/>
      <w:divBdr>
        <w:top w:val="none" w:sz="0" w:space="0" w:color="auto"/>
        <w:left w:val="none" w:sz="0" w:space="0" w:color="auto"/>
        <w:bottom w:val="none" w:sz="0" w:space="0" w:color="auto"/>
        <w:right w:val="none" w:sz="0" w:space="0" w:color="auto"/>
      </w:divBdr>
    </w:div>
    <w:div w:id="1541434529">
      <w:bodyDiv w:val="1"/>
      <w:marLeft w:val="0"/>
      <w:marRight w:val="0"/>
      <w:marTop w:val="0"/>
      <w:marBottom w:val="0"/>
      <w:divBdr>
        <w:top w:val="none" w:sz="0" w:space="0" w:color="auto"/>
        <w:left w:val="none" w:sz="0" w:space="0" w:color="auto"/>
        <w:bottom w:val="none" w:sz="0" w:space="0" w:color="auto"/>
        <w:right w:val="none" w:sz="0" w:space="0" w:color="auto"/>
      </w:divBdr>
    </w:div>
    <w:div w:id="1550846960">
      <w:bodyDiv w:val="1"/>
      <w:marLeft w:val="0"/>
      <w:marRight w:val="0"/>
      <w:marTop w:val="0"/>
      <w:marBottom w:val="0"/>
      <w:divBdr>
        <w:top w:val="none" w:sz="0" w:space="0" w:color="auto"/>
        <w:left w:val="none" w:sz="0" w:space="0" w:color="auto"/>
        <w:bottom w:val="none" w:sz="0" w:space="0" w:color="auto"/>
        <w:right w:val="none" w:sz="0" w:space="0" w:color="auto"/>
      </w:divBdr>
    </w:div>
    <w:div w:id="1561549286">
      <w:bodyDiv w:val="1"/>
      <w:marLeft w:val="0"/>
      <w:marRight w:val="0"/>
      <w:marTop w:val="0"/>
      <w:marBottom w:val="0"/>
      <w:divBdr>
        <w:top w:val="none" w:sz="0" w:space="0" w:color="auto"/>
        <w:left w:val="none" w:sz="0" w:space="0" w:color="auto"/>
        <w:bottom w:val="none" w:sz="0" w:space="0" w:color="auto"/>
        <w:right w:val="none" w:sz="0" w:space="0" w:color="auto"/>
      </w:divBdr>
    </w:div>
    <w:div w:id="1644037872">
      <w:bodyDiv w:val="1"/>
      <w:marLeft w:val="0"/>
      <w:marRight w:val="0"/>
      <w:marTop w:val="0"/>
      <w:marBottom w:val="0"/>
      <w:divBdr>
        <w:top w:val="none" w:sz="0" w:space="0" w:color="auto"/>
        <w:left w:val="none" w:sz="0" w:space="0" w:color="auto"/>
        <w:bottom w:val="none" w:sz="0" w:space="0" w:color="auto"/>
        <w:right w:val="none" w:sz="0" w:space="0" w:color="auto"/>
      </w:divBdr>
    </w:div>
    <w:div w:id="1821381166">
      <w:bodyDiv w:val="1"/>
      <w:marLeft w:val="0"/>
      <w:marRight w:val="0"/>
      <w:marTop w:val="0"/>
      <w:marBottom w:val="0"/>
      <w:divBdr>
        <w:top w:val="none" w:sz="0" w:space="0" w:color="auto"/>
        <w:left w:val="none" w:sz="0" w:space="0" w:color="auto"/>
        <w:bottom w:val="none" w:sz="0" w:space="0" w:color="auto"/>
        <w:right w:val="none" w:sz="0" w:space="0" w:color="auto"/>
      </w:divBdr>
    </w:div>
    <w:div w:id="1825314272">
      <w:bodyDiv w:val="1"/>
      <w:marLeft w:val="0"/>
      <w:marRight w:val="0"/>
      <w:marTop w:val="0"/>
      <w:marBottom w:val="0"/>
      <w:divBdr>
        <w:top w:val="none" w:sz="0" w:space="0" w:color="auto"/>
        <w:left w:val="none" w:sz="0" w:space="0" w:color="auto"/>
        <w:bottom w:val="none" w:sz="0" w:space="0" w:color="auto"/>
        <w:right w:val="none" w:sz="0" w:space="0" w:color="auto"/>
      </w:divBdr>
    </w:div>
    <w:div w:id="1989244733">
      <w:bodyDiv w:val="1"/>
      <w:marLeft w:val="0"/>
      <w:marRight w:val="0"/>
      <w:marTop w:val="0"/>
      <w:marBottom w:val="0"/>
      <w:divBdr>
        <w:top w:val="none" w:sz="0" w:space="0" w:color="auto"/>
        <w:left w:val="none" w:sz="0" w:space="0" w:color="auto"/>
        <w:bottom w:val="none" w:sz="0" w:space="0" w:color="auto"/>
        <w:right w:val="none" w:sz="0" w:space="0" w:color="auto"/>
      </w:divBdr>
    </w:div>
    <w:div w:id="2038116943">
      <w:bodyDiv w:val="1"/>
      <w:marLeft w:val="0"/>
      <w:marRight w:val="0"/>
      <w:marTop w:val="0"/>
      <w:marBottom w:val="0"/>
      <w:divBdr>
        <w:top w:val="none" w:sz="0" w:space="0" w:color="auto"/>
        <w:left w:val="none" w:sz="0" w:space="0" w:color="auto"/>
        <w:bottom w:val="none" w:sz="0" w:space="0" w:color="auto"/>
        <w:right w:val="none" w:sz="0" w:space="0" w:color="auto"/>
      </w:divBdr>
    </w:div>
    <w:div w:id="2102483989">
      <w:bodyDiv w:val="1"/>
      <w:marLeft w:val="0"/>
      <w:marRight w:val="0"/>
      <w:marTop w:val="0"/>
      <w:marBottom w:val="0"/>
      <w:divBdr>
        <w:top w:val="none" w:sz="0" w:space="0" w:color="auto"/>
        <w:left w:val="none" w:sz="0" w:space="0" w:color="auto"/>
        <w:bottom w:val="none" w:sz="0" w:space="0" w:color="auto"/>
        <w:right w:val="none" w:sz="0" w:space="0" w:color="auto"/>
      </w:divBdr>
    </w:div>
    <w:div w:id="213975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127.0.0.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18488</Words>
  <Characters>105382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123623</CharactersWithSpaces>
  <SharedDoc>false</SharedDoc>
  <HLinks>
    <vt:vector size="6" baseType="variant">
      <vt:variant>
        <vt:i4>1638461</vt:i4>
      </vt:variant>
      <vt:variant>
        <vt:i4>83</vt:i4>
      </vt:variant>
      <vt:variant>
        <vt:i4>0</vt:i4>
      </vt:variant>
      <vt:variant>
        <vt:i4>5</vt:i4>
      </vt:variant>
      <vt:variant>
        <vt:lpwstr/>
      </vt:variant>
      <vt:variant>
        <vt:lpwstr>_Toc299625442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2013-04-02T16:40:00Z</dcterms:created>
  <dcterms:modified xsi:type="dcterms:W3CDTF">2013-04-02T16:49:00Z</dcterms:modified>
</cp:coreProperties>
</file>